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E2CE0" w14:textId="0A714B8E" w:rsidR="5DDF6B86" w:rsidRDefault="067B71FC" w:rsidP="02FF49D7">
      <w:pPr>
        <w:rPr>
          <w:rFonts w:ascii="Arial" w:eastAsia="Arial" w:hAnsi="Arial" w:cs="Arial"/>
          <w:b/>
          <w:bCs/>
          <w:sz w:val="24"/>
          <w:szCs w:val="24"/>
        </w:rPr>
      </w:pPr>
      <w:r w:rsidRPr="02FF49D7">
        <w:rPr>
          <w:rFonts w:ascii="Arial" w:eastAsia="Arial" w:hAnsi="Arial" w:cs="Arial"/>
          <w:b/>
          <w:bCs/>
          <w:sz w:val="24"/>
          <w:szCs w:val="24"/>
        </w:rPr>
        <w:t>New York State Department of Health</w:t>
      </w:r>
    </w:p>
    <w:p w14:paraId="145FAAD6" w14:textId="7D7815C9" w:rsidR="5DDF6B86" w:rsidRDefault="22D8E7D7" w:rsidP="02FF49D7">
      <w:pPr>
        <w:rPr>
          <w:rFonts w:ascii="Arial" w:eastAsia="Arial" w:hAnsi="Arial" w:cs="Arial"/>
          <w:b/>
          <w:bCs/>
          <w:sz w:val="24"/>
          <w:szCs w:val="24"/>
        </w:rPr>
      </w:pPr>
      <w:r w:rsidRPr="02FF49D7">
        <w:rPr>
          <w:rFonts w:ascii="Arial" w:eastAsia="Arial" w:hAnsi="Arial" w:cs="Arial"/>
          <w:b/>
          <w:bCs/>
          <w:sz w:val="24"/>
          <w:szCs w:val="24"/>
        </w:rPr>
        <w:t>Health Equity Impact Assessment</w:t>
      </w:r>
      <w:r w:rsidR="4208E739" w:rsidRPr="02FF49D7">
        <w:rPr>
          <w:rFonts w:ascii="Arial" w:eastAsia="Arial" w:hAnsi="Arial" w:cs="Arial"/>
          <w:b/>
          <w:bCs/>
          <w:sz w:val="24"/>
          <w:szCs w:val="24"/>
        </w:rPr>
        <w:t xml:space="preserve"> Template</w:t>
      </w:r>
    </w:p>
    <w:p w14:paraId="74A1CDBA" w14:textId="70419D4D" w:rsidR="4717692B" w:rsidRDefault="71183696" w:rsidP="02FF49D7">
      <w:pPr>
        <w:rPr>
          <w:rFonts w:ascii="Arial" w:eastAsia="Arial" w:hAnsi="Arial" w:cs="Arial"/>
          <w:sz w:val="24"/>
          <w:szCs w:val="24"/>
        </w:rPr>
      </w:pPr>
      <w:r w:rsidRPr="461BC1A5">
        <w:rPr>
          <w:rFonts w:ascii="Arial" w:eastAsia="Arial" w:hAnsi="Arial" w:cs="Arial"/>
          <w:sz w:val="24"/>
          <w:szCs w:val="24"/>
        </w:rPr>
        <w:t>R</w:t>
      </w:r>
      <w:r w:rsidR="22D8E7D7" w:rsidRPr="461BC1A5">
        <w:rPr>
          <w:rFonts w:ascii="Arial" w:eastAsia="Arial" w:hAnsi="Arial" w:cs="Arial"/>
          <w:sz w:val="24"/>
          <w:szCs w:val="24"/>
        </w:rPr>
        <w:t xml:space="preserve">efer to </w:t>
      </w:r>
      <w:r w:rsidR="32960C7A" w:rsidRPr="461BC1A5">
        <w:rPr>
          <w:rFonts w:ascii="Arial" w:eastAsia="Arial" w:hAnsi="Arial" w:cs="Arial"/>
          <w:sz w:val="24"/>
          <w:szCs w:val="24"/>
        </w:rPr>
        <w:t xml:space="preserve">the </w:t>
      </w:r>
      <w:r w:rsidR="00EA67EB" w:rsidRPr="461BC1A5">
        <w:rPr>
          <w:rFonts w:ascii="Arial" w:eastAsia="Arial" w:hAnsi="Arial" w:cs="Arial"/>
          <w:sz w:val="24"/>
          <w:szCs w:val="24"/>
        </w:rPr>
        <w:t xml:space="preserve">Instructions for </w:t>
      </w:r>
      <w:r w:rsidR="22D8E7D7" w:rsidRPr="461BC1A5">
        <w:rPr>
          <w:rFonts w:ascii="Arial" w:eastAsia="Arial" w:hAnsi="Arial" w:cs="Arial"/>
          <w:sz w:val="24"/>
          <w:szCs w:val="24"/>
        </w:rPr>
        <w:t>Health Equity Impact Assessment</w:t>
      </w:r>
      <w:r w:rsidR="0160090C" w:rsidRPr="461BC1A5">
        <w:rPr>
          <w:rFonts w:ascii="Arial" w:eastAsia="Arial" w:hAnsi="Arial" w:cs="Arial"/>
          <w:sz w:val="24"/>
          <w:szCs w:val="24"/>
        </w:rPr>
        <w:t xml:space="preserve"> </w:t>
      </w:r>
      <w:r w:rsidR="4FA6F2BE" w:rsidRPr="461BC1A5">
        <w:rPr>
          <w:rFonts w:ascii="Arial" w:eastAsia="Arial" w:hAnsi="Arial" w:cs="Arial"/>
          <w:sz w:val="24"/>
          <w:szCs w:val="24"/>
        </w:rPr>
        <w:t>Template</w:t>
      </w:r>
      <w:r w:rsidR="0160090C" w:rsidRPr="461BC1A5">
        <w:rPr>
          <w:rFonts w:ascii="Arial" w:eastAsia="Arial" w:hAnsi="Arial" w:cs="Arial"/>
          <w:sz w:val="24"/>
          <w:szCs w:val="24"/>
        </w:rPr>
        <w:t xml:space="preserve"> </w:t>
      </w:r>
      <w:r w:rsidR="22D8E7D7" w:rsidRPr="461BC1A5">
        <w:rPr>
          <w:rFonts w:ascii="Arial" w:eastAsia="Arial" w:hAnsi="Arial" w:cs="Arial"/>
          <w:sz w:val="24"/>
          <w:szCs w:val="24"/>
        </w:rPr>
        <w:t>for detailed i</w:t>
      </w:r>
      <w:r w:rsidR="2DFEA4FA" w:rsidRPr="461BC1A5">
        <w:rPr>
          <w:rFonts w:ascii="Arial" w:eastAsia="Arial" w:hAnsi="Arial" w:cs="Arial"/>
          <w:sz w:val="24"/>
          <w:szCs w:val="24"/>
        </w:rPr>
        <w:t>nstructions</w:t>
      </w:r>
      <w:r w:rsidR="31F768EB" w:rsidRPr="461BC1A5">
        <w:rPr>
          <w:rFonts w:ascii="Arial" w:eastAsia="Arial" w:hAnsi="Arial" w:cs="Arial"/>
          <w:sz w:val="24"/>
          <w:szCs w:val="24"/>
        </w:rPr>
        <w:t xml:space="preserve"> </w:t>
      </w:r>
      <w:r w:rsidR="180C0FA8" w:rsidRPr="461BC1A5">
        <w:rPr>
          <w:rFonts w:ascii="Arial" w:eastAsia="Arial" w:hAnsi="Arial" w:cs="Arial"/>
          <w:sz w:val="24"/>
          <w:szCs w:val="24"/>
        </w:rPr>
        <w:t>on</w:t>
      </w:r>
      <w:r w:rsidR="070EE781" w:rsidRPr="461BC1A5">
        <w:rPr>
          <w:rFonts w:ascii="Arial" w:eastAsia="Arial" w:hAnsi="Arial" w:cs="Arial"/>
          <w:sz w:val="24"/>
          <w:szCs w:val="24"/>
        </w:rPr>
        <w:t xml:space="preserve"> </w:t>
      </w:r>
      <w:r w:rsidR="31F768EB" w:rsidRPr="461BC1A5">
        <w:rPr>
          <w:rFonts w:ascii="Arial" w:eastAsia="Arial" w:hAnsi="Arial" w:cs="Arial"/>
          <w:sz w:val="24"/>
          <w:szCs w:val="24"/>
        </w:rPr>
        <w:t xml:space="preserve">each section. </w:t>
      </w:r>
    </w:p>
    <w:p w14:paraId="05CB347F" w14:textId="3410D406" w:rsidR="02027554" w:rsidRPr="00AA7856" w:rsidRDefault="04254CEE" w:rsidP="02FF49D7">
      <w:pPr>
        <w:rPr>
          <w:rFonts w:ascii="Arial" w:eastAsia="Arial" w:hAnsi="Arial" w:cs="Arial"/>
          <w:b/>
          <w:bCs/>
          <w:sz w:val="24"/>
          <w:szCs w:val="24"/>
          <w:u w:val="single"/>
        </w:rPr>
      </w:pPr>
      <w:r w:rsidRPr="00AA7856">
        <w:rPr>
          <w:rFonts w:ascii="Arial" w:eastAsia="Arial" w:hAnsi="Arial" w:cs="Arial"/>
          <w:b/>
          <w:bCs/>
          <w:sz w:val="24"/>
          <w:szCs w:val="24"/>
          <w:u w:val="single"/>
        </w:rPr>
        <w:t>SECTION</w:t>
      </w:r>
      <w:r w:rsidR="5BBBCD7E" w:rsidRPr="00AA7856">
        <w:rPr>
          <w:rFonts w:ascii="Arial" w:eastAsia="Arial" w:hAnsi="Arial" w:cs="Arial"/>
          <w:b/>
          <w:bCs/>
          <w:sz w:val="24"/>
          <w:szCs w:val="24"/>
          <w:u w:val="single"/>
        </w:rPr>
        <w:t xml:space="preserve"> </w:t>
      </w:r>
      <w:r w:rsidR="61DBBDEB" w:rsidRPr="00AA7856">
        <w:rPr>
          <w:rFonts w:ascii="Arial" w:eastAsia="Arial" w:hAnsi="Arial" w:cs="Arial"/>
          <w:b/>
          <w:bCs/>
          <w:sz w:val="24"/>
          <w:szCs w:val="24"/>
          <w:u w:val="single"/>
        </w:rPr>
        <w:t xml:space="preserve">A. </w:t>
      </w:r>
      <w:r w:rsidR="4A478751" w:rsidRPr="00AA7856">
        <w:rPr>
          <w:rFonts w:ascii="Arial" w:eastAsia="Arial" w:hAnsi="Arial" w:cs="Arial"/>
          <w:b/>
          <w:bCs/>
          <w:sz w:val="24"/>
          <w:szCs w:val="24"/>
          <w:u w:val="single"/>
        </w:rPr>
        <w:t>SUMMARY</w:t>
      </w:r>
    </w:p>
    <w:tbl>
      <w:tblPr>
        <w:tblStyle w:val="TableGrid"/>
        <w:tblW w:w="9360" w:type="dxa"/>
        <w:tblLayout w:type="fixed"/>
        <w:tblLook w:val="06A0" w:firstRow="1" w:lastRow="0" w:firstColumn="1" w:lastColumn="0" w:noHBand="1" w:noVBand="1"/>
      </w:tblPr>
      <w:tblGrid>
        <w:gridCol w:w="2317"/>
        <w:gridCol w:w="7043"/>
      </w:tblGrid>
      <w:tr w:rsidR="5C0A5B8A" w14:paraId="15ED63F3" w14:textId="77777777" w:rsidTr="42D1E656">
        <w:tc>
          <w:tcPr>
            <w:tcW w:w="2317" w:type="dxa"/>
          </w:tcPr>
          <w:p w14:paraId="473B3632" w14:textId="0C00D534" w:rsidR="5C0A5B8A" w:rsidRDefault="535C0E78" w:rsidP="00EA5498">
            <w:pPr>
              <w:pStyle w:val="ListParagraph"/>
              <w:numPr>
                <w:ilvl w:val="0"/>
                <w:numId w:val="5"/>
              </w:numPr>
              <w:spacing w:line="259" w:lineRule="auto"/>
              <w:rPr>
                <w:rFonts w:ascii="Arial" w:eastAsia="Arial" w:hAnsi="Arial" w:cs="Arial"/>
                <w:sz w:val="24"/>
                <w:szCs w:val="24"/>
              </w:rPr>
            </w:pPr>
            <w:r w:rsidRPr="65E7A9F4">
              <w:rPr>
                <w:rFonts w:ascii="Arial" w:eastAsia="Arial" w:hAnsi="Arial" w:cs="Arial"/>
                <w:sz w:val="24"/>
                <w:szCs w:val="24"/>
              </w:rPr>
              <w:t>Titl</w:t>
            </w:r>
            <w:r w:rsidR="1D81D6E9" w:rsidRPr="65E7A9F4">
              <w:rPr>
                <w:rFonts w:ascii="Arial" w:eastAsia="Arial" w:hAnsi="Arial" w:cs="Arial"/>
                <w:sz w:val="24"/>
                <w:szCs w:val="24"/>
              </w:rPr>
              <w:t>e of project</w:t>
            </w:r>
            <w:r w:rsidR="4DD227EF" w:rsidRPr="65E7A9F4">
              <w:rPr>
                <w:rFonts w:ascii="Arial" w:eastAsia="Arial" w:hAnsi="Arial" w:cs="Arial"/>
                <w:sz w:val="24"/>
                <w:szCs w:val="24"/>
              </w:rPr>
              <w:t xml:space="preserve"> </w:t>
            </w:r>
          </w:p>
        </w:tc>
        <w:tc>
          <w:tcPr>
            <w:tcW w:w="7043" w:type="dxa"/>
          </w:tcPr>
          <w:p w14:paraId="2D9B8B95" w14:textId="6C8D0F33" w:rsidR="649A2047" w:rsidRDefault="006F3D53" w:rsidP="02FF49D7">
            <w:pPr>
              <w:spacing w:line="259" w:lineRule="auto"/>
              <w:rPr>
                <w:rFonts w:ascii="Arial" w:eastAsia="Arial" w:hAnsi="Arial" w:cs="Arial"/>
                <w:sz w:val="24"/>
                <w:szCs w:val="24"/>
                <w:highlight w:val="yellow"/>
              </w:rPr>
            </w:pPr>
            <w:r w:rsidRPr="00134788">
              <w:rPr>
                <w:rStyle w:val="normaltextrun"/>
                <w:rFonts w:ascii="Arial" w:hAnsi="Arial" w:cs="Arial"/>
                <w:color w:val="000000"/>
                <w:sz w:val="24"/>
                <w:szCs w:val="24"/>
                <w:shd w:val="clear" w:color="auto" w:fill="FFFFFF"/>
              </w:rPr>
              <w:t>Rosary Hill Home</w:t>
            </w:r>
            <w:r w:rsidRPr="00134788">
              <w:rPr>
                <w:rStyle w:val="eop"/>
                <w:rFonts w:ascii="Arial" w:hAnsi="Arial" w:cs="Arial"/>
                <w:color w:val="000000"/>
                <w:sz w:val="24"/>
                <w:szCs w:val="24"/>
                <w:shd w:val="clear" w:color="auto" w:fill="FFFFFF"/>
              </w:rPr>
              <w:t> </w:t>
            </w:r>
          </w:p>
        </w:tc>
      </w:tr>
      <w:tr w:rsidR="738131EB" w14:paraId="1CCE7227" w14:textId="77777777" w:rsidTr="42D1E656">
        <w:tc>
          <w:tcPr>
            <w:tcW w:w="2317" w:type="dxa"/>
          </w:tcPr>
          <w:p w14:paraId="339E6902" w14:textId="3FF98F6E" w:rsidR="3AADE95E" w:rsidRDefault="65772213" w:rsidP="00EA5498">
            <w:pPr>
              <w:pStyle w:val="ListParagraph"/>
              <w:numPr>
                <w:ilvl w:val="0"/>
                <w:numId w:val="5"/>
              </w:numPr>
              <w:spacing w:line="259" w:lineRule="auto"/>
              <w:rPr>
                <w:rFonts w:ascii="Arial" w:eastAsia="Arial" w:hAnsi="Arial" w:cs="Arial"/>
                <w:sz w:val="24"/>
                <w:szCs w:val="24"/>
              </w:rPr>
            </w:pPr>
            <w:r w:rsidRPr="65E7A9F4">
              <w:rPr>
                <w:rFonts w:ascii="Arial" w:eastAsia="Arial" w:hAnsi="Arial" w:cs="Arial"/>
                <w:sz w:val="24"/>
                <w:szCs w:val="24"/>
              </w:rPr>
              <w:t xml:space="preserve">Name of </w:t>
            </w:r>
            <w:r w:rsidR="4DF1340C" w:rsidRPr="65E7A9F4">
              <w:rPr>
                <w:rFonts w:ascii="Arial" w:eastAsia="Arial" w:hAnsi="Arial" w:cs="Arial"/>
                <w:sz w:val="24"/>
                <w:szCs w:val="24"/>
              </w:rPr>
              <w:t>A</w:t>
            </w:r>
            <w:r w:rsidRPr="65E7A9F4">
              <w:rPr>
                <w:rFonts w:ascii="Arial" w:eastAsia="Arial" w:hAnsi="Arial" w:cs="Arial"/>
                <w:sz w:val="24"/>
                <w:szCs w:val="24"/>
              </w:rPr>
              <w:t>pplicant</w:t>
            </w:r>
          </w:p>
        </w:tc>
        <w:tc>
          <w:tcPr>
            <w:tcW w:w="7043" w:type="dxa"/>
          </w:tcPr>
          <w:p w14:paraId="0DA2C2D9" w14:textId="3376A5AD" w:rsidR="738131EB" w:rsidRDefault="006F3D53" w:rsidP="02FF49D7">
            <w:pPr>
              <w:spacing w:line="259" w:lineRule="auto"/>
              <w:rPr>
                <w:rFonts w:ascii="Arial" w:eastAsia="Arial" w:hAnsi="Arial" w:cs="Arial"/>
                <w:sz w:val="24"/>
                <w:szCs w:val="24"/>
                <w:highlight w:val="yellow"/>
              </w:rPr>
            </w:pPr>
            <w:r w:rsidRPr="00134788">
              <w:rPr>
                <w:rStyle w:val="normaltextrun"/>
                <w:rFonts w:ascii="Arial" w:hAnsi="Arial" w:cs="Arial"/>
                <w:color w:val="000000"/>
                <w:sz w:val="24"/>
                <w:szCs w:val="24"/>
                <w:shd w:val="clear" w:color="auto" w:fill="FFFFFF"/>
              </w:rPr>
              <w:t>Rosary Hill Home</w:t>
            </w:r>
            <w:r w:rsidRPr="00134788">
              <w:rPr>
                <w:rStyle w:val="eop"/>
                <w:rFonts w:ascii="Arial" w:hAnsi="Arial" w:cs="Arial"/>
                <w:color w:val="000000"/>
                <w:sz w:val="24"/>
                <w:szCs w:val="24"/>
                <w:shd w:val="clear" w:color="auto" w:fill="FFFFFF"/>
              </w:rPr>
              <w:t> </w:t>
            </w:r>
          </w:p>
        </w:tc>
      </w:tr>
      <w:tr w:rsidR="5C0A5B8A" w14:paraId="108FCF0D" w14:textId="77777777" w:rsidTr="42D1E656">
        <w:tc>
          <w:tcPr>
            <w:tcW w:w="2317" w:type="dxa"/>
          </w:tcPr>
          <w:p w14:paraId="63C21306" w14:textId="7C3CA04D" w:rsidR="5C0A5B8A" w:rsidRDefault="7BE90D7A" w:rsidP="00EA5498">
            <w:pPr>
              <w:pStyle w:val="ListParagraph"/>
              <w:numPr>
                <w:ilvl w:val="0"/>
                <w:numId w:val="5"/>
              </w:numPr>
              <w:spacing w:line="259" w:lineRule="auto"/>
              <w:rPr>
                <w:rFonts w:ascii="Arial" w:eastAsia="Arial" w:hAnsi="Arial" w:cs="Arial"/>
                <w:sz w:val="24"/>
                <w:szCs w:val="24"/>
              </w:rPr>
            </w:pPr>
            <w:r w:rsidRPr="461BC1A5">
              <w:rPr>
                <w:rFonts w:ascii="Arial" w:eastAsia="Arial" w:hAnsi="Arial" w:cs="Arial"/>
                <w:sz w:val="24"/>
                <w:szCs w:val="24"/>
              </w:rPr>
              <w:t xml:space="preserve">Name </w:t>
            </w:r>
            <w:r w:rsidR="53C5EAF4" w:rsidRPr="461BC1A5">
              <w:rPr>
                <w:rFonts w:ascii="Arial" w:eastAsia="Arial" w:hAnsi="Arial" w:cs="Arial"/>
                <w:sz w:val="24"/>
                <w:szCs w:val="24"/>
              </w:rPr>
              <w:t xml:space="preserve">of Independent Entity, including lead </w:t>
            </w:r>
            <w:r w:rsidRPr="461BC1A5">
              <w:rPr>
                <w:rFonts w:ascii="Arial" w:eastAsia="Arial" w:hAnsi="Arial" w:cs="Arial"/>
                <w:sz w:val="24"/>
                <w:szCs w:val="24"/>
              </w:rPr>
              <w:t xml:space="preserve">contact </w:t>
            </w:r>
            <w:r w:rsidR="711E5A96" w:rsidRPr="461BC1A5">
              <w:rPr>
                <w:rFonts w:ascii="Arial" w:eastAsia="Arial" w:hAnsi="Arial" w:cs="Arial"/>
                <w:sz w:val="24"/>
                <w:szCs w:val="24"/>
              </w:rPr>
              <w:t>and full names of individual</w:t>
            </w:r>
            <w:r w:rsidR="263E085C" w:rsidRPr="461BC1A5">
              <w:rPr>
                <w:rFonts w:ascii="Arial" w:eastAsia="Arial" w:hAnsi="Arial" w:cs="Arial"/>
                <w:sz w:val="24"/>
                <w:szCs w:val="24"/>
              </w:rPr>
              <w:t>(</w:t>
            </w:r>
            <w:r w:rsidR="711E5A96" w:rsidRPr="461BC1A5">
              <w:rPr>
                <w:rFonts w:ascii="Arial" w:eastAsia="Arial" w:hAnsi="Arial" w:cs="Arial"/>
                <w:sz w:val="24"/>
                <w:szCs w:val="24"/>
              </w:rPr>
              <w:t>s</w:t>
            </w:r>
            <w:r w:rsidR="263E085C" w:rsidRPr="461BC1A5">
              <w:rPr>
                <w:rFonts w:ascii="Arial" w:eastAsia="Arial" w:hAnsi="Arial" w:cs="Arial"/>
                <w:sz w:val="24"/>
                <w:szCs w:val="24"/>
              </w:rPr>
              <w:t>)</w:t>
            </w:r>
            <w:r w:rsidR="711E5A96" w:rsidRPr="461BC1A5">
              <w:rPr>
                <w:rFonts w:ascii="Arial" w:eastAsia="Arial" w:hAnsi="Arial" w:cs="Arial"/>
                <w:sz w:val="24"/>
                <w:szCs w:val="24"/>
              </w:rPr>
              <w:t xml:space="preserve"> conducting the HEIA</w:t>
            </w:r>
          </w:p>
        </w:tc>
        <w:tc>
          <w:tcPr>
            <w:tcW w:w="7043" w:type="dxa"/>
          </w:tcPr>
          <w:p w14:paraId="15E90DDD" w14:textId="77777777" w:rsidR="002215C3" w:rsidRDefault="002215C3" w:rsidP="002215C3">
            <w:pPr>
              <w:pStyle w:val="paragraph"/>
              <w:spacing w:before="0" w:beforeAutospacing="0" w:after="0" w:afterAutospacing="0"/>
              <w:textAlignment w:val="baseline"/>
              <w:rPr>
                <w:rFonts w:ascii="Segoe UI" w:hAnsi="Segoe UI" w:cs="Segoe UI"/>
                <w:sz w:val="18"/>
                <w:szCs w:val="18"/>
              </w:rPr>
            </w:pPr>
            <w:r w:rsidRPr="25EF1D1C">
              <w:rPr>
                <w:rStyle w:val="normaltextrun"/>
                <w:rFonts w:ascii="Arial" w:hAnsi="Arial" w:cs="Arial"/>
                <w:b/>
                <w:color w:val="000000" w:themeColor="text1"/>
              </w:rPr>
              <w:t>Research and Marketing Strategies, Inc. (</w:t>
            </w:r>
            <w:bookmarkStart w:id="0" w:name="_Int_pZSw8LlU"/>
            <w:r w:rsidRPr="25EF1D1C">
              <w:rPr>
                <w:rStyle w:val="normaltextrun"/>
                <w:rFonts w:ascii="Arial" w:hAnsi="Arial" w:cs="Arial"/>
                <w:b/>
                <w:color w:val="000000" w:themeColor="text1"/>
              </w:rPr>
              <w:t>RMS</w:t>
            </w:r>
            <w:bookmarkEnd w:id="0"/>
            <w:r w:rsidRPr="25EF1D1C">
              <w:rPr>
                <w:rStyle w:val="normaltextrun"/>
                <w:rFonts w:ascii="Arial" w:hAnsi="Arial" w:cs="Arial"/>
                <w:b/>
                <w:color w:val="000000" w:themeColor="text1"/>
              </w:rPr>
              <w:t>)</w:t>
            </w:r>
            <w:r w:rsidRPr="25EF1D1C">
              <w:rPr>
                <w:rStyle w:val="eop"/>
                <w:rFonts w:ascii="Arial" w:hAnsi="Arial" w:cs="Arial"/>
                <w:color w:val="000000" w:themeColor="text1"/>
              </w:rPr>
              <w:t> </w:t>
            </w:r>
          </w:p>
          <w:p w14:paraId="28C58E5C" w14:textId="77777777" w:rsidR="002215C3" w:rsidRDefault="002215C3" w:rsidP="006B1BB3">
            <w:pPr>
              <w:pStyle w:val="paragraph"/>
              <w:numPr>
                <w:ilvl w:val="0"/>
                <w:numId w:val="9"/>
              </w:numPr>
              <w:spacing w:before="0" w:beforeAutospacing="0" w:after="0" w:afterAutospacing="0"/>
              <w:ind w:left="451" w:hanging="270"/>
              <w:textAlignment w:val="baseline"/>
              <w:rPr>
                <w:rFonts w:ascii="Arial" w:hAnsi="Arial" w:cs="Arial"/>
              </w:rPr>
            </w:pPr>
            <w:r>
              <w:rPr>
                <w:rStyle w:val="normaltextrun"/>
                <w:rFonts w:ascii="Arial" w:hAnsi="Arial" w:cs="Arial"/>
                <w:i/>
                <w:iCs/>
                <w:color w:val="000000"/>
              </w:rPr>
              <w:t>Mark Dengler, MPA – President</w:t>
            </w:r>
            <w:r>
              <w:rPr>
                <w:rStyle w:val="eop"/>
                <w:rFonts w:ascii="Arial" w:hAnsi="Arial" w:cs="Arial"/>
                <w:color w:val="000000"/>
              </w:rPr>
              <w:t> </w:t>
            </w:r>
          </w:p>
          <w:p w14:paraId="3DF3264E" w14:textId="77777777" w:rsidR="002215C3" w:rsidRDefault="002215C3" w:rsidP="006B1BB3">
            <w:pPr>
              <w:pStyle w:val="paragraph"/>
              <w:numPr>
                <w:ilvl w:val="0"/>
                <w:numId w:val="9"/>
              </w:numPr>
              <w:tabs>
                <w:tab w:val="clear" w:pos="720"/>
              </w:tabs>
              <w:spacing w:before="0" w:beforeAutospacing="0" w:after="0" w:afterAutospacing="0"/>
              <w:ind w:left="451" w:hanging="270"/>
              <w:textAlignment w:val="baseline"/>
              <w:rPr>
                <w:rFonts w:ascii="Arial" w:hAnsi="Arial" w:cs="Arial"/>
              </w:rPr>
            </w:pPr>
            <w:r>
              <w:rPr>
                <w:rStyle w:val="normaltextrun"/>
                <w:rFonts w:ascii="Arial" w:hAnsi="Arial" w:cs="Arial"/>
                <w:i/>
                <w:iCs/>
                <w:color w:val="000000"/>
              </w:rPr>
              <w:t xml:space="preserve">Susan </w:t>
            </w:r>
            <w:proofErr w:type="spellStart"/>
            <w:r>
              <w:rPr>
                <w:rStyle w:val="normaltextrun"/>
                <w:rFonts w:ascii="Arial" w:hAnsi="Arial" w:cs="Arial"/>
                <w:i/>
                <w:iCs/>
                <w:color w:val="000000"/>
              </w:rPr>
              <w:t>Maxsween</w:t>
            </w:r>
            <w:proofErr w:type="spellEnd"/>
            <w:r>
              <w:rPr>
                <w:rStyle w:val="normaltextrun"/>
                <w:rFonts w:ascii="Arial" w:hAnsi="Arial" w:cs="Arial"/>
                <w:i/>
                <w:iCs/>
                <w:color w:val="000000"/>
              </w:rPr>
              <w:t>, MSHA - Vice President, Healthcare Operations and Consulting</w:t>
            </w:r>
            <w:r>
              <w:rPr>
                <w:rStyle w:val="eop"/>
                <w:rFonts w:ascii="Arial" w:hAnsi="Arial" w:cs="Arial"/>
                <w:color w:val="000000"/>
              </w:rPr>
              <w:t> </w:t>
            </w:r>
          </w:p>
          <w:p w14:paraId="341151BB" w14:textId="77777777" w:rsidR="002215C3" w:rsidRDefault="002215C3" w:rsidP="006B1BB3">
            <w:pPr>
              <w:pStyle w:val="paragraph"/>
              <w:numPr>
                <w:ilvl w:val="0"/>
                <w:numId w:val="9"/>
              </w:numPr>
              <w:spacing w:before="0" w:beforeAutospacing="0" w:after="0" w:afterAutospacing="0"/>
              <w:ind w:left="451" w:hanging="270"/>
              <w:textAlignment w:val="baseline"/>
              <w:rPr>
                <w:rFonts w:ascii="Arial" w:hAnsi="Arial" w:cs="Arial"/>
              </w:rPr>
            </w:pPr>
            <w:r>
              <w:rPr>
                <w:rStyle w:val="normaltextrun"/>
                <w:rFonts w:ascii="Arial" w:hAnsi="Arial" w:cs="Arial"/>
                <w:i/>
                <w:iCs/>
                <w:color w:val="000000"/>
              </w:rPr>
              <w:t>Patrick Fiorenza, MPA - Director of Research Analytics</w:t>
            </w:r>
            <w:r>
              <w:rPr>
                <w:rStyle w:val="eop"/>
                <w:rFonts w:ascii="Arial" w:hAnsi="Arial" w:cs="Arial"/>
                <w:color w:val="000000"/>
              </w:rPr>
              <w:t> </w:t>
            </w:r>
          </w:p>
          <w:p w14:paraId="17795325" w14:textId="77777777" w:rsidR="002215C3" w:rsidRDefault="002215C3" w:rsidP="006B1BB3">
            <w:pPr>
              <w:pStyle w:val="paragraph"/>
              <w:numPr>
                <w:ilvl w:val="0"/>
                <w:numId w:val="9"/>
              </w:numPr>
              <w:spacing w:before="0" w:beforeAutospacing="0" w:after="0" w:afterAutospacing="0"/>
              <w:ind w:left="451" w:hanging="270"/>
              <w:textAlignment w:val="baseline"/>
              <w:rPr>
                <w:rFonts w:ascii="Arial" w:hAnsi="Arial" w:cs="Arial"/>
              </w:rPr>
            </w:pPr>
            <w:r>
              <w:rPr>
                <w:rStyle w:val="normaltextrun"/>
                <w:rFonts w:ascii="Arial" w:hAnsi="Arial" w:cs="Arial"/>
                <w:i/>
                <w:iCs/>
                <w:color w:val="000000"/>
              </w:rPr>
              <w:t>Katya Dashkevich - Research Associate</w:t>
            </w:r>
            <w:r>
              <w:rPr>
                <w:rStyle w:val="eop"/>
                <w:rFonts w:ascii="Arial" w:hAnsi="Arial" w:cs="Arial"/>
                <w:color w:val="000000"/>
              </w:rPr>
              <w:t> </w:t>
            </w:r>
          </w:p>
          <w:p w14:paraId="2A6FF664" w14:textId="4D122F2F" w:rsidR="649A2047" w:rsidRDefault="649A2047" w:rsidP="02FF49D7">
            <w:pPr>
              <w:spacing w:line="259" w:lineRule="auto"/>
              <w:rPr>
                <w:rFonts w:ascii="Arial" w:eastAsia="Arial" w:hAnsi="Arial" w:cs="Arial"/>
                <w:sz w:val="24"/>
                <w:szCs w:val="24"/>
              </w:rPr>
            </w:pPr>
          </w:p>
        </w:tc>
      </w:tr>
      <w:tr w:rsidR="461BC1A5" w14:paraId="1A318943" w14:textId="77777777" w:rsidTr="42D1E656">
        <w:trPr>
          <w:trHeight w:val="300"/>
        </w:trPr>
        <w:tc>
          <w:tcPr>
            <w:tcW w:w="2317" w:type="dxa"/>
          </w:tcPr>
          <w:p w14:paraId="425F2B63" w14:textId="3171D83B" w:rsidR="4CF0EFA3" w:rsidRDefault="4CF0EFA3" w:rsidP="00EA5498">
            <w:pPr>
              <w:pStyle w:val="ListParagraph"/>
              <w:numPr>
                <w:ilvl w:val="0"/>
                <w:numId w:val="5"/>
              </w:numPr>
              <w:spacing w:line="259" w:lineRule="auto"/>
              <w:rPr>
                <w:rFonts w:ascii="Arial" w:eastAsia="Arial" w:hAnsi="Arial" w:cs="Arial"/>
                <w:sz w:val="24"/>
                <w:szCs w:val="24"/>
              </w:rPr>
            </w:pPr>
            <w:r w:rsidRPr="461BC1A5">
              <w:rPr>
                <w:rFonts w:ascii="Arial" w:eastAsia="Arial" w:hAnsi="Arial" w:cs="Arial"/>
                <w:sz w:val="24"/>
                <w:szCs w:val="24"/>
              </w:rPr>
              <w:t xml:space="preserve">Description of the </w:t>
            </w:r>
            <w:r w:rsidR="6934F301" w:rsidRPr="461BC1A5">
              <w:rPr>
                <w:rFonts w:ascii="Arial" w:eastAsia="Arial" w:hAnsi="Arial" w:cs="Arial"/>
                <w:sz w:val="24"/>
                <w:szCs w:val="24"/>
              </w:rPr>
              <w:t>I</w:t>
            </w:r>
            <w:r w:rsidRPr="461BC1A5">
              <w:rPr>
                <w:rFonts w:ascii="Arial" w:eastAsia="Arial" w:hAnsi="Arial" w:cs="Arial"/>
                <w:sz w:val="24"/>
                <w:szCs w:val="24"/>
              </w:rPr>
              <w:t xml:space="preserve">ndependent </w:t>
            </w:r>
            <w:r w:rsidR="2B8D808C" w:rsidRPr="461BC1A5">
              <w:rPr>
                <w:rFonts w:ascii="Arial" w:eastAsia="Arial" w:hAnsi="Arial" w:cs="Arial"/>
                <w:sz w:val="24"/>
                <w:szCs w:val="24"/>
              </w:rPr>
              <w:t>E</w:t>
            </w:r>
            <w:r w:rsidRPr="461BC1A5">
              <w:rPr>
                <w:rFonts w:ascii="Arial" w:eastAsia="Arial" w:hAnsi="Arial" w:cs="Arial"/>
                <w:sz w:val="24"/>
                <w:szCs w:val="24"/>
              </w:rPr>
              <w:t>ntity’s qualifications</w:t>
            </w:r>
          </w:p>
        </w:tc>
        <w:tc>
          <w:tcPr>
            <w:tcW w:w="7043" w:type="dxa"/>
          </w:tcPr>
          <w:p w14:paraId="0E08DED6" w14:textId="04199793" w:rsidR="461BC1A5" w:rsidRDefault="006F3D53" w:rsidP="461BC1A5">
            <w:pPr>
              <w:spacing w:line="259" w:lineRule="auto"/>
              <w:rPr>
                <w:rFonts w:ascii="Arial" w:eastAsia="Arial" w:hAnsi="Arial" w:cs="Arial"/>
                <w:sz w:val="24"/>
                <w:szCs w:val="24"/>
              </w:rPr>
            </w:pPr>
            <w:r w:rsidRPr="00134788">
              <w:rPr>
                <w:rStyle w:val="normaltextrun"/>
                <w:rFonts w:ascii="Arial" w:hAnsi="Arial" w:cs="Arial"/>
                <w:color w:val="000000"/>
                <w:sz w:val="24"/>
                <w:szCs w:val="24"/>
                <w:shd w:val="clear" w:color="auto" w:fill="FFFFFF"/>
              </w:rPr>
              <w:t xml:space="preserve">Research &amp; Marketing Strategies, Inc. (RMS), the </w:t>
            </w:r>
            <w:r w:rsidRPr="42D1E656">
              <w:rPr>
                <w:rStyle w:val="normaltextrun"/>
                <w:rFonts w:ascii="Arial" w:hAnsi="Arial" w:cs="Arial"/>
                <w:i/>
                <w:iCs/>
                <w:color w:val="000000"/>
                <w:sz w:val="24"/>
                <w:szCs w:val="24"/>
                <w:shd w:val="clear" w:color="auto" w:fill="FFFFFF"/>
              </w:rPr>
              <w:t xml:space="preserve">Independent Entity, </w:t>
            </w:r>
            <w:r w:rsidRPr="00134788">
              <w:rPr>
                <w:rStyle w:val="normaltextrun"/>
                <w:rFonts w:ascii="Arial" w:hAnsi="Arial" w:cs="Arial"/>
                <w:color w:val="000000"/>
                <w:sz w:val="24"/>
                <w:szCs w:val="24"/>
                <w:shd w:val="clear" w:color="auto" w:fill="FFFFFF"/>
              </w:rPr>
              <w:t xml:space="preserve">is a professional market research firm located in Central </w:t>
            </w:r>
            <w:r w:rsidR="5C3DDE12" w:rsidRPr="00134788">
              <w:rPr>
                <w:rStyle w:val="normaltextrun"/>
                <w:rFonts w:ascii="Arial" w:hAnsi="Arial" w:cs="Arial"/>
                <w:color w:val="000000"/>
                <w:sz w:val="24"/>
                <w:szCs w:val="24"/>
                <w:shd w:val="clear" w:color="auto" w:fill="FFFFFF"/>
              </w:rPr>
              <w:t>New York and has</w:t>
            </w:r>
            <w:r w:rsidRPr="00134788">
              <w:rPr>
                <w:rStyle w:val="normaltextrun"/>
                <w:rFonts w:ascii="Arial" w:hAnsi="Arial" w:cs="Arial"/>
                <w:color w:val="000000"/>
                <w:sz w:val="24"/>
                <w:szCs w:val="24"/>
                <w:shd w:val="clear" w:color="auto" w:fill="FFFFFF"/>
              </w:rPr>
              <w:t xml:space="preserve"> been in business since 2002. RMS has a dedicated Healthcare Division with proven experience in guiding hospitals, healthcare systems, nursing homes, diagnostic and treatment centers – including ambulatory surgery centers with strategic planning. The firm has assisted health departments in conducting Community Health Assessments (CHA) as well as partnered with hospitals in conducting Community Health Needs Assessments (CHNA</w:t>
            </w:r>
            <w:r w:rsidR="00474A8C" w:rsidRPr="00134788">
              <w:rPr>
                <w:rStyle w:val="normaltextrun"/>
                <w:rFonts w:ascii="Arial" w:hAnsi="Arial" w:cs="Arial"/>
                <w:color w:val="000000"/>
                <w:sz w:val="24"/>
                <w:szCs w:val="24"/>
                <w:shd w:val="clear" w:color="auto" w:fill="FFFFFF"/>
              </w:rPr>
              <w:t>) and</w:t>
            </w:r>
            <w:r w:rsidR="004C202D" w:rsidRPr="00134788">
              <w:rPr>
                <w:rStyle w:val="normaltextrun"/>
                <w:rFonts w:ascii="Arial" w:hAnsi="Arial" w:cs="Arial"/>
                <w:color w:val="000000"/>
                <w:sz w:val="24"/>
                <w:szCs w:val="24"/>
                <w:shd w:val="clear" w:color="auto" w:fill="FFFFFF"/>
              </w:rPr>
              <w:t xml:space="preserve"> </w:t>
            </w:r>
            <w:r w:rsidR="00BC06C5" w:rsidRPr="00134788">
              <w:rPr>
                <w:rStyle w:val="normaltextrun"/>
                <w:rFonts w:ascii="Arial" w:hAnsi="Arial" w:cs="Arial"/>
                <w:color w:val="000000"/>
                <w:sz w:val="24"/>
                <w:szCs w:val="24"/>
                <w:shd w:val="clear" w:color="auto" w:fill="FFFFFF"/>
              </w:rPr>
              <w:t>preparing Community Health Improvement Plan</w:t>
            </w:r>
            <w:r w:rsidR="00530318" w:rsidRPr="00134788">
              <w:rPr>
                <w:rStyle w:val="normaltextrun"/>
                <w:rFonts w:ascii="Arial" w:hAnsi="Arial" w:cs="Arial"/>
                <w:color w:val="000000"/>
                <w:sz w:val="24"/>
                <w:szCs w:val="24"/>
                <w:shd w:val="clear" w:color="auto" w:fill="FFFFFF"/>
              </w:rPr>
              <w:t>s</w:t>
            </w:r>
            <w:r w:rsidR="00BC06C5" w:rsidRPr="00134788">
              <w:rPr>
                <w:rStyle w:val="normaltextrun"/>
                <w:rFonts w:ascii="Arial" w:hAnsi="Arial" w:cs="Arial"/>
                <w:color w:val="000000"/>
                <w:sz w:val="24"/>
                <w:szCs w:val="24"/>
                <w:shd w:val="clear" w:color="auto" w:fill="FFFFFF"/>
              </w:rPr>
              <w:t xml:space="preserve"> (CHIP</w:t>
            </w:r>
            <w:r w:rsidR="00530318" w:rsidRPr="00134788">
              <w:rPr>
                <w:rStyle w:val="normaltextrun"/>
                <w:rFonts w:ascii="Arial" w:hAnsi="Arial" w:cs="Arial"/>
                <w:color w:val="000000"/>
                <w:sz w:val="24"/>
                <w:szCs w:val="24"/>
                <w:shd w:val="clear" w:color="auto" w:fill="FFFFFF"/>
              </w:rPr>
              <w:t>s</w:t>
            </w:r>
            <w:r w:rsidR="006E044B" w:rsidRPr="00134788">
              <w:rPr>
                <w:rStyle w:val="normaltextrun"/>
                <w:rFonts w:ascii="Arial" w:hAnsi="Arial" w:cs="Arial"/>
                <w:color w:val="000000"/>
                <w:sz w:val="24"/>
                <w:szCs w:val="24"/>
                <w:shd w:val="clear" w:color="auto" w:fill="FFFFFF"/>
              </w:rPr>
              <w:t>)</w:t>
            </w:r>
            <w:r w:rsidRPr="00134788">
              <w:rPr>
                <w:rStyle w:val="normaltextrun"/>
                <w:rFonts w:ascii="Arial" w:hAnsi="Arial" w:cs="Arial"/>
                <w:color w:val="000000"/>
                <w:sz w:val="24"/>
                <w:szCs w:val="24"/>
                <w:shd w:val="clear" w:color="auto" w:fill="FFFFFF"/>
              </w:rPr>
              <w:t xml:space="preserve"> </w:t>
            </w:r>
            <w:r w:rsidR="006E044B" w:rsidRPr="00134788">
              <w:rPr>
                <w:rStyle w:val="normaltextrun"/>
                <w:rFonts w:ascii="Arial" w:hAnsi="Arial" w:cs="Arial"/>
                <w:color w:val="000000"/>
                <w:sz w:val="24"/>
                <w:szCs w:val="24"/>
                <w:shd w:val="clear" w:color="auto" w:fill="FFFFFF"/>
              </w:rPr>
              <w:t xml:space="preserve">to </w:t>
            </w:r>
            <w:r w:rsidR="00067D9C" w:rsidRPr="00134788">
              <w:rPr>
                <w:rStyle w:val="normaltextrun"/>
                <w:rFonts w:ascii="Arial" w:hAnsi="Arial" w:cs="Arial"/>
                <w:color w:val="000000"/>
                <w:sz w:val="24"/>
                <w:szCs w:val="24"/>
                <w:shd w:val="clear" w:color="auto" w:fill="FFFFFF"/>
              </w:rPr>
              <w:t>achieve</w:t>
            </w:r>
            <w:r w:rsidR="009B394E" w:rsidRPr="00134788">
              <w:rPr>
                <w:rStyle w:val="normaltextrun"/>
                <w:rFonts w:ascii="Arial" w:hAnsi="Arial" w:cs="Arial"/>
                <w:color w:val="000000"/>
                <w:sz w:val="24"/>
                <w:szCs w:val="24"/>
                <w:shd w:val="clear" w:color="auto" w:fill="FFFFFF"/>
              </w:rPr>
              <w:t xml:space="preserve"> established goals based upon </w:t>
            </w:r>
            <w:r w:rsidR="00474A8C" w:rsidRPr="00134788">
              <w:rPr>
                <w:rStyle w:val="normaltextrun"/>
                <w:rFonts w:ascii="Arial" w:hAnsi="Arial" w:cs="Arial"/>
                <w:color w:val="000000"/>
                <w:sz w:val="24"/>
                <w:szCs w:val="24"/>
                <w:shd w:val="clear" w:color="auto" w:fill="FFFFFF"/>
              </w:rPr>
              <w:t>identified priorities.</w:t>
            </w:r>
            <w:r w:rsidRPr="00134788">
              <w:rPr>
                <w:rStyle w:val="normaltextrun"/>
                <w:rFonts w:ascii="Arial" w:hAnsi="Arial" w:cs="Arial"/>
                <w:color w:val="000000"/>
                <w:sz w:val="24"/>
                <w:szCs w:val="24"/>
                <w:shd w:val="clear" w:color="auto" w:fill="FFFFFF"/>
              </w:rPr>
              <w:t xml:space="preserve"> The RMS team is experienced with profiling population demographics and looking at healthcare access and service delivery issues, including monitoring and addressing health equity issues among communities.</w:t>
            </w:r>
            <w:r w:rsidRPr="00134788">
              <w:rPr>
                <w:rStyle w:val="eop"/>
                <w:rFonts w:ascii="Arial" w:hAnsi="Arial" w:cs="Arial"/>
                <w:color w:val="000000"/>
                <w:sz w:val="24"/>
                <w:szCs w:val="24"/>
                <w:shd w:val="clear" w:color="auto" w:fill="FFFFFF"/>
              </w:rPr>
              <w:t> </w:t>
            </w:r>
          </w:p>
        </w:tc>
      </w:tr>
      <w:tr w:rsidR="5C0A5B8A" w14:paraId="3B966059" w14:textId="77777777" w:rsidTr="42D1E656">
        <w:trPr>
          <w:trHeight w:val="1290"/>
        </w:trPr>
        <w:tc>
          <w:tcPr>
            <w:tcW w:w="2317" w:type="dxa"/>
          </w:tcPr>
          <w:p w14:paraId="00414395" w14:textId="2DC987A2" w:rsidR="5C0A5B8A" w:rsidRDefault="7BE90D7A" w:rsidP="00EA5498">
            <w:pPr>
              <w:pStyle w:val="ListParagraph"/>
              <w:numPr>
                <w:ilvl w:val="0"/>
                <w:numId w:val="5"/>
              </w:numPr>
              <w:spacing w:line="259" w:lineRule="auto"/>
              <w:rPr>
                <w:rFonts w:ascii="Arial" w:eastAsia="Arial" w:hAnsi="Arial" w:cs="Arial"/>
                <w:sz w:val="24"/>
                <w:szCs w:val="24"/>
              </w:rPr>
            </w:pPr>
            <w:r w:rsidRPr="461BC1A5">
              <w:rPr>
                <w:rFonts w:ascii="Arial" w:eastAsia="Arial" w:hAnsi="Arial" w:cs="Arial"/>
                <w:sz w:val="24"/>
                <w:szCs w:val="24"/>
              </w:rPr>
              <w:t xml:space="preserve">Date </w:t>
            </w:r>
            <w:r w:rsidR="2716EC65" w:rsidRPr="461BC1A5">
              <w:rPr>
                <w:rFonts w:ascii="Arial" w:eastAsia="Arial" w:hAnsi="Arial" w:cs="Arial"/>
                <w:sz w:val="24"/>
                <w:szCs w:val="24"/>
              </w:rPr>
              <w:t xml:space="preserve">the </w:t>
            </w:r>
            <w:r w:rsidR="00833B5B" w:rsidRPr="461BC1A5">
              <w:rPr>
                <w:rFonts w:ascii="Arial" w:eastAsia="Arial" w:hAnsi="Arial" w:cs="Arial"/>
                <w:sz w:val="24"/>
                <w:szCs w:val="24"/>
              </w:rPr>
              <w:t>Health Equity Impact Assessment (</w:t>
            </w:r>
            <w:r w:rsidR="09179CED" w:rsidRPr="461BC1A5">
              <w:rPr>
                <w:rFonts w:ascii="Arial" w:eastAsia="Arial" w:hAnsi="Arial" w:cs="Arial"/>
                <w:sz w:val="24"/>
                <w:szCs w:val="24"/>
              </w:rPr>
              <w:t>HEIA</w:t>
            </w:r>
            <w:r w:rsidR="00833B5B" w:rsidRPr="461BC1A5">
              <w:rPr>
                <w:rFonts w:ascii="Arial" w:eastAsia="Arial" w:hAnsi="Arial" w:cs="Arial"/>
                <w:sz w:val="24"/>
                <w:szCs w:val="24"/>
              </w:rPr>
              <w:t>)</w:t>
            </w:r>
            <w:r w:rsidR="2716EC65" w:rsidRPr="461BC1A5">
              <w:rPr>
                <w:rFonts w:ascii="Arial" w:eastAsia="Arial" w:hAnsi="Arial" w:cs="Arial"/>
                <w:sz w:val="24"/>
                <w:szCs w:val="24"/>
              </w:rPr>
              <w:t xml:space="preserve"> </w:t>
            </w:r>
            <w:r w:rsidRPr="461BC1A5">
              <w:rPr>
                <w:rFonts w:ascii="Arial" w:eastAsia="Arial" w:hAnsi="Arial" w:cs="Arial"/>
                <w:sz w:val="24"/>
                <w:szCs w:val="24"/>
              </w:rPr>
              <w:t>started</w:t>
            </w:r>
          </w:p>
        </w:tc>
        <w:tc>
          <w:tcPr>
            <w:tcW w:w="7043" w:type="dxa"/>
          </w:tcPr>
          <w:p w14:paraId="058A52E3" w14:textId="6B86810E" w:rsidR="649A2047" w:rsidRDefault="00213BE0" w:rsidP="02FF49D7">
            <w:pPr>
              <w:spacing w:line="259" w:lineRule="auto"/>
              <w:rPr>
                <w:rFonts w:ascii="Arial" w:eastAsia="Arial" w:hAnsi="Arial" w:cs="Arial"/>
                <w:sz w:val="24"/>
                <w:szCs w:val="24"/>
              </w:rPr>
            </w:pPr>
            <w:r w:rsidRPr="00134788">
              <w:rPr>
                <w:rStyle w:val="normaltextrun"/>
                <w:rFonts w:ascii="Arial" w:hAnsi="Arial" w:cs="Arial"/>
                <w:color w:val="000000"/>
                <w:sz w:val="24"/>
                <w:szCs w:val="24"/>
                <w:shd w:val="clear" w:color="auto" w:fill="FFFFFF"/>
              </w:rPr>
              <w:t xml:space="preserve">February 5, </w:t>
            </w:r>
            <w:proofErr w:type="gramStart"/>
            <w:r w:rsidRPr="00134788">
              <w:rPr>
                <w:rStyle w:val="normaltextrun"/>
                <w:rFonts w:ascii="Arial" w:hAnsi="Arial" w:cs="Arial"/>
                <w:color w:val="000000"/>
                <w:sz w:val="24"/>
                <w:szCs w:val="24"/>
                <w:shd w:val="clear" w:color="auto" w:fill="FFFFFF"/>
              </w:rPr>
              <w:t>2024</w:t>
            </w:r>
            <w:proofErr w:type="gramEnd"/>
            <w:r w:rsidRPr="00134788">
              <w:rPr>
                <w:rStyle w:val="eop"/>
                <w:rFonts w:ascii="Arial" w:hAnsi="Arial" w:cs="Arial"/>
                <w:color w:val="000000"/>
                <w:sz w:val="24"/>
                <w:szCs w:val="24"/>
                <w:shd w:val="clear" w:color="auto" w:fill="FFFFFF"/>
              </w:rPr>
              <w:t> </w:t>
            </w:r>
          </w:p>
        </w:tc>
      </w:tr>
      <w:tr w:rsidR="5C0A5B8A" w14:paraId="7C087B63" w14:textId="77777777" w:rsidTr="42D1E656">
        <w:tc>
          <w:tcPr>
            <w:tcW w:w="2317" w:type="dxa"/>
          </w:tcPr>
          <w:p w14:paraId="3C690199" w14:textId="2E091EE7" w:rsidR="5C0A5B8A" w:rsidRDefault="7BE90D7A" w:rsidP="00EA5498">
            <w:pPr>
              <w:pStyle w:val="ListParagraph"/>
              <w:numPr>
                <w:ilvl w:val="0"/>
                <w:numId w:val="5"/>
              </w:numPr>
              <w:spacing w:line="259" w:lineRule="auto"/>
              <w:rPr>
                <w:rFonts w:ascii="Arial" w:eastAsia="Arial" w:hAnsi="Arial" w:cs="Arial"/>
                <w:sz w:val="24"/>
                <w:szCs w:val="24"/>
              </w:rPr>
            </w:pPr>
            <w:r w:rsidRPr="461BC1A5">
              <w:rPr>
                <w:rFonts w:ascii="Arial" w:eastAsia="Arial" w:hAnsi="Arial" w:cs="Arial"/>
                <w:sz w:val="24"/>
                <w:szCs w:val="24"/>
              </w:rPr>
              <w:t xml:space="preserve">Date </w:t>
            </w:r>
            <w:r w:rsidR="275F1C4B" w:rsidRPr="461BC1A5">
              <w:rPr>
                <w:rFonts w:ascii="Arial" w:eastAsia="Arial" w:hAnsi="Arial" w:cs="Arial"/>
                <w:sz w:val="24"/>
                <w:szCs w:val="24"/>
              </w:rPr>
              <w:t>the H</w:t>
            </w:r>
            <w:r w:rsidR="21CD8C61" w:rsidRPr="461BC1A5">
              <w:rPr>
                <w:rFonts w:ascii="Arial" w:eastAsia="Arial" w:hAnsi="Arial" w:cs="Arial"/>
                <w:sz w:val="24"/>
                <w:szCs w:val="24"/>
              </w:rPr>
              <w:t>EIA</w:t>
            </w:r>
            <w:r w:rsidR="275F1C4B" w:rsidRPr="461BC1A5">
              <w:rPr>
                <w:rFonts w:ascii="Arial" w:eastAsia="Arial" w:hAnsi="Arial" w:cs="Arial"/>
                <w:sz w:val="24"/>
                <w:szCs w:val="24"/>
              </w:rPr>
              <w:t xml:space="preserve"> </w:t>
            </w:r>
            <w:r w:rsidRPr="461BC1A5">
              <w:rPr>
                <w:rFonts w:ascii="Arial" w:eastAsia="Arial" w:hAnsi="Arial" w:cs="Arial"/>
                <w:sz w:val="24"/>
                <w:szCs w:val="24"/>
              </w:rPr>
              <w:t>concluded</w:t>
            </w:r>
          </w:p>
        </w:tc>
        <w:tc>
          <w:tcPr>
            <w:tcW w:w="7043" w:type="dxa"/>
          </w:tcPr>
          <w:p w14:paraId="1B282548" w14:textId="2E1E7191" w:rsidR="649A2047" w:rsidRDefault="00E34741" w:rsidP="02FF49D7">
            <w:pPr>
              <w:spacing w:line="259" w:lineRule="auto"/>
              <w:rPr>
                <w:rFonts w:ascii="Arial" w:eastAsia="Arial" w:hAnsi="Arial" w:cs="Arial"/>
                <w:sz w:val="24"/>
                <w:szCs w:val="24"/>
              </w:rPr>
            </w:pPr>
            <w:r w:rsidRPr="00134788">
              <w:rPr>
                <w:rStyle w:val="normaltextrun"/>
                <w:rFonts w:ascii="Arial" w:hAnsi="Arial" w:cs="Arial"/>
                <w:color w:val="000000"/>
                <w:sz w:val="24"/>
                <w:szCs w:val="24"/>
                <w:shd w:val="clear" w:color="auto" w:fill="FFFFFF"/>
              </w:rPr>
              <w:t>June 14</w:t>
            </w:r>
            <w:r w:rsidR="00213BE0" w:rsidRPr="00134788">
              <w:rPr>
                <w:rStyle w:val="normaltextrun"/>
                <w:rFonts w:ascii="Arial" w:hAnsi="Arial" w:cs="Arial"/>
                <w:color w:val="000000"/>
                <w:sz w:val="24"/>
                <w:szCs w:val="24"/>
                <w:shd w:val="clear" w:color="auto" w:fill="FFFFFF"/>
              </w:rPr>
              <w:t>, 2024</w:t>
            </w:r>
          </w:p>
        </w:tc>
      </w:tr>
    </w:tbl>
    <w:p w14:paraId="7323BFBF" w14:textId="7DF31C80" w:rsidR="738131EB" w:rsidRDefault="738131EB" w:rsidP="02FF49D7">
      <w:pPr>
        <w:rPr>
          <w:rFonts w:ascii="Arial" w:eastAsia="Arial" w:hAnsi="Arial" w:cs="Arial"/>
          <w:sz w:val="24"/>
          <w:szCs w:val="24"/>
        </w:rPr>
      </w:pPr>
    </w:p>
    <w:tbl>
      <w:tblPr>
        <w:tblStyle w:val="TableGrid"/>
        <w:tblW w:w="9360" w:type="dxa"/>
        <w:tblLayout w:type="fixed"/>
        <w:tblLook w:val="06A0" w:firstRow="1" w:lastRow="0" w:firstColumn="1" w:lastColumn="0" w:noHBand="1" w:noVBand="1"/>
      </w:tblPr>
      <w:tblGrid>
        <w:gridCol w:w="9360"/>
      </w:tblGrid>
      <w:tr w:rsidR="5C0A5B8A" w14:paraId="05602CA4" w14:textId="77777777" w:rsidTr="01B1C6B0">
        <w:tc>
          <w:tcPr>
            <w:tcW w:w="9360" w:type="dxa"/>
          </w:tcPr>
          <w:p w14:paraId="264A49BD" w14:textId="77777777" w:rsidR="00640337" w:rsidRDefault="674BBEE3" w:rsidP="00EA5498">
            <w:pPr>
              <w:pStyle w:val="ListParagraph"/>
              <w:numPr>
                <w:ilvl w:val="0"/>
                <w:numId w:val="5"/>
              </w:numPr>
              <w:rPr>
                <w:rFonts w:ascii="Arial" w:eastAsia="Arial" w:hAnsi="Arial" w:cs="Arial"/>
                <w:sz w:val="24"/>
                <w:szCs w:val="24"/>
              </w:rPr>
            </w:pPr>
            <w:r w:rsidRPr="461BC1A5">
              <w:rPr>
                <w:rFonts w:ascii="Arial" w:eastAsia="Arial" w:hAnsi="Arial" w:cs="Arial"/>
                <w:sz w:val="24"/>
                <w:szCs w:val="24"/>
              </w:rPr>
              <w:lastRenderedPageBreak/>
              <w:t>Executive s</w:t>
            </w:r>
            <w:r w:rsidR="551FA2B8" w:rsidRPr="461BC1A5">
              <w:rPr>
                <w:rFonts w:ascii="Arial" w:eastAsia="Arial" w:hAnsi="Arial" w:cs="Arial"/>
                <w:sz w:val="24"/>
                <w:szCs w:val="24"/>
              </w:rPr>
              <w:t>ummary of project</w:t>
            </w:r>
            <w:r w:rsidR="07BA7A19" w:rsidRPr="461BC1A5">
              <w:rPr>
                <w:rFonts w:ascii="Arial" w:eastAsia="Arial" w:hAnsi="Arial" w:cs="Arial"/>
                <w:sz w:val="24"/>
                <w:szCs w:val="24"/>
              </w:rPr>
              <w:t xml:space="preserve"> (250 words max)</w:t>
            </w:r>
          </w:p>
          <w:p w14:paraId="1AA85E5A" w14:textId="4D685622" w:rsidR="000455C4" w:rsidRDefault="5AB5F9EC" w:rsidP="000455C4">
            <w:pPr>
              <w:rPr>
                <w:rFonts w:ascii="Arial" w:eastAsia="Arial" w:hAnsi="Arial" w:cs="Arial"/>
                <w:sz w:val="24"/>
                <w:szCs w:val="24"/>
              </w:rPr>
            </w:pPr>
            <w:r w:rsidRPr="31919ED4">
              <w:rPr>
                <w:rFonts w:ascii="Arial" w:eastAsia="Arial" w:hAnsi="Arial" w:cs="Arial"/>
                <w:sz w:val="24"/>
                <w:szCs w:val="24"/>
              </w:rPr>
              <w:t xml:space="preserve">Rosary Hill Home operated by the Dominican Sisters of Hawthorne, is a 54-bed licensed, voluntary Residential Health Care Facility providing palliative care to indigent, terminally ill cancer </w:t>
            </w:r>
            <w:r w:rsidR="51908CC7" w:rsidRPr="31919ED4">
              <w:rPr>
                <w:rFonts w:ascii="Arial" w:eastAsia="Arial" w:hAnsi="Arial" w:cs="Arial"/>
                <w:sz w:val="24"/>
                <w:szCs w:val="24"/>
              </w:rPr>
              <w:t>patients</w:t>
            </w:r>
            <w:r w:rsidRPr="31919ED4">
              <w:rPr>
                <w:rFonts w:ascii="Arial" w:eastAsia="Arial" w:hAnsi="Arial" w:cs="Arial"/>
                <w:sz w:val="24"/>
                <w:szCs w:val="24"/>
              </w:rPr>
              <w:t>. The facility, located at 600 Linda Avenue, Hawthorne, New York (Westchester County), is submitting a Certificate of Need (CON</w:t>
            </w:r>
            <w:r w:rsidR="2FCEAB6F" w:rsidRPr="31919ED4">
              <w:rPr>
                <w:rFonts w:ascii="Arial" w:eastAsia="Arial" w:hAnsi="Arial" w:cs="Arial"/>
                <w:sz w:val="24"/>
                <w:szCs w:val="24"/>
              </w:rPr>
              <w:t xml:space="preserve"> #241262</w:t>
            </w:r>
            <w:r w:rsidRPr="31919ED4">
              <w:rPr>
                <w:rFonts w:ascii="Arial" w:eastAsia="Arial" w:hAnsi="Arial" w:cs="Arial"/>
                <w:sz w:val="24"/>
                <w:szCs w:val="24"/>
              </w:rPr>
              <w:t xml:space="preserve">) to decertify 12 of its 54 skilled nursing beds. </w:t>
            </w:r>
            <w:r w:rsidR="1531ADD1" w:rsidRPr="31919ED4">
              <w:rPr>
                <w:rFonts w:ascii="Arial" w:eastAsia="Arial" w:hAnsi="Arial" w:cs="Arial"/>
                <w:sz w:val="24"/>
                <w:szCs w:val="24"/>
              </w:rPr>
              <w:t>Admission requirements are determined based upon low-income threshold criteria</w:t>
            </w:r>
            <w:r w:rsidR="703D3B1B" w:rsidRPr="31919ED4">
              <w:rPr>
                <w:rFonts w:ascii="Arial" w:eastAsia="Arial" w:hAnsi="Arial" w:cs="Arial"/>
                <w:sz w:val="24"/>
                <w:szCs w:val="24"/>
              </w:rPr>
              <w:t xml:space="preserve"> [exhausted all income]</w:t>
            </w:r>
            <w:r w:rsidR="1531ADD1" w:rsidRPr="31919ED4">
              <w:rPr>
                <w:rFonts w:ascii="Arial" w:eastAsia="Arial" w:hAnsi="Arial" w:cs="Arial"/>
                <w:sz w:val="24"/>
                <w:szCs w:val="24"/>
              </w:rPr>
              <w:t>.</w:t>
            </w:r>
            <w:r w:rsidRPr="31919ED4">
              <w:rPr>
                <w:rFonts w:ascii="Arial" w:eastAsia="Arial" w:hAnsi="Arial" w:cs="Arial"/>
                <w:sz w:val="24"/>
                <w:szCs w:val="24"/>
              </w:rPr>
              <w:t xml:space="preserve"> </w:t>
            </w:r>
            <w:r w:rsidR="463B88BC" w:rsidRPr="31919ED4">
              <w:rPr>
                <w:rFonts w:ascii="Arial" w:eastAsia="Arial" w:hAnsi="Arial" w:cs="Arial"/>
                <w:sz w:val="24"/>
                <w:szCs w:val="24"/>
              </w:rPr>
              <w:t>The</w:t>
            </w:r>
            <w:r w:rsidRPr="31919ED4">
              <w:rPr>
                <w:rFonts w:ascii="Arial" w:eastAsia="Arial" w:hAnsi="Arial" w:cs="Arial"/>
                <w:sz w:val="24"/>
                <w:szCs w:val="24"/>
              </w:rPr>
              <w:t xml:space="preserve"> intention is to remove a bed from each of its 9 Wards and </w:t>
            </w:r>
            <w:r w:rsidR="2837A558" w:rsidRPr="31919ED4">
              <w:rPr>
                <w:rFonts w:ascii="Arial" w:eastAsia="Arial" w:hAnsi="Arial" w:cs="Arial"/>
                <w:sz w:val="24"/>
                <w:szCs w:val="24"/>
              </w:rPr>
              <w:t>close</w:t>
            </w:r>
            <w:r w:rsidRPr="31919ED4">
              <w:rPr>
                <w:rFonts w:ascii="Arial" w:eastAsia="Arial" w:hAnsi="Arial" w:cs="Arial"/>
                <w:sz w:val="24"/>
                <w:szCs w:val="24"/>
              </w:rPr>
              <w:t xml:space="preserve"> the 10</w:t>
            </w:r>
            <w:r w:rsidRPr="31919ED4">
              <w:rPr>
                <w:rFonts w:ascii="Arial" w:eastAsia="Arial" w:hAnsi="Arial" w:cs="Arial"/>
                <w:sz w:val="24"/>
                <w:szCs w:val="24"/>
                <w:vertAlign w:val="superscript"/>
              </w:rPr>
              <w:t>th</w:t>
            </w:r>
            <w:r w:rsidR="32E09DC6" w:rsidRPr="31919ED4">
              <w:rPr>
                <w:rFonts w:ascii="Arial" w:eastAsia="Arial" w:hAnsi="Arial" w:cs="Arial"/>
                <w:sz w:val="24"/>
                <w:szCs w:val="24"/>
                <w:vertAlign w:val="superscript"/>
              </w:rPr>
              <w:t>,</w:t>
            </w:r>
            <w:r w:rsidRPr="31919ED4">
              <w:rPr>
                <w:rFonts w:ascii="Arial" w:eastAsia="Arial" w:hAnsi="Arial" w:cs="Arial"/>
                <w:sz w:val="24"/>
                <w:szCs w:val="24"/>
                <w:vertAlign w:val="superscript"/>
              </w:rPr>
              <w:t xml:space="preserve"> </w:t>
            </w:r>
            <w:r w:rsidRPr="31919ED4">
              <w:rPr>
                <w:rFonts w:ascii="Arial" w:eastAsia="Arial" w:hAnsi="Arial" w:cs="Arial"/>
                <w:sz w:val="24"/>
                <w:szCs w:val="24"/>
              </w:rPr>
              <w:t xml:space="preserve">Ward. Under this CON, there will be no changes to the services offered or staffing. </w:t>
            </w:r>
          </w:p>
          <w:p w14:paraId="48386A07" w14:textId="77777777" w:rsidR="000455C4" w:rsidRPr="00134788" w:rsidRDefault="000455C4" w:rsidP="000455C4">
            <w:pPr>
              <w:rPr>
                <w:sz w:val="24"/>
                <w:szCs w:val="24"/>
              </w:rPr>
            </w:pPr>
          </w:p>
          <w:p w14:paraId="37486563" w14:textId="414274D7" w:rsidR="000455C4" w:rsidRDefault="040A0005" w:rsidP="42D1E656">
            <w:pPr>
              <w:rPr>
                <w:rFonts w:ascii="Arial" w:eastAsia="Arial" w:hAnsi="Arial" w:cs="Arial"/>
                <w:sz w:val="24"/>
                <w:szCs w:val="24"/>
              </w:rPr>
            </w:pPr>
            <w:r w:rsidRPr="01B1C6B0">
              <w:rPr>
                <w:rFonts w:ascii="Arial" w:eastAsia="Arial" w:hAnsi="Arial" w:cs="Arial"/>
                <w:sz w:val="24"/>
                <w:szCs w:val="24"/>
              </w:rPr>
              <w:t>The removal of beds</w:t>
            </w:r>
            <w:r w:rsidR="5AB5F9EC" w:rsidRPr="01B1C6B0">
              <w:rPr>
                <w:rFonts w:ascii="Arial" w:eastAsia="Arial" w:hAnsi="Arial" w:cs="Arial"/>
                <w:sz w:val="24"/>
                <w:szCs w:val="24"/>
              </w:rPr>
              <w:t xml:space="preserve"> would allow the introduction of a chair recliner in each room to better accommodate visitors while supporting the care team in providing palliative care to patients. </w:t>
            </w:r>
            <w:r w:rsidR="717696F1" w:rsidRPr="01B1C6B0">
              <w:rPr>
                <w:rFonts w:ascii="Arial" w:eastAsia="Arial" w:hAnsi="Arial" w:cs="Arial"/>
                <w:sz w:val="24"/>
                <w:szCs w:val="24"/>
              </w:rPr>
              <w:t xml:space="preserve">The proposed room changes will also improve the living and working space for staff, patients, and visitors. </w:t>
            </w:r>
            <w:r w:rsidR="5AB5F9EC" w:rsidRPr="01B1C6B0">
              <w:rPr>
                <w:rFonts w:ascii="Arial" w:eastAsia="Arial" w:hAnsi="Arial" w:cs="Arial"/>
                <w:sz w:val="24"/>
                <w:szCs w:val="24"/>
              </w:rPr>
              <w:t>Further, the closed Ward would be transformed into a clinical classroom to begin a Nurs</w:t>
            </w:r>
            <w:r w:rsidR="47E8DB75" w:rsidRPr="01B1C6B0">
              <w:rPr>
                <w:rFonts w:ascii="Arial" w:eastAsia="Arial" w:hAnsi="Arial" w:cs="Arial"/>
                <w:sz w:val="24"/>
                <w:szCs w:val="24"/>
              </w:rPr>
              <w:t>e</w:t>
            </w:r>
            <w:r w:rsidR="5AB5F9EC" w:rsidRPr="01B1C6B0">
              <w:rPr>
                <w:rFonts w:ascii="Arial" w:eastAsia="Arial" w:hAnsi="Arial" w:cs="Arial"/>
                <w:sz w:val="24"/>
                <w:szCs w:val="24"/>
              </w:rPr>
              <w:t xml:space="preserve"> Aide Training Program</w:t>
            </w:r>
            <w:r w:rsidR="00986569" w:rsidRPr="01B1C6B0">
              <w:rPr>
                <w:rFonts w:ascii="Arial" w:eastAsia="Arial" w:hAnsi="Arial" w:cs="Arial"/>
                <w:sz w:val="24"/>
                <w:szCs w:val="24"/>
              </w:rPr>
              <w:t xml:space="preserve">. </w:t>
            </w:r>
          </w:p>
          <w:p w14:paraId="36EACF45" w14:textId="77777777" w:rsidR="00F941C6" w:rsidRDefault="00F941C6" w:rsidP="000455C4">
            <w:pPr>
              <w:rPr>
                <w:rFonts w:ascii="Arial" w:eastAsia="Arial" w:hAnsi="Arial" w:cs="Arial"/>
                <w:sz w:val="24"/>
                <w:szCs w:val="24"/>
              </w:rPr>
            </w:pPr>
          </w:p>
          <w:p w14:paraId="6F664E72" w14:textId="2EAD2D85" w:rsidR="000455C4" w:rsidRDefault="5AB5F9EC" w:rsidP="000455C4">
            <w:pPr>
              <w:rPr>
                <w:rFonts w:ascii="Arial" w:eastAsia="Arial" w:hAnsi="Arial" w:cs="Arial"/>
                <w:sz w:val="24"/>
                <w:szCs w:val="24"/>
              </w:rPr>
            </w:pPr>
            <w:r w:rsidRPr="42D1E656">
              <w:rPr>
                <w:rFonts w:ascii="Arial" w:eastAsia="Arial" w:hAnsi="Arial" w:cs="Arial"/>
                <w:sz w:val="24"/>
                <w:szCs w:val="24"/>
              </w:rPr>
              <w:t xml:space="preserve">The daily census has not exceeded </w:t>
            </w:r>
            <w:r w:rsidR="6E9D0072" w:rsidRPr="42D1E656">
              <w:rPr>
                <w:rFonts w:ascii="Arial" w:eastAsia="Arial" w:hAnsi="Arial" w:cs="Arial"/>
                <w:sz w:val="24"/>
                <w:szCs w:val="24"/>
              </w:rPr>
              <w:t>24</w:t>
            </w:r>
            <w:r w:rsidRPr="42D1E656">
              <w:rPr>
                <w:rFonts w:ascii="Arial" w:eastAsia="Arial" w:hAnsi="Arial" w:cs="Arial"/>
                <w:sz w:val="24"/>
                <w:szCs w:val="24"/>
              </w:rPr>
              <w:t xml:space="preserve"> patients in over 5 years, and it is not anticipated to increase soon. Therefore, the reduction from 54 to 42 beds will have no impact on Rosary Hill Home’s ability to care for patients. It is this persistent low utilization experience that motivates our request for the decertification of 12 beds. </w:t>
            </w:r>
          </w:p>
          <w:p w14:paraId="42DC5031" w14:textId="77777777" w:rsidR="000455C4" w:rsidRDefault="000455C4" w:rsidP="000455C4">
            <w:pPr>
              <w:rPr>
                <w:rFonts w:ascii="Arial" w:eastAsia="Arial" w:hAnsi="Arial" w:cs="Arial"/>
                <w:sz w:val="24"/>
                <w:szCs w:val="24"/>
              </w:rPr>
            </w:pPr>
          </w:p>
          <w:p w14:paraId="015D8E6C" w14:textId="0CFB7BD7" w:rsidR="00E8198A" w:rsidRPr="00134788" w:rsidRDefault="5AB5F9EC" w:rsidP="42D1E656">
            <w:pPr>
              <w:rPr>
                <w:rFonts w:ascii="Arial" w:eastAsia="Arial" w:hAnsi="Arial" w:cs="Arial"/>
                <w:sz w:val="24"/>
                <w:szCs w:val="24"/>
              </w:rPr>
            </w:pPr>
            <w:r w:rsidRPr="01B1C6B0">
              <w:rPr>
                <w:rFonts w:ascii="Arial" w:eastAsia="Arial" w:hAnsi="Arial" w:cs="Arial"/>
                <w:sz w:val="24"/>
                <w:szCs w:val="24"/>
              </w:rPr>
              <w:t xml:space="preserve">It is hoped that </w:t>
            </w:r>
            <w:r w:rsidR="6DD6EAE9" w:rsidRPr="01B1C6B0">
              <w:rPr>
                <w:rFonts w:ascii="Arial" w:eastAsia="Arial" w:hAnsi="Arial" w:cs="Arial"/>
                <w:sz w:val="24"/>
                <w:szCs w:val="24"/>
              </w:rPr>
              <w:t>the</w:t>
            </w:r>
            <w:r w:rsidR="438C46E7" w:rsidRPr="01B1C6B0">
              <w:rPr>
                <w:rFonts w:ascii="Arial" w:eastAsia="Arial" w:hAnsi="Arial" w:cs="Arial"/>
                <w:sz w:val="24"/>
                <w:szCs w:val="24"/>
              </w:rPr>
              <w:t xml:space="preserve"> </w:t>
            </w:r>
            <w:r w:rsidRPr="01B1C6B0">
              <w:rPr>
                <w:rFonts w:ascii="Arial" w:eastAsia="Arial" w:hAnsi="Arial" w:cs="Arial"/>
                <w:sz w:val="24"/>
                <w:szCs w:val="24"/>
              </w:rPr>
              <w:t>new</w:t>
            </w:r>
            <w:r w:rsidR="5F26DA8D" w:rsidRPr="01B1C6B0">
              <w:rPr>
                <w:rFonts w:ascii="Arial" w:eastAsia="Arial" w:hAnsi="Arial" w:cs="Arial"/>
                <w:sz w:val="24"/>
                <w:szCs w:val="24"/>
              </w:rPr>
              <w:t>, onsite</w:t>
            </w:r>
            <w:r w:rsidRPr="01B1C6B0">
              <w:rPr>
                <w:rFonts w:ascii="Arial" w:eastAsia="Arial" w:hAnsi="Arial" w:cs="Arial"/>
                <w:sz w:val="24"/>
                <w:szCs w:val="24"/>
              </w:rPr>
              <w:t xml:space="preserve"> training program could increase the number of staff available to provide care for terminally ill patients</w:t>
            </w:r>
            <w:r w:rsidR="0E368968" w:rsidRPr="01B1C6B0">
              <w:rPr>
                <w:rFonts w:ascii="Arial" w:eastAsia="Arial" w:hAnsi="Arial" w:cs="Arial"/>
                <w:sz w:val="24"/>
                <w:szCs w:val="24"/>
              </w:rPr>
              <w:t xml:space="preserve"> and increase </w:t>
            </w:r>
            <w:r w:rsidR="1CC3615E" w:rsidRPr="01B1C6B0">
              <w:rPr>
                <w:rFonts w:ascii="Arial" w:eastAsia="Arial" w:hAnsi="Arial" w:cs="Arial"/>
                <w:sz w:val="24"/>
                <w:szCs w:val="24"/>
              </w:rPr>
              <w:t>capacity</w:t>
            </w:r>
            <w:r w:rsidR="3FACEBA8" w:rsidRPr="01B1C6B0">
              <w:rPr>
                <w:rFonts w:ascii="Arial" w:eastAsia="Arial" w:hAnsi="Arial" w:cs="Arial"/>
                <w:sz w:val="24"/>
                <w:szCs w:val="24"/>
              </w:rPr>
              <w:t>.</w:t>
            </w:r>
          </w:p>
        </w:tc>
      </w:tr>
      <w:tr w:rsidR="5C0A5B8A" w14:paraId="03F98A5A" w14:textId="77777777" w:rsidTr="01B1C6B0">
        <w:tc>
          <w:tcPr>
            <w:tcW w:w="9360" w:type="dxa"/>
          </w:tcPr>
          <w:p w14:paraId="6E03E6D7" w14:textId="1032B148" w:rsidR="2322C962" w:rsidRPr="00134788" w:rsidRDefault="54E365B1" w:rsidP="00EA5498">
            <w:pPr>
              <w:pStyle w:val="ListParagraph"/>
              <w:numPr>
                <w:ilvl w:val="0"/>
                <w:numId w:val="5"/>
              </w:numPr>
              <w:spacing w:line="259" w:lineRule="auto"/>
              <w:rPr>
                <w:rFonts w:ascii="Arial" w:eastAsia="Arial" w:hAnsi="Arial" w:cs="Arial"/>
                <w:color w:val="000000" w:themeColor="text1"/>
              </w:rPr>
            </w:pPr>
            <w:r w:rsidRPr="00134788">
              <w:rPr>
                <w:rFonts w:ascii="Arial" w:eastAsia="Arial" w:hAnsi="Arial" w:cs="Arial"/>
              </w:rPr>
              <w:t>Executive s</w:t>
            </w:r>
            <w:r w:rsidR="46E4935B" w:rsidRPr="00134788">
              <w:rPr>
                <w:rFonts w:ascii="Arial" w:eastAsia="Arial" w:hAnsi="Arial" w:cs="Arial"/>
              </w:rPr>
              <w:t xml:space="preserve">ummary of </w:t>
            </w:r>
            <w:r w:rsidR="3F2A9C6C" w:rsidRPr="00134788">
              <w:rPr>
                <w:rFonts w:ascii="Arial" w:eastAsia="Arial" w:hAnsi="Arial" w:cs="Arial"/>
              </w:rPr>
              <w:t xml:space="preserve">HEIA </w:t>
            </w:r>
            <w:r w:rsidR="46E4935B" w:rsidRPr="00134788">
              <w:rPr>
                <w:rFonts w:ascii="Arial" w:eastAsia="Arial" w:hAnsi="Arial" w:cs="Arial"/>
              </w:rPr>
              <w:t>findings</w:t>
            </w:r>
            <w:r w:rsidR="401AEBB7" w:rsidRPr="00134788">
              <w:rPr>
                <w:rFonts w:ascii="Arial" w:eastAsia="Arial" w:hAnsi="Arial" w:cs="Arial"/>
              </w:rPr>
              <w:t xml:space="preserve"> </w:t>
            </w:r>
            <w:r w:rsidR="5B384F65" w:rsidRPr="00134788">
              <w:rPr>
                <w:rFonts w:ascii="Arial" w:eastAsia="Arial" w:hAnsi="Arial" w:cs="Arial"/>
              </w:rPr>
              <w:t>(</w:t>
            </w:r>
            <w:r w:rsidR="78A555BC" w:rsidRPr="00134788">
              <w:rPr>
                <w:rFonts w:ascii="Arial" w:eastAsia="Arial" w:hAnsi="Arial" w:cs="Arial"/>
              </w:rPr>
              <w:t xml:space="preserve">500 </w:t>
            </w:r>
            <w:r w:rsidR="5B384F65" w:rsidRPr="00134788">
              <w:rPr>
                <w:rFonts w:ascii="Arial" w:eastAsia="Arial" w:hAnsi="Arial" w:cs="Arial"/>
              </w:rPr>
              <w:t>words max)</w:t>
            </w:r>
            <w:r w:rsidR="3C33EAAA" w:rsidRPr="00134788">
              <w:rPr>
                <w:rFonts w:ascii="Arial" w:eastAsia="Arial" w:hAnsi="Arial" w:cs="Arial"/>
              </w:rPr>
              <w:t xml:space="preserve"> </w:t>
            </w:r>
          </w:p>
        </w:tc>
      </w:tr>
      <w:tr w:rsidR="5C0A5B8A" w14:paraId="29F97761" w14:textId="77777777" w:rsidTr="01B1C6B0">
        <w:trPr>
          <w:trHeight w:val="2010"/>
        </w:trPr>
        <w:tc>
          <w:tcPr>
            <w:tcW w:w="9360" w:type="dxa"/>
          </w:tcPr>
          <w:p w14:paraId="7BB50814" w14:textId="7036B660" w:rsidR="00E44157" w:rsidRPr="00134788" w:rsidRDefault="7C772404" w:rsidP="00E44157">
            <w:pPr>
              <w:rPr>
                <w:rFonts w:ascii="Arial" w:hAnsi="Arial" w:cs="Arial"/>
                <w:sz w:val="24"/>
                <w:szCs w:val="24"/>
              </w:rPr>
            </w:pPr>
            <w:r w:rsidRPr="42D1E656">
              <w:rPr>
                <w:rFonts w:ascii="Arial" w:hAnsi="Arial" w:cs="Arial"/>
                <w:sz w:val="24"/>
                <w:szCs w:val="24"/>
              </w:rPr>
              <w:t xml:space="preserve">Rosary Hill Home enlisted Research &amp; Marketing Strategies, </w:t>
            </w:r>
            <w:r w:rsidR="0B822216" w:rsidRPr="42D1E656">
              <w:rPr>
                <w:rFonts w:ascii="Arial" w:hAnsi="Arial" w:cs="Arial"/>
                <w:sz w:val="24"/>
                <w:szCs w:val="24"/>
              </w:rPr>
              <w:t>Inc. (</w:t>
            </w:r>
            <w:r w:rsidRPr="42D1E656">
              <w:rPr>
                <w:rFonts w:ascii="Arial" w:hAnsi="Arial" w:cs="Arial"/>
                <w:sz w:val="24"/>
                <w:szCs w:val="24"/>
              </w:rPr>
              <w:t xml:space="preserve">RMS) to serve as an Independent Entity to conduct the Health Equity Impact Assessment (HEIA) – a key, required component of Rosary Hill Home’s CON project, </w:t>
            </w:r>
            <w:r w:rsidRPr="42D1E656">
              <w:rPr>
                <w:rFonts w:ascii="Arial" w:hAnsi="Arial" w:cs="Arial"/>
                <w:i/>
                <w:iCs/>
                <w:sz w:val="24"/>
                <w:szCs w:val="24"/>
              </w:rPr>
              <w:t>Rosary Hill Home</w:t>
            </w:r>
            <w:r w:rsidRPr="42D1E656">
              <w:rPr>
                <w:rFonts w:ascii="Arial" w:hAnsi="Arial" w:cs="Arial"/>
                <w:sz w:val="24"/>
                <w:szCs w:val="24"/>
              </w:rPr>
              <w:t xml:space="preserve">. </w:t>
            </w:r>
          </w:p>
          <w:p w14:paraId="3338AD97" w14:textId="77777777" w:rsidR="00E44157" w:rsidRPr="00134788" w:rsidRDefault="00E44157" w:rsidP="00E44157">
            <w:pPr>
              <w:rPr>
                <w:rFonts w:ascii="Arial" w:hAnsi="Arial" w:cs="Arial"/>
                <w:sz w:val="24"/>
                <w:szCs w:val="24"/>
              </w:rPr>
            </w:pPr>
          </w:p>
          <w:p w14:paraId="6B03EA2A" w14:textId="60B5FEE2" w:rsidR="00E44157" w:rsidRPr="00134788" w:rsidRDefault="7C772404" w:rsidP="00E44157">
            <w:pPr>
              <w:rPr>
                <w:rFonts w:ascii="Arial" w:hAnsi="Arial" w:cs="Arial"/>
                <w:sz w:val="24"/>
                <w:szCs w:val="24"/>
              </w:rPr>
            </w:pPr>
            <w:r w:rsidRPr="00134788">
              <w:rPr>
                <w:rFonts w:ascii="Arial" w:hAnsi="Arial" w:cs="Arial"/>
                <w:sz w:val="24"/>
                <w:szCs w:val="24"/>
              </w:rPr>
              <w:t xml:space="preserve">Since its opening in 1901, Rosary Hill Home’s Administration, Sisters and </w:t>
            </w:r>
            <w:r w:rsidR="601B6BA5" w:rsidRPr="00134788">
              <w:rPr>
                <w:rFonts w:ascii="Arial" w:hAnsi="Arial" w:cs="Arial"/>
                <w:sz w:val="24"/>
                <w:szCs w:val="24"/>
              </w:rPr>
              <w:t>s</w:t>
            </w:r>
            <w:r w:rsidRPr="00134788">
              <w:rPr>
                <w:rFonts w:ascii="Arial" w:hAnsi="Arial" w:cs="Arial"/>
                <w:sz w:val="24"/>
                <w:szCs w:val="24"/>
              </w:rPr>
              <w:t xml:space="preserve">taff have been committed to protecting human dignity, freedom from human flourishing at the end of life and strive to meet physical, emotional, </w:t>
            </w:r>
            <w:r w:rsidR="00986569" w:rsidRPr="00134788">
              <w:rPr>
                <w:rFonts w:ascii="Arial" w:hAnsi="Arial" w:cs="Arial"/>
                <w:sz w:val="24"/>
                <w:szCs w:val="24"/>
              </w:rPr>
              <w:t>spiritual,</w:t>
            </w:r>
            <w:r w:rsidRPr="00134788">
              <w:rPr>
                <w:rFonts w:ascii="Arial" w:hAnsi="Arial" w:cs="Arial"/>
                <w:sz w:val="24"/>
                <w:szCs w:val="24"/>
              </w:rPr>
              <w:t xml:space="preserve"> and recreational needs of patients suffering from incurable cancer. Rosary Hill Home</w:t>
            </w:r>
            <w:r w:rsidR="65932C23">
              <w:rPr>
                <w:rFonts w:ascii="Arial" w:hAnsi="Arial" w:cs="Arial"/>
                <w:sz w:val="24"/>
                <w:szCs w:val="24"/>
              </w:rPr>
              <w:t xml:space="preserve">, located in </w:t>
            </w:r>
            <w:r w:rsidRPr="00134788">
              <w:rPr>
                <w:rFonts w:ascii="Arial" w:hAnsi="Arial" w:cs="Arial"/>
                <w:sz w:val="24"/>
                <w:szCs w:val="24"/>
              </w:rPr>
              <w:t>Hawthorne, NY</w:t>
            </w:r>
            <w:r w:rsidR="5A6DF4C9" w:rsidRPr="00134788">
              <w:rPr>
                <w:rFonts w:ascii="Arial" w:hAnsi="Arial" w:cs="Arial"/>
                <w:sz w:val="24"/>
                <w:szCs w:val="24"/>
              </w:rPr>
              <w:t>,</w:t>
            </w:r>
            <w:r w:rsidRPr="00134788">
              <w:rPr>
                <w:rFonts w:ascii="Arial" w:hAnsi="Arial" w:cs="Arial"/>
                <w:sz w:val="24"/>
                <w:szCs w:val="24"/>
              </w:rPr>
              <w:t xml:space="preserve"> </w:t>
            </w:r>
            <w:r w:rsidR="65932C23">
              <w:rPr>
                <w:rFonts w:ascii="Arial" w:hAnsi="Arial" w:cs="Arial"/>
                <w:sz w:val="24"/>
                <w:szCs w:val="24"/>
              </w:rPr>
              <w:t>has</w:t>
            </w:r>
            <w:r w:rsidRPr="00134788">
              <w:rPr>
                <w:rFonts w:ascii="Arial" w:hAnsi="Arial" w:cs="Arial"/>
                <w:sz w:val="24"/>
                <w:szCs w:val="24"/>
              </w:rPr>
              <w:t xml:space="preserve"> a population of approximately 4,693.</w:t>
            </w:r>
            <w:r w:rsidR="00E44157" w:rsidRPr="00134788">
              <w:rPr>
                <w:rStyle w:val="FootnoteReference"/>
                <w:rFonts w:ascii="Arial" w:hAnsi="Arial" w:cs="Arial"/>
                <w:sz w:val="24"/>
                <w:szCs w:val="24"/>
              </w:rPr>
              <w:footnoteReference w:id="2"/>
            </w:r>
            <w:r w:rsidRPr="00134788">
              <w:rPr>
                <w:rFonts w:ascii="Arial" w:hAnsi="Arial" w:cs="Arial"/>
                <w:sz w:val="24"/>
                <w:szCs w:val="24"/>
              </w:rPr>
              <w:t xml:space="preserve"> </w:t>
            </w:r>
          </w:p>
          <w:p w14:paraId="5E5AE82F" w14:textId="77777777" w:rsidR="00E44157" w:rsidRPr="00134788" w:rsidRDefault="00E44157" w:rsidP="00E44157">
            <w:pPr>
              <w:rPr>
                <w:rFonts w:ascii="Arial" w:hAnsi="Arial" w:cs="Arial"/>
                <w:sz w:val="24"/>
                <w:szCs w:val="24"/>
              </w:rPr>
            </w:pPr>
          </w:p>
          <w:p w14:paraId="103B33B0" w14:textId="152D0D3F" w:rsidR="00E44157" w:rsidRPr="00134788" w:rsidRDefault="2B75A1C7" w:rsidP="00E44157">
            <w:pPr>
              <w:rPr>
                <w:rFonts w:ascii="Arial" w:hAnsi="Arial" w:cs="Arial"/>
                <w:sz w:val="24"/>
                <w:szCs w:val="24"/>
              </w:rPr>
            </w:pPr>
            <w:r w:rsidRPr="42D1E656">
              <w:rPr>
                <w:rFonts w:ascii="Arial" w:hAnsi="Arial" w:cs="Arial"/>
                <w:sz w:val="24"/>
                <w:szCs w:val="24"/>
              </w:rPr>
              <w:t>Rosary Hill Home’s primary service area is unique in that it does not have an easily defined service area, providing services to patients covering 55 Zip-Codes from calendar year 2016 to January 2024.</w:t>
            </w:r>
            <w:r w:rsidR="00161417" w:rsidRPr="42D1E656">
              <w:rPr>
                <w:rFonts w:ascii="Arial" w:hAnsi="Arial" w:cs="Arial"/>
                <w:sz w:val="24"/>
                <w:szCs w:val="24"/>
              </w:rPr>
              <w:t xml:space="preserve"> </w:t>
            </w:r>
            <w:r w:rsidR="7C772404" w:rsidRPr="42D1E656">
              <w:rPr>
                <w:rFonts w:ascii="Arial" w:hAnsi="Arial" w:cs="Arial"/>
                <w:sz w:val="24"/>
                <w:szCs w:val="24"/>
              </w:rPr>
              <w:t xml:space="preserve">Admissions have come from as far as Nevada and Florida, and the local tri-state area (NY, </w:t>
            </w:r>
            <w:r w:rsidR="00986569" w:rsidRPr="42D1E656">
              <w:rPr>
                <w:rFonts w:ascii="Arial" w:hAnsi="Arial" w:cs="Arial"/>
                <w:sz w:val="24"/>
                <w:szCs w:val="24"/>
              </w:rPr>
              <w:t>NJ,</w:t>
            </w:r>
            <w:r w:rsidR="7C772404" w:rsidRPr="42D1E656">
              <w:rPr>
                <w:rFonts w:ascii="Arial" w:hAnsi="Arial" w:cs="Arial"/>
                <w:sz w:val="24"/>
                <w:szCs w:val="24"/>
              </w:rPr>
              <w:t xml:space="preserve"> and </w:t>
            </w:r>
            <w:bookmarkStart w:id="1" w:name="_Int_Lc03s9rq"/>
            <w:r w:rsidR="7C772404" w:rsidRPr="42D1E656">
              <w:rPr>
                <w:rFonts w:ascii="Arial" w:hAnsi="Arial" w:cs="Arial"/>
                <w:sz w:val="24"/>
                <w:szCs w:val="24"/>
              </w:rPr>
              <w:t>CT</w:t>
            </w:r>
            <w:bookmarkEnd w:id="1"/>
            <w:r w:rsidR="7C772404" w:rsidRPr="42D1E656">
              <w:rPr>
                <w:rFonts w:ascii="Arial" w:hAnsi="Arial" w:cs="Arial"/>
                <w:sz w:val="24"/>
                <w:szCs w:val="24"/>
              </w:rPr>
              <w:t>)</w:t>
            </w:r>
            <w:r w:rsidR="00986569" w:rsidRPr="42D1E656">
              <w:rPr>
                <w:rFonts w:ascii="Arial" w:hAnsi="Arial" w:cs="Arial"/>
                <w:sz w:val="24"/>
                <w:szCs w:val="24"/>
              </w:rPr>
              <w:t xml:space="preserve">. </w:t>
            </w:r>
          </w:p>
          <w:p w14:paraId="454FBCF4" w14:textId="77777777" w:rsidR="00E44157" w:rsidRPr="00134788" w:rsidRDefault="00E44157" w:rsidP="00E44157">
            <w:pPr>
              <w:rPr>
                <w:rFonts w:ascii="Arial" w:hAnsi="Arial" w:cs="Arial"/>
                <w:sz w:val="24"/>
                <w:szCs w:val="24"/>
              </w:rPr>
            </w:pPr>
          </w:p>
          <w:p w14:paraId="364CD0F1" w14:textId="526FD683" w:rsidR="00E44157" w:rsidRPr="00134788" w:rsidRDefault="00E44157" w:rsidP="00E44157">
            <w:pPr>
              <w:rPr>
                <w:rFonts w:ascii="Arial" w:hAnsi="Arial" w:cs="Arial"/>
                <w:sz w:val="24"/>
                <w:szCs w:val="24"/>
              </w:rPr>
            </w:pPr>
            <w:r w:rsidRPr="00134788">
              <w:rPr>
                <w:rFonts w:ascii="Arial" w:hAnsi="Arial" w:cs="Arial"/>
                <w:sz w:val="24"/>
                <w:szCs w:val="24"/>
              </w:rPr>
              <w:t>For purposes of the Health Equity Impact Assessment, RMS analyzed demographic data across a</w:t>
            </w:r>
            <w:r w:rsidR="00161417">
              <w:rPr>
                <w:rFonts w:ascii="Arial" w:hAnsi="Arial" w:cs="Arial"/>
                <w:sz w:val="24"/>
                <w:szCs w:val="24"/>
              </w:rPr>
              <w:t xml:space="preserve"> </w:t>
            </w:r>
            <w:r w:rsidRPr="00134788">
              <w:rPr>
                <w:rFonts w:ascii="Arial" w:hAnsi="Arial" w:cs="Arial"/>
                <w:sz w:val="24"/>
                <w:szCs w:val="24"/>
              </w:rPr>
              <w:t>38 Zip-Code region based upon admission data</w:t>
            </w:r>
            <w:r w:rsidRPr="00134788">
              <w:rPr>
                <w:rStyle w:val="FootnoteReference"/>
                <w:rFonts w:ascii="Arial" w:hAnsi="Arial" w:cs="Arial"/>
                <w:sz w:val="24"/>
                <w:szCs w:val="24"/>
              </w:rPr>
              <w:footnoteReference w:id="3"/>
            </w:r>
            <w:r w:rsidRPr="00134788">
              <w:rPr>
                <w:rFonts w:ascii="Arial" w:hAnsi="Arial" w:cs="Arial"/>
                <w:sz w:val="24"/>
                <w:szCs w:val="24"/>
              </w:rPr>
              <w:t xml:space="preserve">. Analysis was conducted surrounding key factors including age, gender, race, health insurance </w:t>
            </w:r>
            <w:r w:rsidRPr="00134788">
              <w:rPr>
                <w:rFonts w:ascii="Arial" w:hAnsi="Arial" w:cs="Arial"/>
                <w:sz w:val="24"/>
                <w:szCs w:val="24"/>
              </w:rPr>
              <w:lastRenderedPageBreak/>
              <w:t xml:space="preserve">coverage, disability status, poverty levels, number of households with SNAP benefits, household income, employment status, educational attainment, and vehicle status. Based upon the fact that Rosary Hill Home does not have an easily defined service area, RMS was not able to ascertain the specific impact on the demographic characteristics detailed above. </w:t>
            </w:r>
          </w:p>
          <w:p w14:paraId="4A3AA61A" w14:textId="31B2E01F" w:rsidR="00E44157" w:rsidRPr="00134788" w:rsidRDefault="00E44157" w:rsidP="00E44157">
            <w:pPr>
              <w:rPr>
                <w:rFonts w:ascii="Arial" w:hAnsi="Arial" w:cs="Arial"/>
                <w:sz w:val="24"/>
                <w:szCs w:val="24"/>
              </w:rPr>
            </w:pPr>
            <w:r w:rsidRPr="00134788">
              <w:rPr>
                <w:rFonts w:ascii="Arial" w:hAnsi="Arial" w:cs="Arial"/>
                <w:sz w:val="24"/>
                <w:szCs w:val="24"/>
              </w:rPr>
              <w:t xml:space="preserve"> </w:t>
            </w:r>
          </w:p>
          <w:p w14:paraId="47031201" w14:textId="3B35FDA8" w:rsidR="00E44157" w:rsidRPr="00134788" w:rsidRDefault="00E44157" w:rsidP="00E44157">
            <w:pPr>
              <w:rPr>
                <w:rFonts w:ascii="Arial" w:hAnsi="Arial" w:cs="Arial"/>
                <w:sz w:val="24"/>
                <w:szCs w:val="24"/>
              </w:rPr>
            </w:pPr>
            <w:r w:rsidRPr="00134788">
              <w:rPr>
                <w:rFonts w:ascii="Arial" w:hAnsi="Arial" w:cs="Arial"/>
                <w:sz w:val="24"/>
                <w:szCs w:val="24"/>
              </w:rPr>
              <w:t>RMS also conducted f</w:t>
            </w:r>
            <w:r w:rsidR="00E968AB">
              <w:rPr>
                <w:rFonts w:ascii="Arial" w:hAnsi="Arial" w:cs="Arial"/>
                <w:sz w:val="24"/>
                <w:szCs w:val="24"/>
              </w:rPr>
              <w:t>our</w:t>
            </w:r>
            <w:r w:rsidRPr="00134788">
              <w:rPr>
                <w:rFonts w:ascii="Arial" w:hAnsi="Arial" w:cs="Arial"/>
                <w:sz w:val="24"/>
                <w:szCs w:val="24"/>
              </w:rPr>
              <w:t xml:space="preserve"> (</w:t>
            </w:r>
            <w:r w:rsidR="00E968AB">
              <w:rPr>
                <w:rFonts w:ascii="Arial" w:hAnsi="Arial" w:cs="Arial"/>
                <w:sz w:val="24"/>
                <w:szCs w:val="24"/>
              </w:rPr>
              <w:t>4</w:t>
            </w:r>
            <w:r w:rsidRPr="00134788">
              <w:rPr>
                <w:rFonts w:ascii="Arial" w:hAnsi="Arial" w:cs="Arial"/>
                <w:sz w:val="24"/>
                <w:szCs w:val="24"/>
              </w:rPr>
              <w:t xml:space="preserve">) In-Depth Interviews (IDIs) to gather qualitative data about low-income, </w:t>
            </w:r>
            <w:r w:rsidR="00986569" w:rsidRPr="00134788">
              <w:rPr>
                <w:rFonts w:ascii="Arial" w:hAnsi="Arial" w:cs="Arial"/>
                <w:sz w:val="24"/>
                <w:szCs w:val="24"/>
              </w:rPr>
              <w:t>racial,</w:t>
            </w:r>
            <w:r w:rsidRPr="00134788">
              <w:rPr>
                <w:rFonts w:ascii="Arial" w:hAnsi="Arial" w:cs="Arial"/>
                <w:sz w:val="24"/>
                <w:szCs w:val="24"/>
              </w:rPr>
              <w:t xml:space="preserve"> and ethnic minorities, and medically underserved populations in the project’s service area.</w:t>
            </w:r>
            <w:r w:rsidR="00161417">
              <w:rPr>
                <w:rFonts w:ascii="Arial" w:hAnsi="Arial" w:cs="Arial"/>
                <w:sz w:val="24"/>
                <w:szCs w:val="24"/>
              </w:rPr>
              <w:t xml:space="preserve"> </w:t>
            </w:r>
            <w:r w:rsidRPr="00134788">
              <w:rPr>
                <w:rFonts w:ascii="Arial" w:hAnsi="Arial" w:cs="Arial"/>
                <w:sz w:val="24"/>
                <w:szCs w:val="24"/>
              </w:rPr>
              <w:t>The IDIs were conducted with leaders who spoke on behalf of the impacted community residents and the medically underserved populations</w:t>
            </w:r>
            <w:r w:rsidR="208E805B" w:rsidRPr="385FF72E">
              <w:rPr>
                <w:rFonts w:ascii="Arial" w:hAnsi="Arial" w:cs="Arial"/>
                <w:sz w:val="24"/>
                <w:szCs w:val="24"/>
              </w:rPr>
              <w:t xml:space="preserve"> and who have referred patients to the facility in recent years</w:t>
            </w:r>
            <w:r w:rsidRPr="00134788">
              <w:rPr>
                <w:rFonts w:ascii="Arial" w:hAnsi="Arial" w:cs="Arial"/>
                <w:sz w:val="24"/>
                <w:szCs w:val="24"/>
              </w:rPr>
              <w:t xml:space="preserve">. </w:t>
            </w:r>
          </w:p>
          <w:p w14:paraId="49E902B6" w14:textId="77777777" w:rsidR="00E44157" w:rsidRPr="00134788" w:rsidRDefault="00E44157" w:rsidP="00E44157">
            <w:pPr>
              <w:rPr>
                <w:rFonts w:ascii="Arial" w:hAnsi="Arial" w:cs="Arial"/>
                <w:sz w:val="24"/>
                <w:szCs w:val="24"/>
              </w:rPr>
            </w:pPr>
          </w:p>
          <w:p w14:paraId="5BD6930B" w14:textId="1B2D35A2" w:rsidR="00E44157" w:rsidRPr="00134788" w:rsidRDefault="00E44157" w:rsidP="00E44157">
            <w:pPr>
              <w:rPr>
                <w:rFonts w:ascii="Arial" w:hAnsi="Arial" w:cs="Arial"/>
                <w:sz w:val="24"/>
                <w:szCs w:val="24"/>
              </w:rPr>
            </w:pPr>
            <w:r w:rsidRPr="00134788">
              <w:rPr>
                <w:rFonts w:ascii="Arial" w:hAnsi="Arial" w:cs="Arial"/>
                <w:sz w:val="24"/>
                <w:szCs w:val="24"/>
              </w:rPr>
              <w:t>Qualitative findings from the IDIs provided insights to identify positive and negative impacts of the proposed CON project, with particular attention to the medically underserved populations. The interviews reinforced that the services provided by Rosary Hill Home are essential for the underserved population and simultaneously revealed the need to increase awareness of the impending project and the services provided to referral sources within the tri-state service area.</w:t>
            </w:r>
            <w:r w:rsidR="00161417">
              <w:rPr>
                <w:rFonts w:ascii="Arial" w:hAnsi="Arial" w:cs="Arial"/>
                <w:sz w:val="24"/>
                <w:szCs w:val="24"/>
              </w:rPr>
              <w:t xml:space="preserve"> </w:t>
            </w:r>
            <w:r w:rsidRPr="00134788">
              <w:rPr>
                <w:rFonts w:ascii="Arial" w:hAnsi="Arial" w:cs="Arial"/>
                <w:sz w:val="24"/>
                <w:szCs w:val="24"/>
              </w:rPr>
              <w:t xml:space="preserve">The qualitative analysis also anecdotally identified the ongoing challenge in the healthcare industry of a high turnover rate among healthcare employees. The high turnover rate presents challenges for newly hired staff to be fully aware of resources, thus impacting understanding and awareness of Rosary Hill Home and its services. </w:t>
            </w:r>
          </w:p>
          <w:p w14:paraId="5296A667" w14:textId="77777777" w:rsidR="00E44157" w:rsidRPr="00134788" w:rsidRDefault="00E44157" w:rsidP="00E44157">
            <w:pPr>
              <w:rPr>
                <w:rFonts w:ascii="Arial" w:hAnsi="Arial" w:cs="Arial"/>
                <w:sz w:val="24"/>
                <w:szCs w:val="24"/>
              </w:rPr>
            </w:pPr>
          </w:p>
          <w:p w14:paraId="638D03DB" w14:textId="18318D74" w:rsidR="5C0A5B8A" w:rsidRPr="00134788" w:rsidRDefault="00E44157" w:rsidP="00E44157">
            <w:pPr>
              <w:rPr>
                <w:rFonts w:ascii="Arial" w:hAnsi="Arial" w:cs="Arial"/>
              </w:rPr>
            </w:pPr>
            <w:r w:rsidRPr="00134788">
              <w:rPr>
                <w:rFonts w:ascii="Arial" w:hAnsi="Arial" w:cs="Arial"/>
                <w:sz w:val="24"/>
                <w:szCs w:val="24"/>
              </w:rPr>
              <w:t>As part of the HEIA work, RMS requested that Rosary Hill Home detail its mitigation plan to foster effective communication about the resulting impact(s) to services or care availability to people of limited English-speaking ability and people with speech, hearing, or visual impairments.</w:t>
            </w:r>
            <w:r w:rsidR="00161417">
              <w:rPr>
                <w:rFonts w:ascii="Arial" w:hAnsi="Arial" w:cs="Arial"/>
                <w:sz w:val="24"/>
                <w:szCs w:val="24"/>
              </w:rPr>
              <w:t xml:space="preserve"> </w:t>
            </w:r>
            <w:r w:rsidRPr="00134788">
              <w:rPr>
                <w:rFonts w:ascii="Arial" w:hAnsi="Arial" w:cs="Arial"/>
                <w:sz w:val="24"/>
                <w:szCs w:val="24"/>
              </w:rPr>
              <w:t xml:space="preserve">RMS also recommended that Rosary Hill Home host facility tours and prepare a video for posting on the website </w:t>
            </w:r>
            <w:bookmarkStart w:id="2" w:name="_Int_IjEr3hWE"/>
            <w:r w:rsidRPr="00134788">
              <w:rPr>
                <w:rFonts w:ascii="Arial" w:hAnsi="Arial" w:cs="Arial"/>
                <w:sz w:val="24"/>
                <w:szCs w:val="24"/>
              </w:rPr>
              <w:t>showcasing</w:t>
            </w:r>
            <w:bookmarkEnd w:id="2"/>
            <w:r w:rsidRPr="00134788">
              <w:rPr>
                <w:rFonts w:ascii="Arial" w:hAnsi="Arial" w:cs="Arial"/>
                <w:sz w:val="24"/>
                <w:szCs w:val="24"/>
              </w:rPr>
              <w:t xml:space="preserve"> the facility with specific attention to the amenities in the Ward for both patients and their extended care and support network.</w:t>
            </w:r>
          </w:p>
        </w:tc>
      </w:tr>
    </w:tbl>
    <w:p w14:paraId="5D1F47D9" w14:textId="61DBF057" w:rsidR="5C0A5B8A" w:rsidRDefault="5C0A5B8A" w:rsidP="02FF49D7">
      <w:pPr>
        <w:rPr>
          <w:rFonts w:ascii="Arial" w:eastAsia="Arial" w:hAnsi="Arial" w:cs="Arial"/>
        </w:rPr>
      </w:pPr>
    </w:p>
    <w:p w14:paraId="09374E8F" w14:textId="070A7512" w:rsidR="5273A75A" w:rsidRDefault="50C5AB8B" w:rsidP="02FF49D7">
      <w:pPr>
        <w:rPr>
          <w:rFonts w:ascii="Arial" w:eastAsia="Arial" w:hAnsi="Arial" w:cs="Arial"/>
          <w:b/>
          <w:bCs/>
          <w:color w:val="000000" w:themeColor="text1"/>
          <w:sz w:val="24"/>
          <w:szCs w:val="24"/>
          <w:u w:val="single"/>
        </w:rPr>
      </w:pPr>
      <w:r w:rsidRPr="02FF49D7">
        <w:rPr>
          <w:rFonts w:ascii="Arial" w:eastAsia="Arial" w:hAnsi="Arial" w:cs="Arial"/>
          <w:b/>
          <w:bCs/>
          <w:color w:val="000000" w:themeColor="text1"/>
          <w:sz w:val="24"/>
          <w:szCs w:val="24"/>
          <w:u w:val="single"/>
        </w:rPr>
        <w:t xml:space="preserve">SECTION </w:t>
      </w:r>
      <w:r w:rsidR="41A87011" w:rsidRPr="02FF49D7">
        <w:rPr>
          <w:rFonts w:ascii="Arial" w:eastAsia="Arial" w:hAnsi="Arial" w:cs="Arial"/>
          <w:b/>
          <w:bCs/>
          <w:color w:val="000000" w:themeColor="text1"/>
          <w:sz w:val="24"/>
          <w:szCs w:val="24"/>
          <w:u w:val="single"/>
        </w:rPr>
        <w:t>B</w:t>
      </w:r>
      <w:r w:rsidR="026B8B11" w:rsidRPr="02FF49D7">
        <w:rPr>
          <w:rFonts w:ascii="Arial" w:eastAsia="Arial" w:hAnsi="Arial" w:cs="Arial"/>
          <w:b/>
          <w:bCs/>
          <w:color w:val="000000" w:themeColor="text1"/>
          <w:sz w:val="24"/>
          <w:szCs w:val="24"/>
          <w:u w:val="single"/>
        </w:rPr>
        <w:t>: A</w:t>
      </w:r>
      <w:r w:rsidR="5F7D42E0" w:rsidRPr="02FF49D7">
        <w:rPr>
          <w:rFonts w:ascii="Arial" w:eastAsia="Arial" w:hAnsi="Arial" w:cs="Arial"/>
          <w:b/>
          <w:bCs/>
          <w:color w:val="000000" w:themeColor="text1"/>
          <w:sz w:val="24"/>
          <w:szCs w:val="24"/>
          <w:u w:val="single"/>
        </w:rPr>
        <w:t>SSESSMENT</w:t>
      </w:r>
    </w:p>
    <w:p w14:paraId="0B7F9209" w14:textId="2681EDA8" w:rsidR="297CADE1" w:rsidRPr="005301D5" w:rsidRDefault="78486C1E" w:rsidP="02FF49D7">
      <w:pPr>
        <w:rPr>
          <w:rFonts w:ascii="Arial" w:eastAsia="Arial" w:hAnsi="Arial" w:cs="Arial"/>
          <w:color w:val="000000" w:themeColor="text1"/>
          <w:sz w:val="24"/>
          <w:szCs w:val="24"/>
        </w:rPr>
      </w:pPr>
      <w:r w:rsidRPr="461BC1A5">
        <w:rPr>
          <w:rFonts w:ascii="Arial" w:eastAsia="Arial" w:hAnsi="Arial" w:cs="Arial"/>
          <w:b/>
          <w:bCs/>
          <w:color w:val="000000" w:themeColor="text1"/>
          <w:sz w:val="24"/>
          <w:szCs w:val="24"/>
        </w:rPr>
        <w:t xml:space="preserve">For all questions </w:t>
      </w:r>
      <w:r w:rsidR="2847D673" w:rsidRPr="461BC1A5">
        <w:rPr>
          <w:rFonts w:ascii="Arial" w:eastAsia="Arial" w:hAnsi="Arial" w:cs="Arial"/>
          <w:b/>
          <w:bCs/>
          <w:color w:val="000000" w:themeColor="text1"/>
          <w:sz w:val="24"/>
          <w:szCs w:val="24"/>
        </w:rPr>
        <w:t>in Section B</w:t>
      </w:r>
      <w:r w:rsidRPr="461BC1A5">
        <w:rPr>
          <w:rFonts w:ascii="Arial" w:eastAsia="Arial" w:hAnsi="Arial" w:cs="Arial"/>
          <w:b/>
          <w:bCs/>
          <w:color w:val="000000" w:themeColor="text1"/>
          <w:sz w:val="24"/>
          <w:szCs w:val="24"/>
        </w:rPr>
        <w:t>, please include sources, data, and information referenced</w:t>
      </w:r>
      <w:r w:rsidR="00965964" w:rsidRPr="461BC1A5">
        <w:rPr>
          <w:rFonts w:ascii="Arial" w:eastAsia="Arial" w:hAnsi="Arial" w:cs="Arial"/>
          <w:b/>
          <w:bCs/>
          <w:color w:val="000000" w:themeColor="text1"/>
          <w:sz w:val="24"/>
          <w:szCs w:val="24"/>
        </w:rPr>
        <w:t xml:space="preserve"> whenever possible</w:t>
      </w:r>
      <w:r w:rsidR="4D4602C7" w:rsidRPr="461BC1A5">
        <w:rPr>
          <w:rFonts w:ascii="Arial" w:eastAsia="Arial" w:hAnsi="Arial" w:cs="Arial"/>
          <w:b/>
          <w:bCs/>
          <w:color w:val="000000" w:themeColor="text1"/>
          <w:sz w:val="24"/>
          <w:szCs w:val="24"/>
        </w:rPr>
        <w:t>.</w:t>
      </w:r>
      <w:r w:rsidRPr="461BC1A5">
        <w:rPr>
          <w:rFonts w:ascii="Arial" w:eastAsia="Arial" w:hAnsi="Arial" w:cs="Arial"/>
          <w:b/>
          <w:bCs/>
          <w:color w:val="000000" w:themeColor="text1"/>
          <w:sz w:val="24"/>
          <w:szCs w:val="24"/>
        </w:rPr>
        <w:t xml:space="preserve"> </w:t>
      </w:r>
      <w:r w:rsidR="005301D5" w:rsidRPr="461BC1A5">
        <w:rPr>
          <w:rFonts w:ascii="Arial" w:eastAsia="Arial" w:hAnsi="Arial" w:cs="Arial"/>
          <w:b/>
          <w:bCs/>
          <w:color w:val="000000" w:themeColor="text1"/>
          <w:sz w:val="24"/>
          <w:szCs w:val="24"/>
        </w:rPr>
        <w:t>If the Independent Entity determines a question is not applicable to the project, write N/A and provide justification.</w:t>
      </w:r>
    </w:p>
    <w:p w14:paraId="22A8ED79" w14:textId="1A79979A" w:rsidR="64566ECA" w:rsidRDefault="46B2E616" w:rsidP="02FF49D7">
      <w:pPr>
        <w:rPr>
          <w:rFonts w:ascii="Arial" w:eastAsia="Arial" w:hAnsi="Arial" w:cs="Arial"/>
          <w:color w:val="000000" w:themeColor="text1"/>
          <w:sz w:val="24"/>
          <w:szCs w:val="24"/>
        </w:rPr>
      </w:pPr>
      <w:r w:rsidRPr="02FF49D7">
        <w:rPr>
          <w:rFonts w:ascii="Arial" w:eastAsia="Arial" w:hAnsi="Arial" w:cs="Arial"/>
          <w:b/>
          <w:bCs/>
          <w:color w:val="000000" w:themeColor="text1"/>
          <w:sz w:val="24"/>
          <w:szCs w:val="24"/>
        </w:rPr>
        <w:t>S</w:t>
      </w:r>
      <w:r w:rsidR="5CD7C632" w:rsidRPr="02FF49D7">
        <w:rPr>
          <w:rFonts w:ascii="Arial" w:eastAsia="Arial" w:hAnsi="Arial" w:cs="Arial"/>
          <w:b/>
          <w:bCs/>
          <w:color w:val="000000" w:themeColor="text1"/>
          <w:sz w:val="24"/>
          <w:szCs w:val="24"/>
        </w:rPr>
        <w:t>TEP</w:t>
      </w:r>
      <w:r w:rsidRPr="02FF49D7">
        <w:rPr>
          <w:rFonts w:ascii="Arial" w:eastAsia="Arial" w:hAnsi="Arial" w:cs="Arial"/>
          <w:b/>
          <w:bCs/>
          <w:color w:val="000000" w:themeColor="text1"/>
          <w:sz w:val="24"/>
          <w:szCs w:val="24"/>
        </w:rPr>
        <w:t xml:space="preserve"> 1</w:t>
      </w:r>
      <w:r w:rsidR="7CF8B8D5" w:rsidRPr="02FF49D7">
        <w:rPr>
          <w:rFonts w:ascii="Arial" w:eastAsia="Arial" w:hAnsi="Arial" w:cs="Arial"/>
          <w:b/>
          <w:bCs/>
          <w:color w:val="000000" w:themeColor="text1"/>
          <w:sz w:val="24"/>
          <w:szCs w:val="24"/>
        </w:rPr>
        <w:t xml:space="preserve"> – </w:t>
      </w:r>
      <w:r w:rsidR="655E5523" w:rsidRPr="02FF49D7">
        <w:rPr>
          <w:rFonts w:ascii="Arial" w:eastAsia="Arial" w:hAnsi="Arial" w:cs="Arial"/>
          <w:b/>
          <w:bCs/>
          <w:color w:val="000000" w:themeColor="text1"/>
          <w:sz w:val="24"/>
          <w:szCs w:val="24"/>
        </w:rPr>
        <w:t>S</w:t>
      </w:r>
      <w:r w:rsidR="0CB66A4E" w:rsidRPr="02FF49D7">
        <w:rPr>
          <w:rFonts w:ascii="Arial" w:eastAsia="Arial" w:hAnsi="Arial" w:cs="Arial"/>
          <w:b/>
          <w:bCs/>
          <w:color w:val="000000" w:themeColor="text1"/>
          <w:sz w:val="24"/>
          <w:szCs w:val="24"/>
        </w:rPr>
        <w:t>COPING</w:t>
      </w:r>
    </w:p>
    <w:p w14:paraId="0BF563CA" w14:textId="21D264BE" w:rsidR="0B8FDD4A" w:rsidRPr="006C41CD" w:rsidRDefault="33E34F11" w:rsidP="00EA5498">
      <w:pPr>
        <w:pStyle w:val="ListParagraph"/>
        <w:numPr>
          <w:ilvl w:val="0"/>
          <w:numId w:val="2"/>
        </w:numPr>
        <w:rPr>
          <w:rFonts w:ascii="Arial" w:eastAsia="Arial" w:hAnsi="Arial" w:cs="Arial"/>
          <w:sz w:val="24"/>
          <w:szCs w:val="24"/>
        </w:rPr>
      </w:pPr>
      <w:r w:rsidRPr="006C41CD">
        <w:rPr>
          <w:rFonts w:ascii="Arial" w:eastAsia="Arial" w:hAnsi="Arial" w:cs="Arial"/>
          <w:sz w:val="24"/>
          <w:szCs w:val="24"/>
        </w:rPr>
        <w:t>Demographic</w:t>
      </w:r>
      <w:r w:rsidR="03955307" w:rsidRPr="006C41CD">
        <w:rPr>
          <w:rFonts w:ascii="Arial" w:eastAsia="Arial" w:hAnsi="Arial" w:cs="Arial"/>
          <w:sz w:val="24"/>
          <w:szCs w:val="24"/>
        </w:rPr>
        <w:t>s of</w:t>
      </w:r>
      <w:r w:rsidR="4DB04139" w:rsidRPr="006C41CD">
        <w:rPr>
          <w:rFonts w:ascii="Arial" w:eastAsia="Arial" w:hAnsi="Arial" w:cs="Arial"/>
          <w:sz w:val="24"/>
          <w:szCs w:val="24"/>
        </w:rPr>
        <w:t xml:space="preserve"> </w:t>
      </w:r>
      <w:r w:rsidR="03955307" w:rsidRPr="006C41CD">
        <w:rPr>
          <w:rFonts w:ascii="Arial" w:eastAsia="Arial" w:hAnsi="Arial" w:cs="Arial"/>
          <w:sz w:val="24"/>
          <w:szCs w:val="24"/>
        </w:rPr>
        <w:t>service area</w:t>
      </w:r>
      <w:r w:rsidR="23C24A3E" w:rsidRPr="006C41CD">
        <w:rPr>
          <w:rFonts w:ascii="Arial" w:eastAsia="Arial" w:hAnsi="Arial" w:cs="Arial"/>
          <w:sz w:val="24"/>
          <w:szCs w:val="24"/>
        </w:rPr>
        <w:t>:</w:t>
      </w:r>
      <w:r w:rsidR="59AF610A" w:rsidRPr="006C41CD">
        <w:rPr>
          <w:rFonts w:ascii="Arial" w:eastAsia="Arial" w:hAnsi="Arial" w:cs="Arial"/>
          <w:sz w:val="24"/>
          <w:szCs w:val="24"/>
        </w:rPr>
        <w:t xml:space="preserve"> </w:t>
      </w:r>
      <w:r w:rsidR="46DFD59F" w:rsidRPr="006C41CD">
        <w:rPr>
          <w:rFonts w:ascii="Arial" w:eastAsia="Arial" w:hAnsi="Arial" w:cs="Arial"/>
          <w:sz w:val="24"/>
          <w:szCs w:val="24"/>
        </w:rPr>
        <w:t>Complete the “Scoping Table</w:t>
      </w:r>
      <w:r w:rsidR="5EC85C69" w:rsidRPr="006C41CD">
        <w:rPr>
          <w:rFonts w:ascii="Arial" w:eastAsia="Arial" w:hAnsi="Arial" w:cs="Arial"/>
          <w:sz w:val="24"/>
          <w:szCs w:val="24"/>
        </w:rPr>
        <w:t xml:space="preserve"> </w:t>
      </w:r>
      <w:r w:rsidR="0D2D323E" w:rsidRPr="006C41CD">
        <w:rPr>
          <w:rFonts w:ascii="Arial" w:eastAsia="Arial" w:hAnsi="Arial" w:cs="Arial"/>
          <w:sz w:val="24"/>
          <w:szCs w:val="24"/>
        </w:rPr>
        <w:t>S</w:t>
      </w:r>
      <w:r w:rsidR="5EC85C69" w:rsidRPr="006C41CD">
        <w:rPr>
          <w:rFonts w:ascii="Arial" w:eastAsia="Arial" w:hAnsi="Arial" w:cs="Arial"/>
          <w:sz w:val="24"/>
          <w:szCs w:val="24"/>
        </w:rPr>
        <w:t>heets 1 and 2</w:t>
      </w:r>
      <w:r w:rsidR="46DFD59F" w:rsidRPr="006C41CD">
        <w:rPr>
          <w:rFonts w:ascii="Arial" w:eastAsia="Arial" w:hAnsi="Arial" w:cs="Arial"/>
          <w:sz w:val="24"/>
          <w:szCs w:val="24"/>
        </w:rPr>
        <w:t xml:space="preserve">” </w:t>
      </w:r>
      <w:r w:rsidR="45F4D1BC" w:rsidRPr="006C41CD">
        <w:rPr>
          <w:rFonts w:ascii="Arial" w:eastAsia="Arial" w:hAnsi="Arial" w:cs="Arial"/>
          <w:sz w:val="24"/>
          <w:szCs w:val="24"/>
        </w:rPr>
        <w:t>in the document “HEIA Data Tables”</w:t>
      </w:r>
      <w:r w:rsidR="46DFD59F" w:rsidRPr="006C41CD">
        <w:rPr>
          <w:rFonts w:ascii="Arial" w:eastAsia="Arial" w:hAnsi="Arial" w:cs="Arial"/>
          <w:sz w:val="24"/>
          <w:szCs w:val="24"/>
        </w:rPr>
        <w:t xml:space="preserve">. </w:t>
      </w:r>
      <w:r w:rsidR="173EC17E" w:rsidRPr="006C41CD">
        <w:rPr>
          <w:rFonts w:ascii="Arial" w:eastAsia="Arial" w:hAnsi="Arial" w:cs="Arial"/>
          <w:sz w:val="24"/>
          <w:szCs w:val="24"/>
        </w:rPr>
        <w:t xml:space="preserve">Refer to the </w:t>
      </w:r>
      <w:r w:rsidR="2E23A6D5" w:rsidRPr="006C41CD">
        <w:rPr>
          <w:rFonts w:ascii="Arial" w:eastAsia="Arial" w:hAnsi="Arial" w:cs="Arial"/>
          <w:sz w:val="24"/>
          <w:szCs w:val="24"/>
        </w:rPr>
        <w:t>I</w:t>
      </w:r>
      <w:r w:rsidR="173EC17E" w:rsidRPr="006C41CD">
        <w:rPr>
          <w:rFonts w:ascii="Arial" w:eastAsia="Arial" w:hAnsi="Arial" w:cs="Arial"/>
          <w:sz w:val="24"/>
          <w:szCs w:val="24"/>
        </w:rPr>
        <w:t>nstruction</w:t>
      </w:r>
      <w:r w:rsidR="426709B4" w:rsidRPr="006C41CD">
        <w:rPr>
          <w:rFonts w:ascii="Arial" w:eastAsia="Arial" w:hAnsi="Arial" w:cs="Arial"/>
          <w:sz w:val="24"/>
          <w:szCs w:val="24"/>
        </w:rPr>
        <w:t>s</w:t>
      </w:r>
      <w:r w:rsidR="2E5EDF9C" w:rsidRPr="006C41CD">
        <w:rPr>
          <w:rFonts w:ascii="Arial" w:eastAsia="Arial" w:hAnsi="Arial" w:cs="Arial"/>
          <w:sz w:val="24"/>
          <w:szCs w:val="24"/>
        </w:rPr>
        <w:t xml:space="preserve"> for more guidance</w:t>
      </w:r>
      <w:r w:rsidR="7B471D53" w:rsidRPr="006C41CD">
        <w:rPr>
          <w:rFonts w:ascii="Arial" w:eastAsia="Arial" w:hAnsi="Arial" w:cs="Arial"/>
          <w:sz w:val="24"/>
          <w:szCs w:val="24"/>
        </w:rPr>
        <w:t xml:space="preserve"> about what each Scoping Table Sheet requires</w:t>
      </w:r>
      <w:r w:rsidR="2E5EDF9C" w:rsidRPr="006C41CD">
        <w:rPr>
          <w:rFonts w:ascii="Arial" w:eastAsia="Arial" w:hAnsi="Arial" w:cs="Arial"/>
          <w:sz w:val="24"/>
          <w:szCs w:val="24"/>
        </w:rPr>
        <w:t>.</w:t>
      </w:r>
      <w:r w:rsidR="6C80F3B3" w:rsidRPr="006C41CD">
        <w:rPr>
          <w:rFonts w:ascii="Arial" w:eastAsia="Arial" w:hAnsi="Arial" w:cs="Arial"/>
          <w:b/>
          <w:sz w:val="24"/>
          <w:szCs w:val="24"/>
        </w:rPr>
        <w:t xml:space="preserve"> </w:t>
      </w:r>
    </w:p>
    <w:p w14:paraId="349CCFDF" w14:textId="384DA360" w:rsidR="006C41CD" w:rsidRPr="000044E9" w:rsidRDefault="006C41CD" w:rsidP="008A05A5">
      <w:pPr>
        <w:ind w:left="360" w:firstLine="360"/>
        <w:rPr>
          <w:rFonts w:ascii="Arial" w:eastAsia="Arial" w:hAnsi="Arial" w:cs="Arial"/>
          <w:i/>
          <w:iCs/>
          <w:sz w:val="24"/>
          <w:szCs w:val="24"/>
        </w:rPr>
      </w:pPr>
      <w:r w:rsidRPr="000044E9">
        <w:rPr>
          <w:rFonts w:ascii="Arial" w:eastAsia="Arial" w:hAnsi="Arial" w:cs="Arial"/>
          <w:i/>
          <w:iCs/>
          <w:sz w:val="24"/>
          <w:szCs w:val="24"/>
        </w:rPr>
        <w:t>Please</w:t>
      </w:r>
      <w:r w:rsidR="00515F52" w:rsidRPr="000044E9">
        <w:rPr>
          <w:rFonts w:ascii="Arial" w:eastAsia="Arial" w:hAnsi="Arial" w:cs="Arial"/>
          <w:i/>
          <w:iCs/>
          <w:sz w:val="24"/>
          <w:szCs w:val="24"/>
        </w:rPr>
        <w:t xml:space="preserve"> reference the completed “HEIA Data Tables</w:t>
      </w:r>
      <w:r w:rsidR="00E722F1">
        <w:rPr>
          <w:rFonts w:ascii="Arial" w:eastAsia="Arial" w:hAnsi="Arial" w:cs="Arial"/>
          <w:i/>
          <w:iCs/>
          <w:sz w:val="24"/>
          <w:szCs w:val="24"/>
        </w:rPr>
        <w:t xml:space="preserve"> Rosary Hill Home_</w:t>
      </w:r>
      <w:r w:rsidR="00621D80">
        <w:rPr>
          <w:rFonts w:ascii="Arial" w:eastAsia="Arial" w:hAnsi="Arial" w:cs="Arial"/>
          <w:i/>
          <w:iCs/>
          <w:sz w:val="24"/>
          <w:szCs w:val="24"/>
        </w:rPr>
        <w:t>061424</w:t>
      </w:r>
      <w:r w:rsidR="00D10610" w:rsidRPr="000044E9">
        <w:rPr>
          <w:rFonts w:ascii="Arial" w:eastAsia="Arial" w:hAnsi="Arial" w:cs="Arial"/>
          <w:i/>
          <w:iCs/>
          <w:sz w:val="24"/>
          <w:szCs w:val="24"/>
        </w:rPr>
        <w:t>.”</w:t>
      </w:r>
      <w:r w:rsidRPr="000044E9">
        <w:rPr>
          <w:rFonts w:ascii="Arial" w:eastAsia="Arial" w:hAnsi="Arial" w:cs="Arial"/>
          <w:i/>
          <w:iCs/>
          <w:sz w:val="24"/>
          <w:szCs w:val="24"/>
        </w:rPr>
        <w:t xml:space="preserve"> </w:t>
      </w:r>
    </w:p>
    <w:p w14:paraId="586BD3FC" w14:textId="77318301" w:rsidR="738131EB" w:rsidRDefault="738131EB" w:rsidP="008A05A5">
      <w:pPr>
        <w:ind w:left="360" w:firstLine="360"/>
        <w:rPr>
          <w:rFonts w:ascii="Arial" w:eastAsia="Arial" w:hAnsi="Arial" w:cs="Arial"/>
          <w:i/>
          <w:sz w:val="24"/>
          <w:szCs w:val="24"/>
        </w:rPr>
      </w:pPr>
    </w:p>
    <w:p w14:paraId="48A320AE" w14:textId="0C7E04F0" w:rsidR="58652493" w:rsidRPr="008A05A5" w:rsidRDefault="1C4C983D" w:rsidP="00EA5498">
      <w:pPr>
        <w:pStyle w:val="ListParagraph"/>
        <w:numPr>
          <w:ilvl w:val="0"/>
          <w:numId w:val="2"/>
        </w:numPr>
        <w:rPr>
          <w:rFonts w:ascii="Arial" w:eastAsia="Arial" w:hAnsi="Arial" w:cs="Arial"/>
          <w:sz w:val="24"/>
          <w:szCs w:val="24"/>
        </w:rPr>
      </w:pPr>
      <w:r w:rsidRPr="008A05A5">
        <w:rPr>
          <w:rFonts w:ascii="Arial" w:eastAsia="Arial" w:hAnsi="Arial" w:cs="Arial"/>
          <w:sz w:val="24"/>
          <w:szCs w:val="24"/>
        </w:rPr>
        <w:lastRenderedPageBreak/>
        <w:t xml:space="preserve">Medically underserved groups in </w:t>
      </w:r>
      <w:r w:rsidR="6E46A59A" w:rsidRPr="008A05A5">
        <w:rPr>
          <w:rFonts w:ascii="Arial" w:eastAsia="Arial" w:hAnsi="Arial" w:cs="Arial"/>
          <w:sz w:val="24"/>
          <w:szCs w:val="24"/>
        </w:rPr>
        <w:t>the</w:t>
      </w:r>
      <w:r w:rsidRPr="008A05A5">
        <w:rPr>
          <w:rFonts w:ascii="Arial" w:eastAsia="Arial" w:hAnsi="Arial" w:cs="Arial"/>
          <w:sz w:val="24"/>
          <w:szCs w:val="24"/>
        </w:rPr>
        <w:t xml:space="preserve"> service area: </w:t>
      </w:r>
      <w:r w:rsidR="6D503BD6" w:rsidRPr="008A05A5">
        <w:rPr>
          <w:rFonts w:ascii="Arial" w:eastAsia="Arial" w:hAnsi="Arial" w:cs="Arial"/>
          <w:sz w:val="24"/>
          <w:szCs w:val="24"/>
        </w:rPr>
        <w:t>P</w:t>
      </w:r>
      <w:r w:rsidR="13622086" w:rsidRPr="008A05A5">
        <w:rPr>
          <w:rFonts w:ascii="Arial" w:eastAsia="Arial" w:hAnsi="Arial" w:cs="Arial"/>
          <w:sz w:val="24"/>
          <w:szCs w:val="24"/>
        </w:rPr>
        <w:t xml:space="preserve">lease </w:t>
      </w:r>
      <w:r w:rsidR="67FDF89F" w:rsidRPr="008A05A5">
        <w:rPr>
          <w:rFonts w:ascii="Arial" w:eastAsia="Arial" w:hAnsi="Arial" w:cs="Arial"/>
          <w:sz w:val="24"/>
          <w:szCs w:val="24"/>
        </w:rPr>
        <w:t>select the</w:t>
      </w:r>
      <w:r w:rsidR="1A77AFF0" w:rsidRPr="008A05A5">
        <w:rPr>
          <w:rFonts w:ascii="Arial" w:eastAsia="Arial" w:hAnsi="Arial" w:cs="Arial"/>
          <w:sz w:val="24"/>
          <w:szCs w:val="24"/>
        </w:rPr>
        <w:t xml:space="preserve"> </w:t>
      </w:r>
      <w:r w:rsidR="5317E929" w:rsidRPr="008A05A5">
        <w:rPr>
          <w:rFonts w:ascii="Arial" w:eastAsia="Arial" w:hAnsi="Arial" w:cs="Arial"/>
          <w:sz w:val="24"/>
          <w:szCs w:val="24"/>
        </w:rPr>
        <w:t>medically underserved</w:t>
      </w:r>
      <w:r w:rsidR="13622086" w:rsidRPr="008A05A5">
        <w:rPr>
          <w:rFonts w:ascii="Arial" w:eastAsia="Arial" w:hAnsi="Arial" w:cs="Arial"/>
          <w:sz w:val="24"/>
          <w:szCs w:val="24"/>
        </w:rPr>
        <w:t xml:space="preserve"> groups</w:t>
      </w:r>
      <w:r w:rsidR="28CC4B4D" w:rsidRPr="008A05A5">
        <w:rPr>
          <w:rFonts w:ascii="Arial" w:eastAsia="Arial" w:hAnsi="Arial" w:cs="Arial"/>
          <w:sz w:val="24"/>
          <w:szCs w:val="24"/>
        </w:rPr>
        <w:t xml:space="preserve"> in the service area</w:t>
      </w:r>
      <w:r w:rsidR="13622086" w:rsidRPr="008A05A5">
        <w:rPr>
          <w:rFonts w:ascii="Arial" w:eastAsia="Arial" w:hAnsi="Arial" w:cs="Arial"/>
          <w:sz w:val="24"/>
          <w:szCs w:val="24"/>
        </w:rPr>
        <w:t xml:space="preserve"> </w:t>
      </w:r>
      <w:r w:rsidR="1913FEEA" w:rsidRPr="008A05A5">
        <w:rPr>
          <w:rFonts w:ascii="Arial" w:eastAsia="Arial" w:hAnsi="Arial" w:cs="Arial"/>
          <w:sz w:val="24"/>
          <w:szCs w:val="24"/>
        </w:rPr>
        <w:t xml:space="preserve">that </w:t>
      </w:r>
      <w:r w:rsidR="79FA6E75" w:rsidRPr="008A05A5">
        <w:rPr>
          <w:rFonts w:ascii="Arial" w:eastAsia="Arial" w:hAnsi="Arial" w:cs="Arial"/>
          <w:sz w:val="24"/>
          <w:szCs w:val="24"/>
        </w:rPr>
        <w:t>will be impacted by the project</w:t>
      </w:r>
      <w:r w:rsidR="3FC010CA" w:rsidRPr="008A05A5">
        <w:rPr>
          <w:rFonts w:ascii="Arial" w:eastAsia="Arial" w:hAnsi="Arial" w:cs="Arial"/>
          <w:sz w:val="24"/>
          <w:szCs w:val="24"/>
        </w:rPr>
        <w:t>:</w:t>
      </w:r>
      <w:r w:rsidR="126A4AAC" w:rsidRPr="008A05A5">
        <w:rPr>
          <w:rFonts w:ascii="Arial" w:eastAsia="Arial" w:hAnsi="Arial" w:cs="Arial"/>
          <w:b/>
          <w:sz w:val="24"/>
          <w:szCs w:val="24"/>
        </w:rPr>
        <w:t xml:space="preserve"> </w:t>
      </w:r>
    </w:p>
    <w:p w14:paraId="3E15BB93" w14:textId="241F0FCD" w:rsidR="4484C3F4" w:rsidRPr="008A05A5" w:rsidRDefault="004960A0" w:rsidP="009978B5">
      <w:pPr>
        <w:spacing w:after="0" w:line="240" w:lineRule="auto"/>
        <w:ind w:left="720" w:firstLine="360"/>
        <w:contextualSpacing/>
        <w:rPr>
          <w:rFonts w:ascii="Arial" w:eastAsia="Arial" w:hAnsi="Arial" w:cs="Arial"/>
          <w:b/>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615F3020" w:rsidRPr="008A05A5">
        <w:rPr>
          <w:rFonts w:ascii="Arial" w:eastAsia="Arial" w:hAnsi="Arial" w:cs="Arial"/>
          <w:sz w:val="24"/>
          <w:szCs w:val="24"/>
        </w:rPr>
        <w:t>L</w:t>
      </w:r>
      <w:r w:rsidR="33A9315D" w:rsidRPr="008A05A5">
        <w:rPr>
          <w:rFonts w:ascii="Arial" w:eastAsia="Arial" w:hAnsi="Arial" w:cs="Arial"/>
          <w:sz w:val="24"/>
          <w:szCs w:val="24"/>
        </w:rPr>
        <w:t>ow-income people</w:t>
      </w:r>
    </w:p>
    <w:p w14:paraId="00C1EA1B" w14:textId="504ECC56" w:rsidR="7A89DEE8" w:rsidRPr="008A05A5" w:rsidRDefault="004960A0" w:rsidP="009978B5">
      <w:pPr>
        <w:spacing w:after="0" w:line="240" w:lineRule="auto"/>
        <w:ind w:left="1080"/>
        <w:contextualSpacing/>
        <w:rPr>
          <w:rFonts w:ascii="Arial" w:eastAsia="Arial" w:hAnsi="Arial" w:cs="Arial"/>
          <w:b/>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339253FE" w:rsidRPr="008A05A5">
        <w:rPr>
          <w:rFonts w:ascii="Arial" w:eastAsia="Arial" w:hAnsi="Arial" w:cs="Arial"/>
          <w:sz w:val="24"/>
          <w:szCs w:val="24"/>
        </w:rPr>
        <w:t>R</w:t>
      </w:r>
      <w:r w:rsidR="33A9315D" w:rsidRPr="008A05A5">
        <w:rPr>
          <w:rFonts w:ascii="Arial" w:eastAsia="Arial" w:hAnsi="Arial" w:cs="Arial"/>
          <w:sz w:val="24"/>
          <w:szCs w:val="24"/>
        </w:rPr>
        <w:t>acial and ethnic minorities</w:t>
      </w:r>
    </w:p>
    <w:p w14:paraId="717CEA2E" w14:textId="1EA69480" w:rsidR="46A8AFFA" w:rsidRPr="008A05A5" w:rsidRDefault="00EA0FE2" w:rsidP="009978B5">
      <w:pPr>
        <w:spacing w:after="0" w:line="240" w:lineRule="auto"/>
        <w:ind w:left="720" w:firstLine="360"/>
        <w:contextualSpacing/>
        <w:rPr>
          <w:rFonts w:ascii="Arial" w:eastAsia="Arial" w:hAnsi="Arial" w:cs="Arial"/>
          <w:b/>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691D76C9" w:rsidRPr="008A05A5">
        <w:rPr>
          <w:rFonts w:ascii="Arial" w:eastAsia="Arial" w:hAnsi="Arial" w:cs="Arial"/>
          <w:sz w:val="24"/>
          <w:szCs w:val="24"/>
        </w:rPr>
        <w:t>I</w:t>
      </w:r>
      <w:r w:rsidR="33A9315D" w:rsidRPr="008A05A5">
        <w:rPr>
          <w:rFonts w:ascii="Arial" w:eastAsia="Arial" w:hAnsi="Arial" w:cs="Arial"/>
          <w:sz w:val="24"/>
          <w:szCs w:val="24"/>
        </w:rPr>
        <w:t xml:space="preserve">mmigrants </w:t>
      </w:r>
    </w:p>
    <w:p w14:paraId="625480C0" w14:textId="328E455B" w:rsidR="75E977A5" w:rsidRPr="008A05A5" w:rsidRDefault="00EA0FE2" w:rsidP="000818DE">
      <w:pPr>
        <w:spacing w:after="0" w:line="240" w:lineRule="auto"/>
        <w:ind w:left="720" w:firstLine="360"/>
        <w:rPr>
          <w:rFonts w:ascii="Arial" w:eastAsia="Arial" w:hAnsi="Arial" w:cs="Arial"/>
          <w:b/>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37E84FB1" w:rsidRPr="008A05A5">
        <w:rPr>
          <w:rFonts w:ascii="Arial" w:eastAsia="Arial" w:hAnsi="Arial" w:cs="Arial"/>
          <w:sz w:val="24"/>
          <w:szCs w:val="24"/>
        </w:rPr>
        <w:t>W</w:t>
      </w:r>
      <w:r w:rsidR="33A9315D" w:rsidRPr="008A05A5">
        <w:rPr>
          <w:rFonts w:ascii="Arial" w:eastAsia="Arial" w:hAnsi="Arial" w:cs="Arial"/>
          <w:sz w:val="24"/>
          <w:szCs w:val="24"/>
        </w:rPr>
        <w:t>omen</w:t>
      </w:r>
    </w:p>
    <w:p w14:paraId="6ED0C010" w14:textId="77777777" w:rsidR="00803D5E" w:rsidRPr="008A05A5" w:rsidRDefault="006D1545" w:rsidP="000818DE">
      <w:pPr>
        <w:spacing w:after="0"/>
        <w:ind w:left="720" w:firstLine="360"/>
        <w:rPr>
          <w:rFonts w:ascii="Arial" w:eastAsia="Arial" w:hAnsi="Arial" w:cs="Arial"/>
          <w:b/>
          <w:bCs/>
          <w:sz w:val="24"/>
          <w:szCs w:val="24"/>
        </w:rPr>
      </w:pPr>
      <w:r w:rsidRPr="008A05A5">
        <w:rPr>
          <w:rFonts w:ascii="Arial" w:eastAsia="Arial" w:hAnsi="Arial" w:cs="Arial"/>
          <w:sz w:val="24"/>
          <w:szCs w:val="24"/>
        </w:rPr>
        <w:t>X</w:t>
      </w:r>
      <w:r w:rsidR="002303F1" w:rsidRPr="008A05A5">
        <w:rPr>
          <w:rFonts w:ascii="Arial" w:eastAsia="Arial" w:hAnsi="Arial" w:cs="Arial"/>
          <w:sz w:val="24"/>
          <w:szCs w:val="24"/>
        </w:rPr>
        <w:t xml:space="preserve"> </w:t>
      </w:r>
      <w:r w:rsidR="002303F1" w:rsidRPr="008A05A5">
        <w:rPr>
          <w:rFonts w:ascii="Arial" w:eastAsia="Arial" w:hAnsi="Arial" w:cs="Arial"/>
          <w:sz w:val="24"/>
          <w:szCs w:val="24"/>
        </w:rPr>
        <w:tab/>
      </w:r>
      <w:r w:rsidR="64931D53" w:rsidRPr="008A05A5">
        <w:rPr>
          <w:rFonts w:ascii="Arial" w:eastAsia="Arial" w:hAnsi="Arial" w:cs="Arial"/>
          <w:sz w:val="24"/>
          <w:szCs w:val="24"/>
        </w:rPr>
        <w:t>L</w:t>
      </w:r>
      <w:r w:rsidR="33A9315D" w:rsidRPr="008A05A5">
        <w:rPr>
          <w:rFonts w:ascii="Arial" w:eastAsia="Arial" w:hAnsi="Arial" w:cs="Arial"/>
          <w:sz w:val="24"/>
          <w:szCs w:val="24"/>
        </w:rPr>
        <w:t>esbian, gay, bisexual, transgender, or other-than-cisgender people</w:t>
      </w:r>
    </w:p>
    <w:p w14:paraId="03AF5747" w14:textId="77777777" w:rsidR="00675235" w:rsidRPr="008A05A5" w:rsidRDefault="00EA2465" w:rsidP="000818DE">
      <w:pPr>
        <w:spacing w:after="0"/>
        <w:ind w:left="720" w:firstLine="360"/>
        <w:rPr>
          <w:rFonts w:ascii="Arial" w:eastAsia="Arial" w:hAnsi="Arial" w:cs="Arial"/>
          <w:b/>
          <w:bCs/>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3069AA50" w:rsidRPr="008A05A5">
        <w:rPr>
          <w:rFonts w:ascii="Arial" w:eastAsia="Arial" w:hAnsi="Arial" w:cs="Arial"/>
          <w:sz w:val="24"/>
          <w:szCs w:val="24"/>
        </w:rPr>
        <w:t>P</w:t>
      </w:r>
      <w:r w:rsidR="33A9315D" w:rsidRPr="008A05A5">
        <w:rPr>
          <w:rFonts w:ascii="Arial" w:eastAsia="Arial" w:hAnsi="Arial" w:cs="Arial"/>
          <w:sz w:val="24"/>
          <w:szCs w:val="24"/>
        </w:rPr>
        <w:t>eople with disabilities</w:t>
      </w:r>
    </w:p>
    <w:p w14:paraId="7EFA2D29" w14:textId="77777777" w:rsidR="00675235" w:rsidRPr="008A05A5" w:rsidRDefault="00675235" w:rsidP="000818DE">
      <w:pPr>
        <w:spacing w:after="0"/>
        <w:ind w:left="720" w:firstLine="360"/>
        <w:rPr>
          <w:rFonts w:ascii="Arial" w:eastAsia="Arial" w:hAnsi="Arial" w:cs="Arial"/>
          <w:b/>
          <w:bCs/>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159DBBD0" w:rsidRPr="008A05A5">
        <w:rPr>
          <w:rFonts w:ascii="Arial" w:eastAsia="Arial" w:hAnsi="Arial" w:cs="Arial"/>
          <w:sz w:val="24"/>
          <w:szCs w:val="24"/>
        </w:rPr>
        <w:t>O</w:t>
      </w:r>
      <w:r w:rsidR="33A9315D" w:rsidRPr="008A05A5">
        <w:rPr>
          <w:rFonts w:ascii="Arial" w:eastAsia="Arial" w:hAnsi="Arial" w:cs="Arial"/>
          <w:sz w:val="24"/>
          <w:szCs w:val="24"/>
        </w:rPr>
        <w:t>lder adults</w:t>
      </w:r>
    </w:p>
    <w:p w14:paraId="0825AC06" w14:textId="77777777" w:rsidR="00675235" w:rsidRPr="008A05A5" w:rsidRDefault="00675235" w:rsidP="000818DE">
      <w:pPr>
        <w:spacing w:after="0"/>
        <w:ind w:left="720" w:firstLine="360"/>
        <w:rPr>
          <w:rFonts w:ascii="Arial" w:eastAsia="Arial" w:hAnsi="Arial" w:cs="Arial"/>
          <w:b/>
          <w:bCs/>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0EB1FB51" w:rsidRPr="008A05A5">
        <w:rPr>
          <w:rFonts w:ascii="Arial" w:eastAsia="Arial" w:hAnsi="Arial" w:cs="Arial"/>
          <w:sz w:val="24"/>
          <w:szCs w:val="24"/>
        </w:rPr>
        <w:t>P</w:t>
      </w:r>
      <w:r w:rsidR="33A9315D" w:rsidRPr="008A05A5">
        <w:rPr>
          <w:rFonts w:ascii="Arial" w:eastAsia="Arial" w:hAnsi="Arial" w:cs="Arial"/>
          <w:sz w:val="24"/>
          <w:szCs w:val="24"/>
        </w:rPr>
        <w:t>ersons living with a prevalent infectious disease or condition</w:t>
      </w:r>
      <w:r w:rsidR="20317D2A" w:rsidRPr="008A05A5">
        <w:rPr>
          <w:rFonts w:ascii="Arial" w:eastAsia="Arial" w:hAnsi="Arial" w:cs="Arial"/>
          <w:sz w:val="24"/>
          <w:szCs w:val="24"/>
        </w:rPr>
        <w:t xml:space="preserve"> </w:t>
      </w:r>
    </w:p>
    <w:p w14:paraId="6ABAAC27" w14:textId="77777777" w:rsidR="001A1116" w:rsidRPr="008A05A5" w:rsidRDefault="00675235" w:rsidP="000818DE">
      <w:pPr>
        <w:spacing w:after="0"/>
        <w:ind w:left="720" w:firstLine="360"/>
        <w:rPr>
          <w:rFonts w:ascii="Arial" w:eastAsia="Arial" w:hAnsi="Arial" w:cs="Arial"/>
          <w:b/>
          <w:bCs/>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2FDD16E3" w:rsidRPr="008A05A5">
        <w:rPr>
          <w:rFonts w:ascii="Arial" w:eastAsia="Arial" w:hAnsi="Arial" w:cs="Arial"/>
          <w:sz w:val="24"/>
          <w:szCs w:val="24"/>
        </w:rPr>
        <w:t>P</w:t>
      </w:r>
      <w:r w:rsidR="33A9315D" w:rsidRPr="008A05A5">
        <w:rPr>
          <w:rFonts w:ascii="Arial" w:eastAsia="Arial" w:hAnsi="Arial" w:cs="Arial"/>
          <w:sz w:val="24"/>
          <w:szCs w:val="24"/>
        </w:rPr>
        <w:t>ersons living in rural areas</w:t>
      </w:r>
    </w:p>
    <w:p w14:paraId="2811FDE7" w14:textId="77777777" w:rsidR="001A1116" w:rsidRPr="008A05A5" w:rsidRDefault="001A1116" w:rsidP="000818DE">
      <w:pPr>
        <w:spacing w:after="0"/>
        <w:ind w:left="720" w:firstLine="360"/>
        <w:rPr>
          <w:rFonts w:ascii="Arial" w:eastAsia="Arial" w:hAnsi="Arial" w:cs="Arial"/>
          <w:b/>
          <w:bCs/>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33A8994B" w:rsidRPr="008A05A5">
        <w:rPr>
          <w:rFonts w:ascii="Arial" w:eastAsia="Arial" w:hAnsi="Arial" w:cs="Arial"/>
          <w:sz w:val="24"/>
          <w:szCs w:val="24"/>
        </w:rPr>
        <w:t>P</w:t>
      </w:r>
      <w:r w:rsidR="33A9315D" w:rsidRPr="008A05A5">
        <w:rPr>
          <w:rFonts w:ascii="Arial" w:eastAsia="Arial" w:hAnsi="Arial" w:cs="Arial"/>
          <w:sz w:val="24"/>
          <w:szCs w:val="24"/>
        </w:rPr>
        <w:t>eople who are eligible for or receive public health benefits</w:t>
      </w:r>
    </w:p>
    <w:p w14:paraId="03BE9367" w14:textId="77777777" w:rsidR="001A1116" w:rsidRPr="008A05A5" w:rsidRDefault="001A1116" w:rsidP="000818DE">
      <w:pPr>
        <w:spacing w:after="0"/>
        <w:ind w:left="1440" w:hanging="360"/>
        <w:rPr>
          <w:rFonts w:ascii="Arial" w:eastAsia="Arial" w:hAnsi="Arial" w:cs="Arial"/>
          <w:b/>
          <w:bCs/>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5FDE2B5C" w:rsidRPr="008A05A5">
        <w:rPr>
          <w:rFonts w:ascii="Arial" w:eastAsia="Arial" w:hAnsi="Arial" w:cs="Arial"/>
          <w:sz w:val="24"/>
          <w:szCs w:val="24"/>
        </w:rPr>
        <w:t>P</w:t>
      </w:r>
      <w:r w:rsidR="33A9315D" w:rsidRPr="008A05A5">
        <w:rPr>
          <w:rFonts w:ascii="Arial" w:eastAsia="Arial" w:hAnsi="Arial" w:cs="Arial"/>
          <w:sz w:val="24"/>
          <w:szCs w:val="24"/>
        </w:rPr>
        <w:t xml:space="preserve">eople who do not have third-party health coverage or have inadequate third-party </w:t>
      </w:r>
      <w:r w:rsidR="1B9B11DD" w:rsidRPr="008A05A5">
        <w:rPr>
          <w:rFonts w:ascii="Arial" w:eastAsia="Arial" w:hAnsi="Arial" w:cs="Arial"/>
          <w:sz w:val="24"/>
          <w:szCs w:val="24"/>
        </w:rPr>
        <w:t>h</w:t>
      </w:r>
      <w:r w:rsidR="33A9315D" w:rsidRPr="008A05A5">
        <w:rPr>
          <w:rFonts w:ascii="Arial" w:eastAsia="Arial" w:hAnsi="Arial" w:cs="Arial"/>
          <w:sz w:val="24"/>
          <w:szCs w:val="24"/>
        </w:rPr>
        <w:t>ealth coverage</w:t>
      </w:r>
    </w:p>
    <w:p w14:paraId="52F8484B" w14:textId="7789D778" w:rsidR="1D5687C7" w:rsidRPr="008A05A5" w:rsidRDefault="00BB290A" w:rsidP="000818DE">
      <w:pPr>
        <w:spacing w:after="0"/>
        <w:ind w:left="720" w:firstLine="360"/>
        <w:rPr>
          <w:rFonts w:ascii="Arial" w:eastAsia="Arial" w:hAnsi="Arial" w:cs="Arial"/>
          <w:b/>
          <w:sz w:val="24"/>
          <w:szCs w:val="24"/>
        </w:rPr>
      </w:pPr>
      <w:r w:rsidRPr="008A05A5">
        <w:rPr>
          <w:rFonts w:ascii="Arial" w:eastAsia="Arial" w:hAnsi="Arial" w:cs="Arial"/>
          <w:sz w:val="24"/>
          <w:szCs w:val="24"/>
        </w:rPr>
        <w:t>X</w:t>
      </w:r>
      <w:r w:rsidRPr="008A05A5">
        <w:rPr>
          <w:rFonts w:ascii="Arial" w:eastAsia="Arial" w:hAnsi="Arial" w:cs="Arial"/>
          <w:sz w:val="24"/>
          <w:szCs w:val="24"/>
        </w:rPr>
        <w:tab/>
      </w:r>
      <w:r w:rsidR="1F627C9D" w:rsidRPr="008A05A5">
        <w:rPr>
          <w:rFonts w:ascii="Arial" w:eastAsia="Arial" w:hAnsi="Arial" w:cs="Arial"/>
          <w:sz w:val="24"/>
          <w:szCs w:val="24"/>
        </w:rPr>
        <w:t>O</w:t>
      </w:r>
      <w:r w:rsidR="33A9315D" w:rsidRPr="008A05A5">
        <w:rPr>
          <w:rFonts w:ascii="Arial" w:eastAsia="Arial" w:hAnsi="Arial" w:cs="Arial"/>
          <w:sz w:val="24"/>
          <w:szCs w:val="24"/>
        </w:rPr>
        <w:t>ther people who are unable to obtain health care</w:t>
      </w:r>
      <w:r w:rsidR="4A930D80" w:rsidRPr="008A05A5">
        <w:rPr>
          <w:rFonts w:ascii="Arial" w:eastAsia="Arial" w:hAnsi="Arial" w:cs="Arial"/>
          <w:sz w:val="24"/>
          <w:szCs w:val="24"/>
        </w:rPr>
        <w:t xml:space="preserve"> </w:t>
      </w:r>
    </w:p>
    <w:p w14:paraId="3AAB9C8B" w14:textId="6BC4CB98" w:rsidR="5456FFE8" w:rsidRPr="008A05A5" w:rsidRDefault="001209F4" w:rsidP="001209F4">
      <w:pPr>
        <w:ind w:left="990" w:firstLine="90"/>
        <w:rPr>
          <w:rFonts w:ascii="Arial" w:eastAsia="Arial" w:hAnsi="Arial" w:cs="Arial"/>
          <w:sz w:val="24"/>
          <w:szCs w:val="24"/>
        </w:rPr>
      </w:pPr>
      <w:r w:rsidRPr="008A05A5">
        <w:rPr>
          <w:rFonts w:ascii="Arial" w:eastAsia="Arial" w:hAnsi="Arial" w:cs="Arial"/>
          <w:sz w:val="24"/>
          <w:szCs w:val="24"/>
        </w:rPr>
        <w:t>NA</w:t>
      </w:r>
      <w:r w:rsidRPr="008A05A5">
        <w:rPr>
          <w:rFonts w:ascii="Arial" w:eastAsia="Arial" w:hAnsi="Arial" w:cs="Arial"/>
          <w:sz w:val="24"/>
          <w:szCs w:val="24"/>
        </w:rPr>
        <w:tab/>
      </w:r>
      <w:r w:rsidR="4CA36207" w:rsidRPr="008A05A5">
        <w:rPr>
          <w:rFonts w:ascii="Arial" w:eastAsia="Arial" w:hAnsi="Arial" w:cs="Arial"/>
          <w:sz w:val="24"/>
          <w:szCs w:val="24"/>
        </w:rPr>
        <w:t>Not listed (specify):</w:t>
      </w:r>
    </w:p>
    <w:p w14:paraId="4A50C1ED" w14:textId="3ADB3A2B" w:rsidR="1BF0A278" w:rsidRPr="00854CA1" w:rsidRDefault="075C8FF5" w:rsidP="00EA5498">
      <w:pPr>
        <w:pStyle w:val="ListParagraph"/>
        <w:numPr>
          <w:ilvl w:val="0"/>
          <w:numId w:val="2"/>
        </w:numPr>
        <w:rPr>
          <w:rFonts w:ascii="Arial" w:eastAsia="Arial" w:hAnsi="Arial" w:cs="Arial"/>
          <w:sz w:val="24"/>
          <w:szCs w:val="24"/>
        </w:rPr>
      </w:pPr>
      <w:r w:rsidRPr="00854CA1">
        <w:rPr>
          <w:rFonts w:ascii="Arial" w:eastAsia="Arial" w:hAnsi="Arial" w:cs="Arial"/>
          <w:sz w:val="24"/>
          <w:szCs w:val="24"/>
        </w:rPr>
        <w:t xml:space="preserve">For </w:t>
      </w:r>
      <w:r w:rsidR="383E8060" w:rsidRPr="00854CA1">
        <w:rPr>
          <w:rFonts w:ascii="Arial" w:eastAsia="Arial" w:hAnsi="Arial" w:cs="Arial"/>
          <w:sz w:val="24"/>
          <w:szCs w:val="24"/>
        </w:rPr>
        <w:t>each</w:t>
      </w:r>
      <w:r w:rsidRPr="00854CA1">
        <w:rPr>
          <w:rFonts w:ascii="Arial" w:eastAsia="Arial" w:hAnsi="Arial" w:cs="Arial"/>
          <w:sz w:val="24"/>
          <w:szCs w:val="24"/>
        </w:rPr>
        <w:t xml:space="preserve"> medically underserved group (identified above), </w:t>
      </w:r>
      <w:r w:rsidR="7620CDA9" w:rsidRPr="00854CA1">
        <w:rPr>
          <w:rFonts w:ascii="Arial" w:eastAsia="Arial" w:hAnsi="Arial" w:cs="Arial"/>
          <w:sz w:val="24"/>
          <w:szCs w:val="24"/>
        </w:rPr>
        <w:t xml:space="preserve">what </w:t>
      </w:r>
      <w:r w:rsidRPr="00854CA1">
        <w:rPr>
          <w:rFonts w:ascii="Arial" w:eastAsia="Arial" w:hAnsi="Arial" w:cs="Arial"/>
          <w:sz w:val="24"/>
          <w:szCs w:val="24"/>
        </w:rPr>
        <w:t>source of information</w:t>
      </w:r>
      <w:r w:rsidR="6A5173E9" w:rsidRPr="00854CA1">
        <w:rPr>
          <w:rFonts w:ascii="Arial" w:eastAsia="Arial" w:hAnsi="Arial" w:cs="Arial"/>
          <w:sz w:val="24"/>
          <w:szCs w:val="24"/>
        </w:rPr>
        <w:t xml:space="preserve"> was used to </w:t>
      </w:r>
      <w:r w:rsidR="6FF36219" w:rsidRPr="00854CA1">
        <w:rPr>
          <w:rFonts w:ascii="Arial" w:eastAsia="Arial" w:hAnsi="Arial" w:cs="Arial"/>
          <w:sz w:val="24"/>
          <w:szCs w:val="24"/>
        </w:rPr>
        <w:t xml:space="preserve">determine </w:t>
      </w:r>
      <w:r w:rsidR="6A5173E9" w:rsidRPr="00854CA1">
        <w:rPr>
          <w:rFonts w:ascii="Arial" w:eastAsia="Arial" w:hAnsi="Arial" w:cs="Arial"/>
          <w:sz w:val="24"/>
          <w:szCs w:val="24"/>
        </w:rPr>
        <w:t>the group would be impacted?</w:t>
      </w:r>
      <w:r w:rsidR="56F9818B" w:rsidRPr="00854CA1">
        <w:rPr>
          <w:rFonts w:ascii="Arial" w:eastAsia="Arial" w:hAnsi="Arial" w:cs="Arial"/>
          <w:sz w:val="24"/>
          <w:szCs w:val="24"/>
        </w:rPr>
        <w:t xml:space="preserve"> </w:t>
      </w:r>
      <w:bookmarkStart w:id="3" w:name="_Int_4Z6UJK32"/>
      <w:r w:rsidR="56F9818B" w:rsidRPr="00854CA1">
        <w:rPr>
          <w:rFonts w:ascii="Arial" w:eastAsia="Arial" w:hAnsi="Arial" w:cs="Arial"/>
          <w:sz w:val="24"/>
          <w:szCs w:val="24"/>
        </w:rPr>
        <w:t>What information or data was difficult to access or compile for the completion of the Health Equity Impact Assessment?</w:t>
      </w:r>
      <w:bookmarkEnd w:id="3"/>
    </w:p>
    <w:p w14:paraId="4EE4DD53" w14:textId="042038E1" w:rsidR="003F7113" w:rsidRPr="00E9369B" w:rsidRDefault="003F7113" w:rsidP="00854CA1">
      <w:pPr>
        <w:ind w:left="720"/>
        <w:rPr>
          <w:rFonts w:ascii="Arial" w:eastAsia="Arial" w:hAnsi="Arial" w:cs="Arial"/>
          <w:i/>
          <w:iCs/>
          <w:sz w:val="24"/>
          <w:szCs w:val="24"/>
        </w:rPr>
      </w:pPr>
      <w:r w:rsidRPr="00E9369B">
        <w:rPr>
          <w:rFonts w:ascii="Arial" w:eastAsia="Arial" w:hAnsi="Arial" w:cs="Arial"/>
          <w:i/>
          <w:iCs/>
          <w:sz w:val="24"/>
          <w:szCs w:val="24"/>
        </w:rPr>
        <w:t>One of the challenges of this HEIA project was clearly defining the Service Area for Rosary Hill Home. R</w:t>
      </w:r>
      <w:r w:rsidR="001710EA">
        <w:rPr>
          <w:rFonts w:ascii="Arial" w:eastAsia="Arial" w:hAnsi="Arial" w:cs="Arial"/>
          <w:i/>
          <w:iCs/>
          <w:sz w:val="24"/>
          <w:szCs w:val="24"/>
        </w:rPr>
        <w:t xml:space="preserve">MS </w:t>
      </w:r>
      <w:r w:rsidRPr="00E9369B">
        <w:rPr>
          <w:rFonts w:ascii="Arial" w:eastAsia="Arial" w:hAnsi="Arial" w:cs="Arial"/>
          <w:i/>
          <w:iCs/>
          <w:sz w:val="24"/>
          <w:szCs w:val="24"/>
        </w:rPr>
        <w:t xml:space="preserve">worked with Rosary Hill Home to identify a list of Zip Codes that included 80% of patient </w:t>
      </w:r>
      <w:r w:rsidR="00BC1993">
        <w:rPr>
          <w:rFonts w:ascii="Arial" w:eastAsia="Arial" w:hAnsi="Arial" w:cs="Arial"/>
          <w:i/>
          <w:iCs/>
          <w:sz w:val="24"/>
          <w:szCs w:val="24"/>
        </w:rPr>
        <w:t>admissions</w:t>
      </w:r>
      <w:r w:rsidRPr="00E9369B">
        <w:rPr>
          <w:rFonts w:ascii="Arial" w:eastAsia="Arial" w:hAnsi="Arial" w:cs="Arial"/>
          <w:i/>
          <w:iCs/>
          <w:sz w:val="24"/>
          <w:szCs w:val="24"/>
        </w:rPr>
        <w:t xml:space="preserve">. However, the list was </w:t>
      </w:r>
      <w:r w:rsidR="00B903B0" w:rsidRPr="00E9369B">
        <w:rPr>
          <w:rFonts w:ascii="Arial" w:eastAsia="Arial" w:hAnsi="Arial" w:cs="Arial"/>
          <w:i/>
          <w:iCs/>
          <w:sz w:val="24"/>
          <w:szCs w:val="24"/>
        </w:rPr>
        <w:t>exceptionally long</w:t>
      </w:r>
      <w:r w:rsidRPr="00E9369B">
        <w:rPr>
          <w:rFonts w:ascii="Arial" w:eastAsia="Arial" w:hAnsi="Arial" w:cs="Arial"/>
          <w:i/>
          <w:iCs/>
          <w:sz w:val="24"/>
          <w:szCs w:val="24"/>
        </w:rPr>
        <w:t xml:space="preserve"> and crossed into various states. This assessment revealed that Rosary Hill Home is unique in that it does not have (a) an easily defined service area or (b) a specific underserved community that the organization serves. Part of the mission of Rosary Hill Home is to care for all in need</w:t>
      </w:r>
      <w:r w:rsidR="00E9369B">
        <w:rPr>
          <w:rFonts w:ascii="Arial" w:eastAsia="Arial" w:hAnsi="Arial" w:cs="Arial"/>
          <w:i/>
          <w:iCs/>
          <w:sz w:val="24"/>
          <w:szCs w:val="24"/>
        </w:rPr>
        <w:t xml:space="preserve"> that have exhausted all insurance</w:t>
      </w:r>
      <w:r w:rsidR="008421E8">
        <w:rPr>
          <w:rFonts w:ascii="Arial" w:eastAsia="Arial" w:hAnsi="Arial" w:cs="Arial"/>
          <w:i/>
          <w:iCs/>
          <w:sz w:val="24"/>
          <w:szCs w:val="24"/>
        </w:rPr>
        <w:t xml:space="preserve"> and/or financial resources</w:t>
      </w:r>
      <w:r w:rsidRPr="00E9369B">
        <w:rPr>
          <w:rFonts w:ascii="Arial" w:eastAsia="Arial" w:hAnsi="Arial" w:cs="Arial"/>
          <w:i/>
          <w:iCs/>
          <w:sz w:val="24"/>
          <w:szCs w:val="24"/>
        </w:rPr>
        <w:t xml:space="preserve">, which means that anyone </w:t>
      </w:r>
      <w:r w:rsidR="008421E8">
        <w:rPr>
          <w:rFonts w:ascii="Arial" w:eastAsia="Arial" w:hAnsi="Arial" w:cs="Arial"/>
          <w:i/>
          <w:iCs/>
          <w:sz w:val="24"/>
          <w:szCs w:val="24"/>
        </w:rPr>
        <w:t xml:space="preserve">who does not have means to pay for services and meet the admission requirements will be offered </w:t>
      </w:r>
      <w:r w:rsidR="00E7416F" w:rsidRPr="00E9369B">
        <w:rPr>
          <w:rFonts w:ascii="Arial" w:eastAsia="Arial" w:hAnsi="Arial" w:cs="Arial"/>
          <w:i/>
          <w:iCs/>
          <w:sz w:val="24"/>
          <w:szCs w:val="24"/>
        </w:rPr>
        <w:t>services</w:t>
      </w:r>
      <w:r w:rsidR="00680EB5">
        <w:rPr>
          <w:rFonts w:ascii="Arial" w:eastAsia="Arial" w:hAnsi="Arial" w:cs="Arial"/>
          <w:i/>
          <w:iCs/>
          <w:sz w:val="24"/>
          <w:szCs w:val="24"/>
        </w:rPr>
        <w:t>.</w:t>
      </w:r>
      <w:r w:rsidR="00DA54DE">
        <w:rPr>
          <w:rFonts w:ascii="Arial" w:eastAsia="Arial" w:hAnsi="Arial" w:cs="Arial"/>
          <w:i/>
          <w:iCs/>
          <w:sz w:val="24"/>
          <w:szCs w:val="24"/>
        </w:rPr>
        <w:t xml:space="preserve"> </w:t>
      </w:r>
      <w:r w:rsidR="00D170E8">
        <w:rPr>
          <w:rFonts w:ascii="Arial" w:eastAsia="Arial" w:hAnsi="Arial" w:cs="Arial"/>
          <w:i/>
          <w:iCs/>
          <w:sz w:val="24"/>
          <w:szCs w:val="24"/>
        </w:rPr>
        <w:t xml:space="preserve">There is no discrimination </w:t>
      </w:r>
      <w:r w:rsidR="00673BE5">
        <w:rPr>
          <w:rFonts w:ascii="Arial" w:eastAsia="Arial" w:hAnsi="Arial" w:cs="Arial"/>
          <w:i/>
          <w:iCs/>
          <w:sz w:val="24"/>
          <w:szCs w:val="24"/>
        </w:rPr>
        <w:t>based on</w:t>
      </w:r>
      <w:r w:rsidR="00D170E8">
        <w:rPr>
          <w:rFonts w:ascii="Arial" w:eastAsia="Arial" w:hAnsi="Arial" w:cs="Arial"/>
          <w:i/>
          <w:iCs/>
          <w:sz w:val="24"/>
          <w:szCs w:val="24"/>
        </w:rPr>
        <w:t xml:space="preserve"> race, creed, color, national origin, sex, HIV status or handicap</w:t>
      </w:r>
      <w:r w:rsidR="00934A26">
        <w:rPr>
          <w:rFonts w:ascii="Arial" w:eastAsia="Arial" w:hAnsi="Arial" w:cs="Arial"/>
          <w:i/>
          <w:iCs/>
          <w:sz w:val="24"/>
          <w:szCs w:val="24"/>
        </w:rPr>
        <w:t>.</w:t>
      </w:r>
    </w:p>
    <w:p w14:paraId="79D3D6D0" w14:textId="66C3CAA8" w:rsidR="003F7113" w:rsidRPr="00E9369B" w:rsidRDefault="003F7113" w:rsidP="00854CA1">
      <w:pPr>
        <w:ind w:left="720"/>
        <w:rPr>
          <w:rFonts w:ascii="Arial" w:eastAsia="Arial" w:hAnsi="Arial" w:cs="Arial"/>
          <w:i/>
          <w:iCs/>
          <w:sz w:val="24"/>
          <w:szCs w:val="24"/>
        </w:rPr>
      </w:pPr>
      <w:r w:rsidRPr="00E9369B">
        <w:rPr>
          <w:rFonts w:ascii="Arial" w:eastAsia="Arial" w:hAnsi="Arial" w:cs="Arial"/>
          <w:i/>
          <w:iCs/>
          <w:sz w:val="24"/>
          <w:szCs w:val="24"/>
        </w:rPr>
        <w:t xml:space="preserve">Therefore, it was difficult to ascertain the specific impact on certain groups. Since the reduction in beds is far below the </w:t>
      </w:r>
      <w:r w:rsidR="0588D1A5" w:rsidRPr="385FF72E">
        <w:rPr>
          <w:rFonts w:ascii="Arial" w:eastAsia="Arial" w:hAnsi="Arial" w:cs="Arial"/>
          <w:i/>
          <w:iCs/>
          <w:sz w:val="24"/>
          <w:szCs w:val="24"/>
        </w:rPr>
        <w:t xml:space="preserve">facility’s </w:t>
      </w:r>
      <w:r w:rsidR="00F84974" w:rsidRPr="385FF72E">
        <w:rPr>
          <w:rFonts w:ascii="Arial" w:eastAsia="Arial" w:hAnsi="Arial" w:cs="Arial"/>
          <w:i/>
          <w:iCs/>
          <w:sz w:val="24"/>
          <w:szCs w:val="24"/>
        </w:rPr>
        <w:t>aver</w:t>
      </w:r>
      <w:r w:rsidR="54860F67" w:rsidRPr="385FF72E">
        <w:rPr>
          <w:rFonts w:ascii="Arial" w:eastAsia="Arial" w:hAnsi="Arial" w:cs="Arial"/>
          <w:i/>
          <w:iCs/>
          <w:sz w:val="24"/>
          <w:szCs w:val="24"/>
        </w:rPr>
        <w:t>age</w:t>
      </w:r>
      <w:r w:rsidR="00F84974">
        <w:rPr>
          <w:rFonts w:ascii="Arial" w:eastAsia="Arial" w:hAnsi="Arial" w:cs="Arial"/>
          <w:i/>
          <w:iCs/>
          <w:sz w:val="24"/>
          <w:szCs w:val="24"/>
        </w:rPr>
        <w:t xml:space="preserve"> monthly census </w:t>
      </w:r>
      <w:r w:rsidR="00E00CEE">
        <w:rPr>
          <w:rFonts w:ascii="Arial" w:eastAsia="Arial" w:hAnsi="Arial" w:cs="Arial"/>
          <w:i/>
          <w:iCs/>
          <w:sz w:val="24"/>
          <w:szCs w:val="24"/>
        </w:rPr>
        <w:t xml:space="preserve">for the past three years, </w:t>
      </w:r>
      <w:r w:rsidRPr="00E9369B">
        <w:rPr>
          <w:rFonts w:ascii="Arial" w:eastAsia="Arial" w:hAnsi="Arial" w:cs="Arial"/>
          <w:i/>
          <w:iCs/>
          <w:sz w:val="24"/>
          <w:szCs w:val="24"/>
        </w:rPr>
        <w:t xml:space="preserve">the impact </w:t>
      </w:r>
      <w:r w:rsidR="00704BB9">
        <w:rPr>
          <w:rFonts w:ascii="Arial" w:eastAsia="Arial" w:hAnsi="Arial" w:cs="Arial"/>
          <w:i/>
          <w:iCs/>
          <w:sz w:val="24"/>
          <w:szCs w:val="24"/>
        </w:rPr>
        <w:t>would be</w:t>
      </w:r>
      <w:r w:rsidRPr="00E9369B">
        <w:rPr>
          <w:rFonts w:ascii="Arial" w:eastAsia="Arial" w:hAnsi="Arial" w:cs="Arial"/>
          <w:i/>
          <w:iCs/>
          <w:sz w:val="24"/>
          <w:szCs w:val="24"/>
        </w:rPr>
        <w:t xml:space="preserve"> negligible on each group identified above. In fact, this study revealed an opportunity for Rosary Hill Home to expand its outreach efforts and partnerships to increase referrals and share that it has the capacity to serve more individuals. </w:t>
      </w:r>
      <w:r w:rsidR="0B652043" w:rsidRPr="385FF72E">
        <w:rPr>
          <w:rFonts w:ascii="Arial" w:eastAsia="Arial" w:hAnsi="Arial" w:cs="Arial"/>
          <w:i/>
          <w:iCs/>
          <w:sz w:val="24"/>
          <w:szCs w:val="24"/>
        </w:rPr>
        <w:t>The implementation of the Nurs</w:t>
      </w:r>
      <w:r w:rsidR="7B5B7F1F" w:rsidRPr="385FF72E">
        <w:rPr>
          <w:rFonts w:ascii="Arial" w:eastAsia="Arial" w:hAnsi="Arial" w:cs="Arial"/>
          <w:i/>
          <w:iCs/>
          <w:sz w:val="24"/>
          <w:szCs w:val="24"/>
        </w:rPr>
        <w:t>e</w:t>
      </w:r>
      <w:r w:rsidR="0B652043" w:rsidRPr="385FF72E">
        <w:rPr>
          <w:rFonts w:ascii="Arial" w:eastAsia="Arial" w:hAnsi="Arial" w:cs="Arial"/>
          <w:i/>
          <w:iCs/>
          <w:sz w:val="24"/>
          <w:szCs w:val="24"/>
        </w:rPr>
        <w:t xml:space="preserve"> Aide Training prog</w:t>
      </w:r>
      <w:r w:rsidR="4CC87BED" w:rsidRPr="385FF72E">
        <w:rPr>
          <w:rFonts w:ascii="Arial" w:eastAsia="Arial" w:hAnsi="Arial" w:cs="Arial"/>
          <w:i/>
          <w:iCs/>
          <w:sz w:val="24"/>
          <w:szCs w:val="24"/>
        </w:rPr>
        <w:t xml:space="preserve">ram could increase </w:t>
      </w:r>
      <w:r w:rsidR="0DB15560" w:rsidRPr="385FF72E">
        <w:rPr>
          <w:rFonts w:ascii="Arial" w:eastAsia="Arial" w:hAnsi="Arial" w:cs="Arial"/>
          <w:i/>
          <w:iCs/>
          <w:sz w:val="24"/>
          <w:szCs w:val="24"/>
        </w:rPr>
        <w:t>the availability</w:t>
      </w:r>
      <w:r w:rsidR="4CC87BED" w:rsidRPr="385FF72E">
        <w:rPr>
          <w:rFonts w:ascii="Arial" w:eastAsia="Arial" w:hAnsi="Arial" w:cs="Arial"/>
          <w:i/>
          <w:iCs/>
          <w:sz w:val="24"/>
          <w:szCs w:val="24"/>
        </w:rPr>
        <w:t xml:space="preserve"> of caregiver staff.</w:t>
      </w:r>
    </w:p>
    <w:p w14:paraId="1E242BA7" w14:textId="453FB6E0" w:rsidR="142922D6" w:rsidRPr="00854CA1" w:rsidRDefault="47CC3ADF" w:rsidP="00EA5498">
      <w:pPr>
        <w:pStyle w:val="ListParagraph"/>
        <w:numPr>
          <w:ilvl w:val="0"/>
          <w:numId w:val="2"/>
        </w:numPr>
        <w:rPr>
          <w:rFonts w:ascii="Arial" w:eastAsia="Arial" w:hAnsi="Arial" w:cs="Arial"/>
          <w:sz w:val="24"/>
          <w:szCs w:val="24"/>
        </w:rPr>
      </w:pPr>
      <w:r w:rsidRPr="00854CA1">
        <w:rPr>
          <w:rFonts w:ascii="Arial" w:eastAsia="Arial" w:hAnsi="Arial" w:cs="Arial"/>
          <w:sz w:val="24"/>
          <w:szCs w:val="24"/>
        </w:rPr>
        <w:lastRenderedPageBreak/>
        <w:t>H</w:t>
      </w:r>
      <w:r w:rsidR="21C97A09" w:rsidRPr="00854CA1">
        <w:rPr>
          <w:rFonts w:ascii="Arial" w:eastAsia="Arial" w:hAnsi="Arial" w:cs="Arial"/>
          <w:sz w:val="24"/>
          <w:szCs w:val="24"/>
        </w:rPr>
        <w:t xml:space="preserve">ow </w:t>
      </w:r>
      <w:r w:rsidR="0BE77057" w:rsidRPr="00854CA1">
        <w:rPr>
          <w:rFonts w:ascii="Arial" w:eastAsia="Arial" w:hAnsi="Arial" w:cs="Arial"/>
          <w:sz w:val="24"/>
          <w:szCs w:val="24"/>
        </w:rPr>
        <w:t xml:space="preserve">does the project impact </w:t>
      </w:r>
      <w:r w:rsidR="21C97A09" w:rsidRPr="00854CA1">
        <w:rPr>
          <w:rFonts w:ascii="Arial" w:eastAsia="Arial" w:hAnsi="Arial" w:cs="Arial"/>
          <w:sz w:val="24"/>
          <w:szCs w:val="24"/>
        </w:rPr>
        <w:t>the</w:t>
      </w:r>
      <w:r w:rsidR="645915A6" w:rsidRPr="00854CA1">
        <w:rPr>
          <w:rFonts w:ascii="Arial" w:eastAsia="Arial" w:hAnsi="Arial" w:cs="Arial"/>
          <w:sz w:val="24"/>
          <w:szCs w:val="24"/>
        </w:rPr>
        <w:t xml:space="preserve"> unique health</w:t>
      </w:r>
      <w:r w:rsidR="21C97A09" w:rsidRPr="00854CA1">
        <w:rPr>
          <w:rFonts w:ascii="Arial" w:eastAsia="Arial" w:hAnsi="Arial" w:cs="Arial"/>
          <w:sz w:val="24"/>
          <w:szCs w:val="24"/>
        </w:rPr>
        <w:t xml:space="preserve"> needs </w:t>
      </w:r>
      <w:r w:rsidR="521C2AF2" w:rsidRPr="00854CA1">
        <w:rPr>
          <w:rFonts w:ascii="Arial" w:eastAsia="Arial" w:hAnsi="Arial" w:cs="Arial"/>
          <w:sz w:val="24"/>
          <w:szCs w:val="24"/>
        </w:rPr>
        <w:t xml:space="preserve">or quality of life </w:t>
      </w:r>
      <w:r w:rsidR="21C97A09" w:rsidRPr="00854CA1">
        <w:rPr>
          <w:rFonts w:ascii="Arial" w:eastAsia="Arial" w:hAnsi="Arial" w:cs="Arial"/>
          <w:sz w:val="24"/>
          <w:szCs w:val="24"/>
        </w:rPr>
        <w:t xml:space="preserve">of </w:t>
      </w:r>
      <w:r w:rsidR="21C97A09" w:rsidRPr="00854CA1">
        <w:rPr>
          <w:rFonts w:ascii="Arial" w:eastAsia="Arial" w:hAnsi="Arial" w:cs="Arial"/>
          <w:sz w:val="24"/>
          <w:szCs w:val="24"/>
          <w:u w:val="single"/>
        </w:rPr>
        <w:t>each</w:t>
      </w:r>
      <w:r w:rsidR="21C97A09" w:rsidRPr="00854CA1">
        <w:rPr>
          <w:rFonts w:ascii="Arial" w:eastAsia="Arial" w:hAnsi="Arial" w:cs="Arial"/>
          <w:sz w:val="24"/>
          <w:szCs w:val="24"/>
        </w:rPr>
        <w:t xml:space="preserve"> </w:t>
      </w:r>
      <w:r w:rsidR="36E9D35F" w:rsidRPr="00854CA1">
        <w:rPr>
          <w:rFonts w:ascii="Arial" w:eastAsia="Arial" w:hAnsi="Arial" w:cs="Arial"/>
          <w:sz w:val="24"/>
          <w:szCs w:val="24"/>
        </w:rPr>
        <w:t xml:space="preserve">medically underserved </w:t>
      </w:r>
      <w:r w:rsidR="21C97A09" w:rsidRPr="00854CA1">
        <w:rPr>
          <w:rFonts w:ascii="Arial" w:eastAsia="Arial" w:hAnsi="Arial" w:cs="Arial"/>
          <w:sz w:val="24"/>
          <w:szCs w:val="24"/>
        </w:rPr>
        <w:t>group</w:t>
      </w:r>
      <w:r w:rsidR="2B340B22" w:rsidRPr="00854CA1">
        <w:rPr>
          <w:rFonts w:ascii="Arial" w:eastAsia="Arial" w:hAnsi="Arial" w:cs="Arial"/>
          <w:sz w:val="24"/>
          <w:szCs w:val="24"/>
        </w:rPr>
        <w:t xml:space="preserve"> (identified above)</w:t>
      </w:r>
      <w:r w:rsidR="0FD318EA" w:rsidRPr="00854CA1">
        <w:rPr>
          <w:rFonts w:ascii="Arial" w:eastAsia="Arial" w:hAnsi="Arial" w:cs="Arial"/>
          <w:sz w:val="24"/>
          <w:szCs w:val="24"/>
        </w:rPr>
        <w:t>?</w:t>
      </w:r>
    </w:p>
    <w:p w14:paraId="38412C4A" w14:textId="31447F85" w:rsidR="002D3433" w:rsidRDefault="002D3433" w:rsidP="00854CA1">
      <w:pPr>
        <w:ind w:left="720"/>
        <w:rPr>
          <w:rFonts w:ascii="Arial" w:eastAsia="Arial" w:hAnsi="Arial" w:cs="Arial"/>
          <w:i/>
          <w:iCs/>
          <w:sz w:val="24"/>
          <w:szCs w:val="24"/>
        </w:rPr>
      </w:pPr>
      <w:r w:rsidRPr="007D7DFB">
        <w:rPr>
          <w:rFonts w:ascii="Arial" w:eastAsia="Arial" w:hAnsi="Arial" w:cs="Arial"/>
          <w:i/>
          <w:iCs/>
          <w:sz w:val="24"/>
          <w:szCs w:val="24"/>
        </w:rPr>
        <w:t>For each group, the reduction in beds will facilitate a higher level of care</w:t>
      </w:r>
      <w:r w:rsidR="003046B4" w:rsidRPr="007D7DFB">
        <w:rPr>
          <w:rFonts w:ascii="Arial" w:eastAsia="Arial" w:hAnsi="Arial" w:cs="Arial"/>
          <w:i/>
          <w:iCs/>
          <w:sz w:val="24"/>
          <w:szCs w:val="24"/>
        </w:rPr>
        <w:t xml:space="preserve"> </w:t>
      </w:r>
      <w:r w:rsidR="00C67502" w:rsidRPr="007D7DFB">
        <w:rPr>
          <w:rFonts w:ascii="Arial" w:eastAsia="Arial" w:hAnsi="Arial" w:cs="Arial"/>
          <w:i/>
          <w:iCs/>
          <w:sz w:val="24"/>
          <w:szCs w:val="24"/>
        </w:rPr>
        <w:t xml:space="preserve">by providing more space </w:t>
      </w:r>
      <w:r w:rsidR="00172FA6" w:rsidRPr="007D7DFB">
        <w:rPr>
          <w:rFonts w:ascii="Arial" w:eastAsia="Arial" w:hAnsi="Arial" w:cs="Arial"/>
          <w:i/>
          <w:iCs/>
          <w:sz w:val="24"/>
          <w:szCs w:val="24"/>
        </w:rPr>
        <w:t xml:space="preserve">for clinical staff to provide </w:t>
      </w:r>
      <w:r w:rsidR="4040E067" w:rsidRPr="385FF72E">
        <w:rPr>
          <w:rFonts w:ascii="Arial" w:eastAsia="Arial" w:hAnsi="Arial" w:cs="Arial"/>
          <w:i/>
          <w:iCs/>
          <w:sz w:val="24"/>
          <w:szCs w:val="24"/>
        </w:rPr>
        <w:t xml:space="preserve">quality </w:t>
      </w:r>
      <w:r w:rsidR="00172FA6" w:rsidRPr="007D7DFB">
        <w:rPr>
          <w:rFonts w:ascii="Arial" w:eastAsia="Arial" w:hAnsi="Arial" w:cs="Arial"/>
          <w:i/>
          <w:iCs/>
          <w:sz w:val="24"/>
          <w:szCs w:val="24"/>
        </w:rPr>
        <w:t>patient care</w:t>
      </w:r>
      <w:r w:rsidR="005C57F8" w:rsidRPr="007D7DFB">
        <w:rPr>
          <w:rFonts w:ascii="Arial" w:eastAsia="Arial" w:hAnsi="Arial" w:cs="Arial"/>
          <w:i/>
          <w:iCs/>
          <w:sz w:val="24"/>
          <w:szCs w:val="24"/>
        </w:rPr>
        <w:t xml:space="preserve"> as well as</w:t>
      </w:r>
      <w:r w:rsidR="003046B4" w:rsidRPr="007D7DFB">
        <w:rPr>
          <w:rFonts w:ascii="Arial" w:eastAsia="Arial" w:hAnsi="Arial" w:cs="Arial"/>
          <w:i/>
          <w:iCs/>
          <w:sz w:val="24"/>
          <w:szCs w:val="24"/>
        </w:rPr>
        <w:t xml:space="preserve"> new investments in furniture to help improve the comfort of</w:t>
      </w:r>
      <w:r w:rsidR="001C3908" w:rsidRPr="007D7DFB">
        <w:rPr>
          <w:rFonts w:ascii="Arial" w:eastAsia="Arial" w:hAnsi="Arial" w:cs="Arial"/>
          <w:i/>
          <w:iCs/>
          <w:sz w:val="24"/>
          <w:szCs w:val="24"/>
        </w:rPr>
        <w:t xml:space="preserve"> family members</w:t>
      </w:r>
      <w:r w:rsidR="007D7DFB">
        <w:rPr>
          <w:rFonts w:ascii="Arial" w:eastAsia="Arial" w:hAnsi="Arial" w:cs="Arial"/>
          <w:i/>
          <w:iCs/>
          <w:sz w:val="24"/>
          <w:szCs w:val="24"/>
        </w:rPr>
        <w:t xml:space="preserve"> </w:t>
      </w:r>
      <w:r w:rsidR="00D81453">
        <w:rPr>
          <w:rFonts w:ascii="Arial" w:eastAsia="Arial" w:hAnsi="Arial" w:cs="Arial"/>
          <w:i/>
          <w:iCs/>
          <w:sz w:val="24"/>
          <w:szCs w:val="24"/>
        </w:rPr>
        <w:t>and friends</w:t>
      </w:r>
      <w:r w:rsidR="001046BA" w:rsidRPr="007D7DFB">
        <w:rPr>
          <w:rFonts w:ascii="Arial" w:eastAsia="Arial" w:hAnsi="Arial" w:cs="Arial"/>
          <w:i/>
          <w:iCs/>
          <w:sz w:val="24"/>
          <w:szCs w:val="24"/>
        </w:rPr>
        <w:t xml:space="preserve"> while </w:t>
      </w:r>
      <w:r w:rsidR="00957BA6" w:rsidRPr="007D7DFB">
        <w:rPr>
          <w:rFonts w:ascii="Arial" w:eastAsia="Arial" w:hAnsi="Arial" w:cs="Arial"/>
          <w:i/>
          <w:iCs/>
          <w:sz w:val="24"/>
          <w:szCs w:val="24"/>
        </w:rPr>
        <w:t xml:space="preserve">visiting patients </w:t>
      </w:r>
      <w:r w:rsidR="003046B4" w:rsidRPr="007D7DFB">
        <w:rPr>
          <w:rFonts w:ascii="Arial" w:eastAsia="Arial" w:hAnsi="Arial" w:cs="Arial"/>
          <w:i/>
          <w:iCs/>
          <w:sz w:val="24"/>
          <w:szCs w:val="24"/>
        </w:rPr>
        <w:t>during the final stages of their lives</w:t>
      </w:r>
      <w:r w:rsidR="00C966DE" w:rsidRPr="007D7DFB">
        <w:rPr>
          <w:rFonts w:ascii="Arial" w:eastAsia="Arial" w:hAnsi="Arial" w:cs="Arial"/>
          <w:i/>
          <w:iCs/>
          <w:sz w:val="24"/>
          <w:szCs w:val="24"/>
        </w:rPr>
        <w:t xml:space="preserve">. </w:t>
      </w:r>
      <w:r w:rsidR="5691B1DF" w:rsidRPr="385FF72E">
        <w:rPr>
          <w:rFonts w:ascii="Arial" w:eastAsia="Arial" w:hAnsi="Arial" w:cs="Arial"/>
          <w:i/>
          <w:iCs/>
          <w:sz w:val="24"/>
          <w:szCs w:val="24"/>
        </w:rPr>
        <w:t>Further it will make space to implement a Nurs</w:t>
      </w:r>
      <w:r w:rsidR="4DA4370D" w:rsidRPr="385FF72E">
        <w:rPr>
          <w:rFonts w:ascii="Arial" w:eastAsia="Arial" w:hAnsi="Arial" w:cs="Arial"/>
          <w:i/>
          <w:iCs/>
          <w:sz w:val="24"/>
          <w:szCs w:val="24"/>
        </w:rPr>
        <w:t>e</w:t>
      </w:r>
      <w:r w:rsidR="5691B1DF" w:rsidRPr="385FF72E">
        <w:rPr>
          <w:rFonts w:ascii="Arial" w:eastAsia="Arial" w:hAnsi="Arial" w:cs="Arial"/>
          <w:i/>
          <w:iCs/>
          <w:sz w:val="24"/>
          <w:szCs w:val="24"/>
        </w:rPr>
        <w:t xml:space="preserve"> Aide Training </w:t>
      </w:r>
      <w:r w:rsidR="620E1138" w:rsidRPr="385FF72E">
        <w:rPr>
          <w:rFonts w:ascii="Arial" w:eastAsia="Arial" w:hAnsi="Arial" w:cs="Arial"/>
          <w:i/>
          <w:iCs/>
          <w:sz w:val="24"/>
          <w:szCs w:val="24"/>
        </w:rPr>
        <w:t>P</w:t>
      </w:r>
      <w:r w:rsidR="5691B1DF" w:rsidRPr="385FF72E">
        <w:rPr>
          <w:rFonts w:ascii="Arial" w:eastAsia="Arial" w:hAnsi="Arial" w:cs="Arial"/>
          <w:i/>
          <w:iCs/>
          <w:sz w:val="24"/>
          <w:szCs w:val="24"/>
        </w:rPr>
        <w:t>rogram to enhance staff resources.</w:t>
      </w:r>
    </w:p>
    <w:tbl>
      <w:tblPr>
        <w:tblStyle w:val="TableGrid"/>
        <w:tblW w:w="8545" w:type="dxa"/>
        <w:tblInd w:w="720" w:type="dxa"/>
        <w:tblLook w:val="04A0" w:firstRow="1" w:lastRow="0" w:firstColumn="1" w:lastColumn="0" w:noHBand="0" w:noVBand="1"/>
      </w:tblPr>
      <w:tblGrid>
        <w:gridCol w:w="3415"/>
        <w:gridCol w:w="5130"/>
      </w:tblGrid>
      <w:tr w:rsidR="008F6918" w14:paraId="5B92361C" w14:textId="77777777" w:rsidTr="0071516C">
        <w:trPr>
          <w:tblHeader/>
        </w:trPr>
        <w:tc>
          <w:tcPr>
            <w:tcW w:w="3415" w:type="dxa"/>
            <w:shd w:val="clear" w:color="auto" w:fill="1F3864" w:themeFill="accent1" w:themeFillShade="80"/>
          </w:tcPr>
          <w:p w14:paraId="54BEB2C3" w14:textId="7EEFB995" w:rsidR="008F6918" w:rsidRPr="008F6918" w:rsidRDefault="0071516C" w:rsidP="008F6918">
            <w:pPr>
              <w:rPr>
                <w:rFonts w:ascii="Arial" w:eastAsia="Arial" w:hAnsi="Arial" w:cs="Arial"/>
                <w:sz w:val="24"/>
                <w:szCs w:val="24"/>
              </w:rPr>
            </w:pPr>
            <w:r>
              <w:rPr>
                <w:rFonts w:ascii="Arial" w:eastAsia="Arial" w:hAnsi="Arial" w:cs="Arial"/>
                <w:sz w:val="24"/>
                <w:szCs w:val="24"/>
              </w:rPr>
              <w:t>Medically Underserved Group</w:t>
            </w:r>
          </w:p>
        </w:tc>
        <w:tc>
          <w:tcPr>
            <w:tcW w:w="5130" w:type="dxa"/>
            <w:shd w:val="clear" w:color="auto" w:fill="1F3864" w:themeFill="accent1" w:themeFillShade="80"/>
          </w:tcPr>
          <w:p w14:paraId="32DCCC31" w14:textId="27ABBFB4" w:rsidR="008F6918" w:rsidRPr="008518BB" w:rsidRDefault="0071516C" w:rsidP="00DB59F0">
            <w:pPr>
              <w:rPr>
                <w:rFonts w:ascii="Arial" w:eastAsia="Arial" w:hAnsi="Arial" w:cs="Arial"/>
                <w:sz w:val="24"/>
                <w:szCs w:val="24"/>
              </w:rPr>
            </w:pPr>
            <w:r>
              <w:rPr>
                <w:rFonts w:ascii="Arial" w:eastAsia="Arial" w:hAnsi="Arial" w:cs="Arial"/>
                <w:sz w:val="24"/>
                <w:szCs w:val="24"/>
              </w:rPr>
              <w:t>Impact</w:t>
            </w:r>
          </w:p>
        </w:tc>
      </w:tr>
      <w:tr w:rsidR="00DB59F0" w14:paraId="7BDE871D" w14:textId="2DBD10F7" w:rsidTr="004070EC">
        <w:tc>
          <w:tcPr>
            <w:tcW w:w="3415" w:type="dxa"/>
            <w:vAlign w:val="center"/>
          </w:tcPr>
          <w:p w14:paraId="5A07E4BA" w14:textId="2ACE4181" w:rsidR="00DB59F0" w:rsidRPr="00DB59F0" w:rsidRDefault="00DB59F0"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Low-income people</w:t>
            </w:r>
          </w:p>
        </w:tc>
        <w:tc>
          <w:tcPr>
            <w:tcW w:w="5130" w:type="dxa"/>
            <w:vAlign w:val="center"/>
          </w:tcPr>
          <w:p w14:paraId="4940A4CD" w14:textId="1B6172D8" w:rsidR="00DB59F0" w:rsidRPr="008518BB" w:rsidRDefault="00445788" w:rsidP="004070EC">
            <w:pPr>
              <w:rPr>
                <w:rFonts w:ascii="Arial" w:eastAsia="Arial" w:hAnsi="Arial" w:cs="Arial"/>
                <w:sz w:val="24"/>
                <w:szCs w:val="24"/>
              </w:rPr>
            </w:pPr>
            <w:r>
              <w:rPr>
                <w:rFonts w:ascii="Arial" w:eastAsia="Arial" w:hAnsi="Arial" w:cs="Arial"/>
                <w:sz w:val="24"/>
                <w:szCs w:val="24"/>
              </w:rPr>
              <w:t xml:space="preserve">Rosary Hill serves all individuals regardless of </w:t>
            </w:r>
            <w:r w:rsidR="009740BF">
              <w:rPr>
                <w:rFonts w:ascii="Arial" w:eastAsia="Arial" w:hAnsi="Arial" w:cs="Arial"/>
                <w:sz w:val="24"/>
                <w:szCs w:val="24"/>
              </w:rPr>
              <w:t xml:space="preserve">their </w:t>
            </w:r>
            <w:r>
              <w:rPr>
                <w:rFonts w:ascii="Arial" w:eastAsia="Arial" w:hAnsi="Arial" w:cs="Arial"/>
                <w:sz w:val="24"/>
                <w:szCs w:val="24"/>
              </w:rPr>
              <w:t xml:space="preserve">ability </w:t>
            </w:r>
            <w:r w:rsidR="009740BF">
              <w:rPr>
                <w:rFonts w:ascii="Arial" w:eastAsia="Arial" w:hAnsi="Arial" w:cs="Arial"/>
                <w:sz w:val="24"/>
                <w:szCs w:val="24"/>
              </w:rPr>
              <w:t xml:space="preserve">to </w:t>
            </w:r>
            <w:r>
              <w:rPr>
                <w:rFonts w:ascii="Arial" w:eastAsia="Arial" w:hAnsi="Arial" w:cs="Arial"/>
                <w:sz w:val="24"/>
                <w:szCs w:val="24"/>
              </w:rPr>
              <w:t xml:space="preserve">pay and </w:t>
            </w:r>
            <w:r w:rsidR="0066075E">
              <w:rPr>
                <w:rFonts w:ascii="Arial" w:eastAsia="Arial" w:hAnsi="Arial" w:cs="Arial"/>
                <w:sz w:val="24"/>
                <w:szCs w:val="24"/>
              </w:rPr>
              <w:t xml:space="preserve">if they have insurance coverage. </w:t>
            </w:r>
          </w:p>
        </w:tc>
      </w:tr>
      <w:tr w:rsidR="004070EC" w14:paraId="0486755D" w14:textId="318007BB" w:rsidTr="004070EC">
        <w:trPr>
          <w:trHeight w:val="665"/>
        </w:trPr>
        <w:tc>
          <w:tcPr>
            <w:tcW w:w="3415" w:type="dxa"/>
            <w:vAlign w:val="center"/>
          </w:tcPr>
          <w:p w14:paraId="45345AA6" w14:textId="3B852300" w:rsidR="004070EC" w:rsidRPr="00DB59F0" w:rsidRDefault="004070EC"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Racial and ethnic minorities</w:t>
            </w:r>
          </w:p>
        </w:tc>
        <w:tc>
          <w:tcPr>
            <w:tcW w:w="5130" w:type="dxa"/>
            <w:vMerge w:val="restart"/>
            <w:vAlign w:val="center"/>
          </w:tcPr>
          <w:p w14:paraId="17B552B9" w14:textId="73C92DC0" w:rsidR="004070EC" w:rsidRPr="008518BB" w:rsidRDefault="004070EC" w:rsidP="004070EC">
            <w:pPr>
              <w:rPr>
                <w:rFonts w:ascii="Arial" w:eastAsia="Arial" w:hAnsi="Arial" w:cs="Arial"/>
                <w:sz w:val="24"/>
                <w:szCs w:val="24"/>
              </w:rPr>
            </w:pPr>
            <w:r>
              <w:rPr>
                <w:rFonts w:ascii="Arial" w:eastAsia="Arial" w:hAnsi="Arial" w:cs="Arial"/>
                <w:sz w:val="24"/>
                <w:szCs w:val="24"/>
              </w:rPr>
              <w:t xml:space="preserve">More space provides increased comfort for family members, which can provide a source of comfort for and adherence to cultural traditions as patients enter the final stages of their lives. </w:t>
            </w:r>
          </w:p>
        </w:tc>
      </w:tr>
      <w:tr w:rsidR="004070EC" w14:paraId="6573C943" w14:textId="2EA47061" w:rsidTr="004070EC">
        <w:tc>
          <w:tcPr>
            <w:tcW w:w="3415" w:type="dxa"/>
            <w:vAlign w:val="center"/>
          </w:tcPr>
          <w:p w14:paraId="05A6A77B" w14:textId="2E4AB992" w:rsidR="004070EC" w:rsidRPr="00DB59F0" w:rsidRDefault="004070EC"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 xml:space="preserve">Immigrants </w:t>
            </w:r>
          </w:p>
        </w:tc>
        <w:tc>
          <w:tcPr>
            <w:tcW w:w="5130" w:type="dxa"/>
            <w:vMerge/>
            <w:vAlign w:val="center"/>
          </w:tcPr>
          <w:p w14:paraId="757816E5" w14:textId="7427C890" w:rsidR="004070EC" w:rsidRPr="008518BB" w:rsidRDefault="004070EC" w:rsidP="004070EC">
            <w:pPr>
              <w:rPr>
                <w:rFonts w:ascii="Arial" w:eastAsia="Arial" w:hAnsi="Arial" w:cs="Arial"/>
                <w:sz w:val="24"/>
                <w:szCs w:val="24"/>
              </w:rPr>
            </w:pPr>
          </w:p>
        </w:tc>
      </w:tr>
      <w:tr w:rsidR="00DB59F0" w14:paraId="2302FADC" w14:textId="42201534" w:rsidTr="004070EC">
        <w:tc>
          <w:tcPr>
            <w:tcW w:w="3415" w:type="dxa"/>
            <w:vAlign w:val="center"/>
          </w:tcPr>
          <w:p w14:paraId="748164BF" w14:textId="458E96A0" w:rsidR="00DB59F0" w:rsidRPr="00DB59F0" w:rsidRDefault="00DB59F0"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Women</w:t>
            </w:r>
          </w:p>
        </w:tc>
        <w:tc>
          <w:tcPr>
            <w:tcW w:w="5130" w:type="dxa"/>
            <w:vAlign w:val="center"/>
          </w:tcPr>
          <w:p w14:paraId="63DA3FBC" w14:textId="2152C506" w:rsidR="00DB59F0" w:rsidRPr="008518BB" w:rsidRDefault="00D0569A" w:rsidP="004070EC">
            <w:pPr>
              <w:rPr>
                <w:rFonts w:ascii="Arial" w:eastAsia="Arial" w:hAnsi="Arial" w:cs="Arial"/>
                <w:sz w:val="24"/>
                <w:szCs w:val="24"/>
              </w:rPr>
            </w:pPr>
            <w:r>
              <w:rPr>
                <w:rFonts w:ascii="Arial" w:eastAsia="Arial" w:hAnsi="Arial" w:cs="Arial"/>
                <w:sz w:val="24"/>
                <w:szCs w:val="24"/>
              </w:rPr>
              <w:t xml:space="preserve">More space provides a private setting for friends and family to gather, offering comfort to the patient during the final stages of their lives. </w:t>
            </w:r>
          </w:p>
        </w:tc>
      </w:tr>
      <w:tr w:rsidR="00DB59F0" w14:paraId="6CE95937" w14:textId="0532A009" w:rsidTr="004070EC">
        <w:tc>
          <w:tcPr>
            <w:tcW w:w="3415" w:type="dxa"/>
            <w:vAlign w:val="center"/>
          </w:tcPr>
          <w:p w14:paraId="7A5368D3" w14:textId="5C4F158D" w:rsidR="00DB59F0" w:rsidRPr="00DB59F0" w:rsidRDefault="00DB59F0"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Lesbian, gay, bisexual, transgender, or other-than-cisgender people</w:t>
            </w:r>
          </w:p>
        </w:tc>
        <w:tc>
          <w:tcPr>
            <w:tcW w:w="5130" w:type="dxa"/>
            <w:vAlign w:val="center"/>
          </w:tcPr>
          <w:p w14:paraId="02322BDA" w14:textId="0696F42A" w:rsidR="00DB59F0" w:rsidRPr="00231B50" w:rsidRDefault="0024372F" w:rsidP="004070EC">
            <w:pPr>
              <w:rPr>
                <w:rFonts w:ascii="Arial" w:eastAsia="Arial" w:hAnsi="Arial" w:cs="Arial"/>
                <w:i/>
                <w:iCs/>
                <w:sz w:val="24"/>
                <w:szCs w:val="24"/>
              </w:rPr>
            </w:pPr>
            <w:r>
              <w:rPr>
                <w:rFonts w:ascii="Arial" w:eastAsia="Arial" w:hAnsi="Arial" w:cs="Arial"/>
                <w:sz w:val="24"/>
                <w:szCs w:val="24"/>
              </w:rPr>
              <w:t xml:space="preserve">The investments </w:t>
            </w:r>
            <w:r w:rsidR="004070EC">
              <w:rPr>
                <w:rFonts w:ascii="Arial" w:eastAsia="Arial" w:hAnsi="Arial" w:cs="Arial"/>
                <w:sz w:val="24"/>
                <w:szCs w:val="24"/>
              </w:rPr>
              <w:t>in furniture and space allow for partners to be present as sources of comfort and advocates during end-of-life</w:t>
            </w:r>
            <w:r w:rsidR="00C81215">
              <w:rPr>
                <w:rFonts w:ascii="Arial" w:eastAsia="Arial" w:hAnsi="Arial" w:cs="Arial"/>
                <w:sz w:val="24"/>
                <w:szCs w:val="24"/>
              </w:rPr>
              <w:t xml:space="preserve"> care. Cultural </w:t>
            </w:r>
            <w:r w:rsidR="00394190">
              <w:rPr>
                <w:rFonts w:ascii="Arial" w:eastAsia="Arial" w:hAnsi="Arial" w:cs="Arial"/>
                <w:sz w:val="24"/>
                <w:szCs w:val="24"/>
              </w:rPr>
              <w:t>sensitivity</w:t>
            </w:r>
            <w:r w:rsidR="00C81215">
              <w:rPr>
                <w:rFonts w:ascii="Arial" w:eastAsia="Arial" w:hAnsi="Arial" w:cs="Arial"/>
                <w:sz w:val="24"/>
                <w:szCs w:val="24"/>
              </w:rPr>
              <w:t xml:space="preserve"> training is provided every </w:t>
            </w:r>
            <w:r w:rsidR="004B6A07">
              <w:rPr>
                <w:rFonts w:ascii="Arial" w:eastAsia="Arial" w:hAnsi="Arial" w:cs="Arial"/>
                <w:sz w:val="24"/>
                <w:szCs w:val="24"/>
              </w:rPr>
              <w:t xml:space="preserve">two years </w:t>
            </w:r>
            <w:r w:rsidR="004070EC">
              <w:rPr>
                <w:rFonts w:ascii="Arial" w:eastAsia="Arial" w:hAnsi="Arial" w:cs="Arial"/>
                <w:sz w:val="24"/>
                <w:szCs w:val="24"/>
              </w:rPr>
              <w:t>for</w:t>
            </w:r>
            <w:r w:rsidR="004B6A07">
              <w:rPr>
                <w:rFonts w:ascii="Arial" w:eastAsia="Arial" w:hAnsi="Arial" w:cs="Arial"/>
                <w:sz w:val="24"/>
                <w:szCs w:val="24"/>
              </w:rPr>
              <w:t xml:space="preserve"> staff</w:t>
            </w:r>
            <w:r w:rsidR="009F292D">
              <w:rPr>
                <w:rFonts w:ascii="Arial" w:eastAsia="Arial" w:hAnsi="Arial" w:cs="Arial"/>
                <w:sz w:val="24"/>
                <w:szCs w:val="24"/>
              </w:rPr>
              <w:t xml:space="preserve"> using the Relias Learning training platform.  </w:t>
            </w:r>
            <w:r w:rsidR="00231B50">
              <w:rPr>
                <w:rFonts w:ascii="Arial" w:eastAsia="Arial" w:hAnsi="Arial" w:cs="Arial"/>
                <w:i/>
                <w:iCs/>
                <w:sz w:val="24"/>
                <w:szCs w:val="24"/>
              </w:rPr>
              <w:t>Note: Additional information regarding the Cultural Diversity training program can be provided upon request.</w:t>
            </w:r>
          </w:p>
        </w:tc>
      </w:tr>
      <w:tr w:rsidR="00DB59F0" w14:paraId="6FA09ABC" w14:textId="41F6A7E7" w:rsidTr="004070EC">
        <w:tc>
          <w:tcPr>
            <w:tcW w:w="3415" w:type="dxa"/>
            <w:vAlign w:val="center"/>
          </w:tcPr>
          <w:p w14:paraId="485E95AB" w14:textId="16B0D1B9" w:rsidR="00DB59F0" w:rsidRPr="00DB59F0" w:rsidRDefault="00DB59F0"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People with disabilities</w:t>
            </w:r>
          </w:p>
        </w:tc>
        <w:tc>
          <w:tcPr>
            <w:tcW w:w="5130" w:type="dxa"/>
            <w:vAlign w:val="center"/>
          </w:tcPr>
          <w:p w14:paraId="2E940F80" w14:textId="30B1D0D2" w:rsidR="00DB59F0" w:rsidRPr="008518BB" w:rsidRDefault="004B6A07" w:rsidP="004070EC">
            <w:pPr>
              <w:rPr>
                <w:rFonts w:ascii="Arial" w:eastAsia="Arial" w:hAnsi="Arial" w:cs="Arial"/>
                <w:sz w:val="24"/>
                <w:szCs w:val="24"/>
              </w:rPr>
            </w:pPr>
            <w:r>
              <w:rPr>
                <w:rFonts w:ascii="Arial" w:eastAsia="Arial" w:hAnsi="Arial" w:cs="Arial"/>
                <w:sz w:val="24"/>
                <w:szCs w:val="24"/>
              </w:rPr>
              <w:t xml:space="preserve">More space can help accommodate </w:t>
            </w:r>
            <w:r w:rsidR="004070EC">
              <w:rPr>
                <w:rFonts w:ascii="Arial" w:eastAsia="Arial" w:hAnsi="Arial" w:cs="Arial"/>
                <w:sz w:val="24"/>
                <w:szCs w:val="24"/>
              </w:rPr>
              <w:t>the unique needs of</w:t>
            </w:r>
            <w:r>
              <w:rPr>
                <w:rFonts w:ascii="Arial" w:eastAsia="Arial" w:hAnsi="Arial" w:cs="Arial"/>
                <w:sz w:val="24"/>
                <w:szCs w:val="24"/>
              </w:rPr>
              <w:t xml:space="preserve"> those with disabilities</w:t>
            </w:r>
            <w:r w:rsidR="000F3650">
              <w:rPr>
                <w:rFonts w:ascii="Arial" w:eastAsia="Arial" w:hAnsi="Arial" w:cs="Arial"/>
                <w:sz w:val="24"/>
                <w:szCs w:val="24"/>
              </w:rPr>
              <w:t xml:space="preserve">. </w:t>
            </w:r>
          </w:p>
        </w:tc>
      </w:tr>
      <w:tr w:rsidR="00DB59F0" w14:paraId="344061BE" w14:textId="6882F547" w:rsidTr="004070EC">
        <w:tc>
          <w:tcPr>
            <w:tcW w:w="3415" w:type="dxa"/>
            <w:vAlign w:val="center"/>
          </w:tcPr>
          <w:p w14:paraId="2E0C986D" w14:textId="76F1CABA" w:rsidR="00DB59F0" w:rsidRPr="00DB59F0" w:rsidRDefault="00DB59F0"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Older adults</w:t>
            </w:r>
          </w:p>
        </w:tc>
        <w:tc>
          <w:tcPr>
            <w:tcW w:w="5130" w:type="dxa"/>
            <w:vAlign w:val="center"/>
          </w:tcPr>
          <w:p w14:paraId="030892B8" w14:textId="2B87EDA1" w:rsidR="00DB59F0" w:rsidRPr="008518BB" w:rsidRDefault="00C95E37" w:rsidP="004070EC">
            <w:pPr>
              <w:rPr>
                <w:rFonts w:ascii="Arial" w:eastAsia="Arial" w:hAnsi="Arial" w:cs="Arial"/>
                <w:sz w:val="24"/>
                <w:szCs w:val="24"/>
              </w:rPr>
            </w:pPr>
            <w:r>
              <w:rPr>
                <w:rFonts w:ascii="Arial" w:eastAsia="Arial" w:hAnsi="Arial" w:cs="Arial"/>
                <w:sz w:val="24"/>
                <w:szCs w:val="24"/>
              </w:rPr>
              <w:t>More space provides a private setting for friends and family to gather, offering comfort to the patient during the final stages of their lives.</w:t>
            </w:r>
          </w:p>
        </w:tc>
      </w:tr>
      <w:tr w:rsidR="00DB59F0" w14:paraId="32E6F161" w14:textId="73B0521B" w:rsidTr="004070EC">
        <w:trPr>
          <w:trHeight w:val="1358"/>
        </w:trPr>
        <w:tc>
          <w:tcPr>
            <w:tcW w:w="3415" w:type="dxa"/>
            <w:vAlign w:val="center"/>
          </w:tcPr>
          <w:p w14:paraId="086C0420" w14:textId="4FF89B0A" w:rsidR="00DB59F0" w:rsidRPr="00DB59F0" w:rsidRDefault="00DB59F0" w:rsidP="0071516C">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 xml:space="preserve">Persons living with a prevalent infectious disease or condition </w:t>
            </w:r>
          </w:p>
        </w:tc>
        <w:tc>
          <w:tcPr>
            <w:tcW w:w="5130" w:type="dxa"/>
            <w:vAlign w:val="center"/>
          </w:tcPr>
          <w:p w14:paraId="4E4ACE25" w14:textId="2F899AB1" w:rsidR="00DB59F0" w:rsidRPr="008518BB" w:rsidRDefault="00C95E37" w:rsidP="004070EC">
            <w:pPr>
              <w:rPr>
                <w:rFonts w:ascii="Arial" w:eastAsia="Arial" w:hAnsi="Arial" w:cs="Arial"/>
                <w:sz w:val="24"/>
                <w:szCs w:val="24"/>
              </w:rPr>
            </w:pPr>
            <w:r>
              <w:rPr>
                <w:rFonts w:ascii="Arial" w:eastAsia="Arial" w:hAnsi="Arial" w:cs="Arial"/>
                <w:sz w:val="24"/>
                <w:szCs w:val="24"/>
              </w:rPr>
              <w:t xml:space="preserve">The investment will offer a better clinical setting for staff </w:t>
            </w:r>
            <w:r w:rsidR="00021E13">
              <w:rPr>
                <w:rFonts w:ascii="Arial" w:eastAsia="Arial" w:hAnsi="Arial" w:cs="Arial"/>
                <w:sz w:val="24"/>
                <w:szCs w:val="24"/>
              </w:rPr>
              <w:t xml:space="preserve">and increase the quality of care of patients during the final stages of life. </w:t>
            </w:r>
          </w:p>
        </w:tc>
      </w:tr>
      <w:tr w:rsidR="00DB59F0" w14:paraId="778C1D86" w14:textId="5F8EB026" w:rsidTr="004070EC">
        <w:tc>
          <w:tcPr>
            <w:tcW w:w="3415" w:type="dxa"/>
            <w:vAlign w:val="center"/>
          </w:tcPr>
          <w:p w14:paraId="101B0499" w14:textId="0ADB53BE" w:rsidR="00DB59F0" w:rsidRPr="00DB59F0" w:rsidRDefault="00DB59F0" w:rsidP="0071516C">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t>Persons living in rural areas</w:t>
            </w:r>
          </w:p>
        </w:tc>
        <w:tc>
          <w:tcPr>
            <w:tcW w:w="5130" w:type="dxa"/>
            <w:vAlign w:val="center"/>
          </w:tcPr>
          <w:p w14:paraId="000886D0" w14:textId="49482959" w:rsidR="00DB59F0" w:rsidRPr="008518BB" w:rsidRDefault="00021E13" w:rsidP="004070EC">
            <w:pPr>
              <w:rPr>
                <w:rFonts w:ascii="Arial" w:eastAsia="Arial" w:hAnsi="Arial" w:cs="Arial"/>
                <w:sz w:val="24"/>
                <w:szCs w:val="24"/>
              </w:rPr>
            </w:pPr>
            <w:r>
              <w:rPr>
                <w:rFonts w:ascii="Arial" w:eastAsia="Arial" w:hAnsi="Arial" w:cs="Arial"/>
                <w:sz w:val="24"/>
                <w:szCs w:val="24"/>
              </w:rPr>
              <w:t xml:space="preserve">More space provides a private setting for friends and family to gather, offering comfort </w:t>
            </w:r>
            <w:r>
              <w:rPr>
                <w:rFonts w:ascii="Arial" w:eastAsia="Arial" w:hAnsi="Arial" w:cs="Arial"/>
                <w:sz w:val="24"/>
                <w:szCs w:val="24"/>
              </w:rPr>
              <w:lastRenderedPageBreak/>
              <w:t>to the patient during the final stages of their lives.</w:t>
            </w:r>
          </w:p>
        </w:tc>
      </w:tr>
      <w:tr w:rsidR="00DB59F0" w14:paraId="206CA3AE" w14:textId="075A49AD" w:rsidTr="004070EC">
        <w:tc>
          <w:tcPr>
            <w:tcW w:w="3415" w:type="dxa"/>
            <w:vAlign w:val="center"/>
          </w:tcPr>
          <w:p w14:paraId="4CA2E65F" w14:textId="77992A54" w:rsidR="00DB59F0" w:rsidRPr="00DB59F0" w:rsidRDefault="00DB59F0" w:rsidP="0071516C">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lastRenderedPageBreak/>
              <w:t>People who are eligible for or receive public health benefits</w:t>
            </w:r>
          </w:p>
        </w:tc>
        <w:tc>
          <w:tcPr>
            <w:tcW w:w="5130" w:type="dxa"/>
            <w:vAlign w:val="center"/>
          </w:tcPr>
          <w:p w14:paraId="2DC925D9" w14:textId="0B5A2F06" w:rsidR="00DB59F0" w:rsidRPr="008518BB" w:rsidRDefault="00D90B31" w:rsidP="004070EC">
            <w:pPr>
              <w:rPr>
                <w:rFonts w:ascii="Arial" w:eastAsia="Arial" w:hAnsi="Arial" w:cs="Arial"/>
                <w:sz w:val="24"/>
                <w:szCs w:val="24"/>
              </w:rPr>
            </w:pPr>
            <w:r>
              <w:rPr>
                <w:rFonts w:ascii="Arial" w:eastAsia="Arial" w:hAnsi="Arial" w:cs="Arial"/>
                <w:sz w:val="24"/>
                <w:szCs w:val="24"/>
              </w:rPr>
              <w:t xml:space="preserve">An </w:t>
            </w:r>
            <w:r w:rsidR="004070EC">
              <w:rPr>
                <w:rFonts w:ascii="Arial" w:eastAsia="Arial" w:hAnsi="Arial" w:cs="Arial"/>
                <w:sz w:val="24"/>
                <w:szCs w:val="24"/>
              </w:rPr>
              <w:t>individual's eligibility status for public health benefits has no impact on whether Rosary Hill will provide services; all</w:t>
            </w:r>
            <w:r>
              <w:rPr>
                <w:rFonts w:ascii="Arial" w:eastAsia="Arial" w:hAnsi="Arial" w:cs="Arial"/>
                <w:sz w:val="24"/>
                <w:szCs w:val="24"/>
              </w:rPr>
              <w:t xml:space="preserve"> are accepted and qualify for services. </w:t>
            </w:r>
          </w:p>
        </w:tc>
      </w:tr>
      <w:tr w:rsidR="00DB59F0" w14:paraId="6931EF89" w14:textId="1EC2FFA5" w:rsidTr="004070EC">
        <w:tc>
          <w:tcPr>
            <w:tcW w:w="3415" w:type="dxa"/>
            <w:vAlign w:val="center"/>
          </w:tcPr>
          <w:p w14:paraId="01245087" w14:textId="112CBA52" w:rsidR="00DB59F0" w:rsidRPr="00DB59F0" w:rsidRDefault="00DB59F0" w:rsidP="0071516C">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t>People who do not have third-party health coverage or have inadequate third-party health coverage</w:t>
            </w:r>
          </w:p>
        </w:tc>
        <w:tc>
          <w:tcPr>
            <w:tcW w:w="5130" w:type="dxa"/>
            <w:vAlign w:val="center"/>
          </w:tcPr>
          <w:p w14:paraId="39D6100B" w14:textId="6B50E2F4" w:rsidR="00DB59F0" w:rsidRPr="008518BB" w:rsidRDefault="00D51E1E" w:rsidP="004070EC">
            <w:pPr>
              <w:rPr>
                <w:rFonts w:ascii="Arial" w:eastAsia="Arial" w:hAnsi="Arial" w:cs="Arial"/>
                <w:sz w:val="24"/>
                <w:szCs w:val="24"/>
              </w:rPr>
            </w:pPr>
            <w:r>
              <w:rPr>
                <w:rFonts w:ascii="Arial" w:eastAsia="Arial" w:hAnsi="Arial" w:cs="Arial"/>
                <w:sz w:val="24"/>
                <w:szCs w:val="24"/>
              </w:rPr>
              <w:t xml:space="preserve">Rosary Hill has no requirements </w:t>
            </w:r>
            <w:r w:rsidR="004070EC">
              <w:rPr>
                <w:rFonts w:ascii="Arial" w:eastAsia="Arial" w:hAnsi="Arial" w:cs="Arial"/>
                <w:sz w:val="24"/>
                <w:szCs w:val="24"/>
              </w:rPr>
              <w:t>for an individual to have</w:t>
            </w:r>
            <w:r>
              <w:rPr>
                <w:rFonts w:ascii="Arial" w:eastAsia="Arial" w:hAnsi="Arial" w:cs="Arial"/>
                <w:sz w:val="24"/>
                <w:szCs w:val="24"/>
              </w:rPr>
              <w:t xml:space="preserve"> health insurance to receive coverage. </w:t>
            </w:r>
          </w:p>
        </w:tc>
      </w:tr>
      <w:tr w:rsidR="00DB59F0" w14:paraId="18D3B346" w14:textId="2FE294AD" w:rsidTr="004070EC">
        <w:tc>
          <w:tcPr>
            <w:tcW w:w="3415" w:type="dxa"/>
            <w:vAlign w:val="center"/>
          </w:tcPr>
          <w:p w14:paraId="31A818FF" w14:textId="71178AA3" w:rsidR="00DB59F0" w:rsidRPr="00DB59F0" w:rsidRDefault="00DB59F0" w:rsidP="0071516C">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t xml:space="preserve">Other people who are unable to obtain health care </w:t>
            </w:r>
          </w:p>
        </w:tc>
        <w:tc>
          <w:tcPr>
            <w:tcW w:w="5130" w:type="dxa"/>
            <w:vAlign w:val="center"/>
          </w:tcPr>
          <w:p w14:paraId="226E8E49" w14:textId="7517DC87" w:rsidR="00DB59F0" w:rsidRPr="008518BB" w:rsidRDefault="00D51E1E" w:rsidP="004070EC">
            <w:pPr>
              <w:rPr>
                <w:rFonts w:ascii="Arial" w:eastAsia="Arial" w:hAnsi="Arial" w:cs="Arial"/>
                <w:sz w:val="24"/>
                <w:szCs w:val="24"/>
              </w:rPr>
            </w:pPr>
            <w:r>
              <w:rPr>
                <w:rFonts w:ascii="Arial" w:eastAsia="Arial" w:hAnsi="Arial" w:cs="Arial"/>
                <w:sz w:val="24"/>
                <w:szCs w:val="24"/>
              </w:rPr>
              <w:t xml:space="preserve">Rosary Hill accepts any patient in need. </w:t>
            </w:r>
          </w:p>
        </w:tc>
      </w:tr>
    </w:tbl>
    <w:p w14:paraId="5F064E76" w14:textId="77777777" w:rsidR="00DB59F0" w:rsidRPr="007D7DFB" w:rsidRDefault="00DB59F0" w:rsidP="00854CA1">
      <w:pPr>
        <w:ind w:left="720"/>
        <w:rPr>
          <w:rFonts w:ascii="Arial" w:eastAsia="Arial" w:hAnsi="Arial" w:cs="Arial"/>
          <w:i/>
          <w:iCs/>
          <w:sz w:val="24"/>
          <w:szCs w:val="24"/>
        </w:rPr>
      </w:pPr>
    </w:p>
    <w:p w14:paraId="5D676C48" w14:textId="1C50551A" w:rsidR="73AAAF99" w:rsidRPr="00854CA1" w:rsidRDefault="4B5C1600" w:rsidP="00EA5498">
      <w:pPr>
        <w:pStyle w:val="ListParagraph"/>
        <w:numPr>
          <w:ilvl w:val="0"/>
          <w:numId w:val="2"/>
        </w:numPr>
        <w:rPr>
          <w:rFonts w:ascii="Arial" w:eastAsia="Arial" w:hAnsi="Arial" w:cs="Arial"/>
          <w:sz w:val="24"/>
          <w:szCs w:val="24"/>
        </w:rPr>
      </w:pPr>
      <w:r w:rsidRPr="00854CA1">
        <w:rPr>
          <w:rFonts w:ascii="Arial" w:eastAsia="Arial" w:hAnsi="Arial" w:cs="Arial"/>
          <w:sz w:val="24"/>
          <w:szCs w:val="24"/>
        </w:rPr>
        <w:t>To what extent do the</w:t>
      </w:r>
      <w:r w:rsidR="4F365028" w:rsidRPr="00854CA1">
        <w:rPr>
          <w:rFonts w:ascii="Arial" w:eastAsia="Arial" w:hAnsi="Arial" w:cs="Arial"/>
          <w:sz w:val="24"/>
          <w:szCs w:val="24"/>
        </w:rPr>
        <w:t xml:space="preserve"> medically underserved</w:t>
      </w:r>
      <w:r w:rsidRPr="00854CA1">
        <w:rPr>
          <w:rFonts w:ascii="Arial" w:eastAsia="Arial" w:hAnsi="Arial" w:cs="Arial"/>
          <w:sz w:val="24"/>
          <w:szCs w:val="24"/>
        </w:rPr>
        <w:t xml:space="preserve"> groups</w:t>
      </w:r>
      <w:r w:rsidR="7C8FC82D" w:rsidRPr="00854CA1">
        <w:rPr>
          <w:rFonts w:ascii="Arial" w:eastAsia="Arial" w:hAnsi="Arial" w:cs="Arial"/>
          <w:sz w:val="24"/>
          <w:szCs w:val="24"/>
        </w:rPr>
        <w:t xml:space="preserve"> (identified above)</w:t>
      </w:r>
      <w:r w:rsidRPr="00854CA1">
        <w:rPr>
          <w:rFonts w:ascii="Arial" w:eastAsia="Arial" w:hAnsi="Arial" w:cs="Arial"/>
          <w:sz w:val="24"/>
          <w:szCs w:val="24"/>
        </w:rPr>
        <w:t xml:space="preserve"> </w:t>
      </w:r>
      <w:r w:rsidRPr="00854CA1">
        <w:rPr>
          <w:rFonts w:ascii="Arial" w:eastAsia="Arial" w:hAnsi="Arial" w:cs="Arial"/>
          <w:sz w:val="24"/>
          <w:szCs w:val="24"/>
          <w:u w:val="single"/>
        </w:rPr>
        <w:t>currently use</w:t>
      </w:r>
      <w:r w:rsidRPr="00854CA1">
        <w:rPr>
          <w:rFonts w:ascii="Arial" w:eastAsia="Arial" w:hAnsi="Arial" w:cs="Arial"/>
          <w:sz w:val="24"/>
          <w:szCs w:val="24"/>
        </w:rPr>
        <w:t xml:space="preserve"> the service</w:t>
      </w:r>
      <w:r w:rsidR="4E03795A" w:rsidRPr="00854CA1">
        <w:rPr>
          <w:rFonts w:ascii="Arial" w:eastAsia="Arial" w:hAnsi="Arial" w:cs="Arial"/>
          <w:sz w:val="24"/>
          <w:szCs w:val="24"/>
        </w:rPr>
        <w:t>(</w:t>
      </w:r>
      <w:r w:rsidRPr="00854CA1">
        <w:rPr>
          <w:rFonts w:ascii="Arial" w:eastAsia="Arial" w:hAnsi="Arial" w:cs="Arial"/>
          <w:sz w:val="24"/>
          <w:szCs w:val="24"/>
        </w:rPr>
        <w:t>s</w:t>
      </w:r>
      <w:r w:rsidR="4E03795A" w:rsidRPr="00854CA1">
        <w:rPr>
          <w:rFonts w:ascii="Arial" w:eastAsia="Arial" w:hAnsi="Arial" w:cs="Arial"/>
          <w:sz w:val="24"/>
          <w:szCs w:val="24"/>
        </w:rPr>
        <w:t xml:space="preserve">) </w:t>
      </w:r>
      <w:r w:rsidR="2A608375" w:rsidRPr="00854CA1">
        <w:rPr>
          <w:rFonts w:ascii="Arial" w:eastAsia="Arial" w:hAnsi="Arial" w:cs="Arial"/>
          <w:sz w:val="24"/>
          <w:szCs w:val="24"/>
        </w:rPr>
        <w:t xml:space="preserve">or care </w:t>
      </w:r>
      <w:r w:rsidR="4E03795A" w:rsidRPr="00854CA1">
        <w:rPr>
          <w:rFonts w:ascii="Arial" w:eastAsia="Arial" w:hAnsi="Arial" w:cs="Arial"/>
          <w:sz w:val="24"/>
          <w:szCs w:val="24"/>
        </w:rPr>
        <w:t xml:space="preserve">impacted by </w:t>
      </w:r>
      <w:r w:rsidR="10FFAFCA" w:rsidRPr="00854CA1">
        <w:rPr>
          <w:rFonts w:ascii="Arial" w:eastAsia="Arial" w:hAnsi="Arial" w:cs="Arial"/>
          <w:sz w:val="24"/>
          <w:szCs w:val="24"/>
        </w:rPr>
        <w:t xml:space="preserve">or </w:t>
      </w:r>
      <w:bookmarkStart w:id="4" w:name="_Int_x7beLH5c"/>
      <w:r w:rsidR="10FFAFCA" w:rsidRPr="00854CA1">
        <w:rPr>
          <w:rFonts w:ascii="Arial" w:eastAsia="Arial" w:hAnsi="Arial" w:cs="Arial"/>
          <w:sz w:val="24"/>
          <w:szCs w:val="24"/>
        </w:rPr>
        <w:t>as a result of</w:t>
      </w:r>
      <w:bookmarkEnd w:id="4"/>
      <w:r w:rsidR="10FFAFCA" w:rsidRPr="00854CA1">
        <w:rPr>
          <w:rFonts w:ascii="Arial" w:eastAsia="Arial" w:hAnsi="Arial" w:cs="Arial"/>
          <w:sz w:val="24"/>
          <w:szCs w:val="24"/>
        </w:rPr>
        <w:t xml:space="preserve"> </w:t>
      </w:r>
      <w:r w:rsidR="4E03795A" w:rsidRPr="00854CA1">
        <w:rPr>
          <w:rFonts w:ascii="Arial" w:eastAsia="Arial" w:hAnsi="Arial" w:cs="Arial"/>
          <w:sz w:val="24"/>
          <w:szCs w:val="24"/>
        </w:rPr>
        <w:t>the project</w:t>
      </w:r>
      <w:r w:rsidRPr="00854CA1">
        <w:rPr>
          <w:rFonts w:ascii="Arial" w:eastAsia="Arial" w:hAnsi="Arial" w:cs="Arial"/>
          <w:sz w:val="24"/>
          <w:szCs w:val="24"/>
        </w:rPr>
        <w:t>? To what extent are the</w:t>
      </w:r>
      <w:r w:rsidR="57EBF843" w:rsidRPr="00854CA1">
        <w:rPr>
          <w:rFonts w:ascii="Arial" w:eastAsia="Arial" w:hAnsi="Arial" w:cs="Arial"/>
          <w:sz w:val="24"/>
          <w:szCs w:val="24"/>
        </w:rPr>
        <w:t xml:space="preserve"> medically underserved</w:t>
      </w:r>
      <w:r w:rsidRPr="00854CA1">
        <w:rPr>
          <w:rFonts w:ascii="Arial" w:eastAsia="Arial" w:hAnsi="Arial" w:cs="Arial"/>
          <w:sz w:val="24"/>
          <w:szCs w:val="24"/>
        </w:rPr>
        <w:t xml:space="preserve"> groups</w:t>
      </w:r>
      <w:r w:rsidR="20C89EEB" w:rsidRPr="00854CA1">
        <w:rPr>
          <w:rFonts w:ascii="Arial" w:eastAsia="Arial" w:hAnsi="Arial" w:cs="Arial"/>
          <w:sz w:val="24"/>
          <w:szCs w:val="24"/>
        </w:rPr>
        <w:t xml:space="preserve"> (identified above)</w:t>
      </w:r>
      <w:r w:rsidRPr="00854CA1">
        <w:rPr>
          <w:rFonts w:ascii="Arial" w:eastAsia="Arial" w:hAnsi="Arial" w:cs="Arial"/>
          <w:sz w:val="24"/>
          <w:szCs w:val="24"/>
        </w:rPr>
        <w:t xml:space="preserve"> </w:t>
      </w:r>
      <w:r w:rsidRPr="00854CA1">
        <w:rPr>
          <w:rFonts w:ascii="Arial" w:eastAsia="Arial" w:hAnsi="Arial" w:cs="Arial"/>
          <w:sz w:val="24"/>
          <w:szCs w:val="24"/>
          <w:u w:val="single"/>
        </w:rPr>
        <w:t>expected</w:t>
      </w:r>
      <w:r w:rsidRPr="00854CA1">
        <w:rPr>
          <w:rFonts w:ascii="Arial" w:eastAsia="Arial" w:hAnsi="Arial" w:cs="Arial"/>
          <w:sz w:val="24"/>
          <w:szCs w:val="24"/>
        </w:rPr>
        <w:t xml:space="preserve"> to use the service</w:t>
      </w:r>
      <w:r w:rsidR="0533423A" w:rsidRPr="00854CA1">
        <w:rPr>
          <w:rFonts w:ascii="Arial" w:eastAsia="Arial" w:hAnsi="Arial" w:cs="Arial"/>
          <w:sz w:val="24"/>
          <w:szCs w:val="24"/>
        </w:rPr>
        <w:t>(s)</w:t>
      </w:r>
      <w:r w:rsidR="042E7F2B" w:rsidRPr="00854CA1">
        <w:rPr>
          <w:rFonts w:ascii="Arial" w:eastAsia="Arial" w:hAnsi="Arial" w:cs="Arial"/>
          <w:sz w:val="24"/>
          <w:szCs w:val="24"/>
        </w:rPr>
        <w:t xml:space="preserve"> </w:t>
      </w:r>
      <w:r w:rsidR="08C0C259" w:rsidRPr="00854CA1">
        <w:rPr>
          <w:rFonts w:ascii="Arial" w:eastAsia="Arial" w:hAnsi="Arial" w:cs="Arial"/>
          <w:sz w:val="24"/>
          <w:szCs w:val="24"/>
        </w:rPr>
        <w:t xml:space="preserve">or care </w:t>
      </w:r>
      <w:r w:rsidR="042E7F2B" w:rsidRPr="00854CA1">
        <w:rPr>
          <w:rFonts w:ascii="Arial" w:eastAsia="Arial" w:hAnsi="Arial" w:cs="Arial"/>
          <w:sz w:val="24"/>
          <w:szCs w:val="24"/>
        </w:rPr>
        <w:t>impacted by</w:t>
      </w:r>
      <w:r w:rsidR="1C090A96" w:rsidRPr="00854CA1">
        <w:rPr>
          <w:rFonts w:ascii="Arial" w:eastAsia="Arial" w:hAnsi="Arial" w:cs="Arial"/>
          <w:sz w:val="24"/>
          <w:szCs w:val="24"/>
        </w:rPr>
        <w:t xml:space="preserve"> or </w:t>
      </w:r>
      <w:bookmarkStart w:id="5" w:name="_Int_5ypBCFdn"/>
      <w:r w:rsidR="1C090A96" w:rsidRPr="00854CA1">
        <w:rPr>
          <w:rFonts w:ascii="Arial" w:eastAsia="Arial" w:hAnsi="Arial" w:cs="Arial"/>
          <w:sz w:val="24"/>
          <w:szCs w:val="24"/>
        </w:rPr>
        <w:t>as a result of</w:t>
      </w:r>
      <w:bookmarkEnd w:id="5"/>
      <w:r w:rsidR="042E7F2B" w:rsidRPr="00854CA1">
        <w:rPr>
          <w:rFonts w:ascii="Arial" w:eastAsia="Arial" w:hAnsi="Arial" w:cs="Arial"/>
          <w:sz w:val="24"/>
          <w:szCs w:val="24"/>
        </w:rPr>
        <w:t xml:space="preserve"> the project</w:t>
      </w:r>
      <w:r w:rsidRPr="00854CA1">
        <w:rPr>
          <w:rFonts w:ascii="Arial" w:eastAsia="Arial" w:hAnsi="Arial" w:cs="Arial"/>
          <w:sz w:val="24"/>
          <w:szCs w:val="24"/>
        </w:rPr>
        <w:t xml:space="preserve">? </w:t>
      </w:r>
    </w:p>
    <w:p w14:paraId="0AC66D9A" w14:textId="623250DE" w:rsidR="738131EB" w:rsidRPr="006C2E3F" w:rsidRDefault="00146845" w:rsidP="00854CA1">
      <w:pPr>
        <w:ind w:left="720"/>
        <w:rPr>
          <w:rFonts w:ascii="Arial" w:eastAsia="Arial" w:hAnsi="Arial" w:cs="Arial"/>
          <w:i/>
          <w:sz w:val="24"/>
          <w:szCs w:val="24"/>
        </w:rPr>
      </w:pPr>
      <w:r w:rsidRPr="006C2E3F">
        <w:rPr>
          <w:rFonts w:ascii="Arial" w:eastAsia="Arial" w:hAnsi="Arial" w:cs="Arial"/>
          <w:i/>
          <w:iCs/>
          <w:sz w:val="24"/>
          <w:szCs w:val="24"/>
        </w:rPr>
        <w:t xml:space="preserve">No significant growth is expected. </w:t>
      </w:r>
      <w:bookmarkStart w:id="6" w:name="_Int_YRJdB1J6"/>
      <w:r w:rsidRPr="006C2E3F">
        <w:rPr>
          <w:rFonts w:ascii="Arial" w:eastAsia="Arial" w:hAnsi="Arial" w:cs="Arial"/>
          <w:i/>
          <w:iCs/>
          <w:sz w:val="24"/>
          <w:szCs w:val="24"/>
        </w:rPr>
        <w:t xml:space="preserve">Currently, the daily </w:t>
      </w:r>
      <w:r w:rsidR="006C2E3F" w:rsidRPr="006C2E3F">
        <w:rPr>
          <w:rFonts w:ascii="Arial" w:eastAsia="Arial" w:hAnsi="Arial" w:cs="Arial"/>
          <w:i/>
          <w:iCs/>
          <w:sz w:val="24"/>
          <w:szCs w:val="24"/>
        </w:rPr>
        <w:t>c</w:t>
      </w:r>
      <w:r w:rsidRPr="006C2E3F">
        <w:rPr>
          <w:rFonts w:ascii="Arial" w:eastAsia="Arial" w:hAnsi="Arial" w:cs="Arial"/>
          <w:i/>
          <w:iCs/>
          <w:sz w:val="24"/>
          <w:szCs w:val="24"/>
        </w:rPr>
        <w:t xml:space="preserve">ensus has not increased to more than </w:t>
      </w:r>
      <w:r w:rsidR="004C0265">
        <w:rPr>
          <w:rFonts w:ascii="Arial" w:eastAsia="Arial" w:hAnsi="Arial" w:cs="Arial"/>
          <w:i/>
          <w:iCs/>
          <w:sz w:val="24"/>
          <w:szCs w:val="24"/>
        </w:rPr>
        <w:t>21</w:t>
      </w:r>
      <w:r w:rsidRPr="006C2E3F">
        <w:rPr>
          <w:rFonts w:ascii="Arial" w:eastAsia="Arial" w:hAnsi="Arial" w:cs="Arial"/>
          <w:i/>
          <w:iCs/>
          <w:sz w:val="24"/>
          <w:szCs w:val="24"/>
        </w:rPr>
        <w:t xml:space="preserve"> patients a day in the last </w:t>
      </w:r>
      <w:r w:rsidR="004C0265">
        <w:rPr>
          <w:rFonts w:ascii="Arial" w:eastAsia="Arial" w:hAnsi="Arial" w:cs="Arial"/>
          <w:i/>
          <w:iCs/>
          <w:sz w:val="24"/>
          <w:szCs w:val="24"/>
        </w:rPr>
        <w:t>three</w:t>
      </w:r>
      <w:r w:rsidRPr="006C2E3F">
        <w:rPr>
          <w:rFonts w:ascii="Arial" w:eastAsia="Arial" w:hAnsi="Arial" w:cs="Arial"/>
          <w:i/>
          <w:iCs/>
          <w:sz w:val="24"/>
          <w:szCs w:val="24"/>
        </w:rPr>
        <w:t xml:space="preserve"> years and is not expected to grow in the near future.</w:t>
      </w:r>
      <w:bookmarkEnd w:id="6"/>
      <w:r w:rsidRPr="006C2E3F">
        <w:rPr>
          <w:rFonts w:ascii="Arial" w:eastAsia="Arial" w:hAnsi="Arial" w:cs="Arial"/>
          <w:i/>
          <w:iCs/>
          <w:sz w:val="24"/>
          <w:szCs w:val="24"/>
        </w:rPr>
        <w:t xml:space="preserve"> </w:t>
      </w:r>
    </w:p>
    <w:p w14:paraId="276F724E" w14:textId="16BC1248" w:rsidR="430AC026" w:rsidRPr="00854CA1" w:rsidRDefault="28E4DAFA" w:rsidP="00EA5498">
      <w:pPr>
        <w:pStyle w:val="ListParagraph"/>
        <w:numPr>
          <w:ilvl w:val="0"/>
          <w:numId w:val="2"/>
        </w:numPr>
        <w:rPr>
          <w:rFonts w:ascii="Arial" w:eastAsia="Arial" w:hAnsi="Arial" w:cs="Arial"/>
          <w:sz w:val="24"/>
          <w:szCs w:val="24"/>
        </w:rPr>
      </w:pPr>
      <w:r w:rsidRPr="00854CA1">
        <w:rPr>
          <w:rFonts w:ascii="Arial" w:eastAsia="Arial" w:hAnsi="Arial" w:cs="Arial"/>
          <w:sz w:val="24"/>
          <w:szCs w:val="24"/>
        </w:rPr>
        <w:t xml:space="preserve">What is the availability of similar services </w:t>
      </w:r>
      <w:r w:rsidR="205758BC" w:rsidRPr="00854CA1">
        <w:rPr>
          <w:rFonts w:ascii="Arial" w:eastAsia="Arial" w:hAnsi="Arial" w:cs="Arial"/>
          <w:sz w:val="24"/>
          <w:szCs w:val="24"/>
        </w:rPr>
        <w:t xml:space="preserve">or care </w:t>
      </w:r>
      <w:r w:rsidRPr="00854CA1">
        <w:rPr>
          <w:rFonts w:ascii="Arial" w:eastAsia="Arial" w:hAnsi="Arial" w:cs="Arial"/>
          <w:sz w:val="24"/>
          <w:szCs w:val="24"/>
        </w:rPr>
        <w:t xml:space="preserve">at other </w:t>
      </w:r>
      <w:r w:rsidR="2768DA6F" w:rsidRPr="00854CA1">
        <w:rPr>
          <w:rFonts w:ascii="Arial" w:eastAsia="Arial" w:hAnsi="Arial" w:cs="Arial"/>
          <w:sz w:val="24"/>
          <w:szCs w:val="24"/>
        </w:rPr>
        <w:t>facilities</w:t>
      </w:r>
      <w:r w:rsidRPr="00854CA1">
        <w:rPr>
          <w:rFonts w:ascii="Arial" w:eastAsia="Arial" w:hAnsi="Arial" w:cs="Arial"/>
          <w:sz w:val="24"/>
          <w:szCs w:val="24"/>
        </w:rPr>
        <w:t xml:space="preserve"> in or near the </w:t>
      </w:r>
      <w:r w:rsidR="34170296" w:rsidRPr="00854CA1">
        <w:rPr>
          <w:rFonts w:ascii="Arial" w:eastAsia="Arial" w:hAnsi="Arial" w:cs="Arial"/>
          <w:sz w:val="24"/>
          <w:szCs w:val="24"/>
        </w:rPr>
        <w:t>Applicant</w:t>
      </w:r>
      <w:r w:rsidRPr="00854CA1">
        <w:rPr>
          <w:rFonts w:ascii="Arial" w:eastAsia="Arial" w:hAnsi="Arial" w:cs="Arial"/>
          <w:sz w:val="24"/>
          <w:szCs w:val="24"/>
        </w:rPr>
        <w:t xml:space="preserve">'s service area? </w:t>
      </w:r>
      <w:r w:rsidR="573CD924" w:rsidRPr="00854CA1">
        <w:rPr>
          <w:rFonts w:ascii="Arial" w:eastAsia="Arial" w:hAnsi="Arial" w:cs="Arial"/>
          <w:sz w:val="24"/>
          <w:szCs w:val="24"/>
        </w:rPr>
        <w:t xml:space="preserve"> </w:t>
      </w:r>
    </w:p>
    <w:p w14:paraId="620FF54C" w14:textId="307D2B9F" w:rsidR="003B0709" w:rsidRPr="009C2C7A" w:rsidRDefault="003B0709" w:rsidP="00854CA1">
      <w:pPr>
        <w:ind w:left="720"/>
        <w:rPr>
          <w:rFonts w:ascii="Arial" w:eastAsia="Arial" w:hAnsi="Arial" w:cs="Arial"/>
          <w:i/>
          <w:iCs/>
          <w:sz w:val="24"/>
          <w:szCs w:val="24"/>
        </w:rPr>
      </w:pPr>
      <w:r w:rsidRPr="009C2C7A">
        <w:rPr>
          <w:rFonts w:ascii="Arial" w:eastAsia="Arial" w:hAnsi="Arial" w:cs="Arial"/>
          <w:i/>
          <w:iCs/>
          <w:sz w:val="24"/>
          <w:szCs w:val="24"/>
        </w:rPr>
        <w:t xml:space="preserve">The table below shows other facilities in </w:t>
      </w:r>
      <w:r w:rsidR="00F0535E" w:rsidRPr="009C2C7A">
        <w:rPr>
          <w:rFonts w:ascii="Arial" w:eastAsia="Arial" w:hAnsi="Arial" w:cs="Arial"/>
          <w:i/>
          <w:iCs/>
          <w:sz w:val="24"/>
          <w:szCs w:val="24"/>
        </w:rPr>
        <w:t>Hawthorne</w:t>
      </w:r>
      <w:r w:rsidRPr="009C2C7A">
        <w:rPr>
          <w:rFonts w:ascii="Arial" w:eastAsia="Arial" w:hAnsi="Arial" w:cs="Arial"/>
          <w:i/>
          <w:iCs/>
          <w:sz w:val="24"/>
          <w:szCs w:val="24"/>
        </w:rPr>
        <w:t xml:space="preserve">, NY, and their </w:t>
      </w:r>
      <w:r w:rsidR="00E0250E" w:rsidRPr="009C2C7A">
        <w:rPr>
          <w:rFonts w:ascii="Arial" w:eastAsia="Arial" w:hAnsi="Arial" w:cs="Arial"/>
          <w:i/>
          <w:iCs/>
          <w:sz w:val="24"/>
          <w:szCs w:val="24"/>
        </w:rPr>
        <w:t>descriptions of services provided. In addition, Rosary Hill Home is one of thirteen non-profit Residential Health Care Facilities (SNFs)</w:t>
      </w:r>
      <w:r w:rsidRPr="009C2C7A">
        <w:rPr>
          <w:rFonts w:ascii="Arial" w:eastAsia="Arial" w:hAnsi="Arial" w:cs="Arial"/>
          <w:i/>
          <w:iCs/>
          <w:sz w:val="24"/>
          <w:szCs w:val="24"/>
        </w:rPr>
        <w:t xml:space="preserve"> in Westchester County. Although there are similar organizations, few have the specific mission and focus of Rosary Hill Home in Westchester County, and the organization may benefit from </w:t>
      </w:r>
      <w:r w:rsidR="00D40590" w:rsidRPr="009C2C7A">
        <w:rPr>
          <w:rFonts w:ascii="Arial" w:eastAsia="Arial" w:hAnsi="Arial" w:cs="Arial"/>
          <w:i/>
          <w:iCs/>
          <w:sz w:val="24"/>
          <w:szCs w:val="24"/>
        </w:rPr>
        <w:t xml:space="preserve">enhancing </w:t>
      </w:r>
      <w:r w:rsidRPr="009C2C7A">
        <w:rPr>
          <w:rFonts w:ascii="Arial" w:eastAsia="Arial" w:hAnsi="Arial" w:cs="Arial"/>
          <w:i/>
          <w:iCs/>
          <w:sz w:val="24"/>
          <w:szCs w:val="24"/>
        </w:rPr>
        <w:t xml:space="preserve">partnerships to increase referrals.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770"/>
      </w:tblGrid>
      <w:tr w:rsidR="000E3588" w:rsidRPr="00EF7B71" w14:paraId="354BD68A" w14:textId="77777777" w:rsidTr="000E3588">
        <w:trPr>
          <w:trHeight w:val="288"/>
        </w:trPr>
        <w:tc>
          <w:tcPr>
            <w:tcW w:w="4765" w:type="dxa"/>
            <w:shd w:val="clear" w:color="auto" w:fill="E7E6E6" w:themeFill="background2"/>
            <w:noWrap/>
            <w:vAlign w:val="bottom"/>
            <w:hideMark/>
          </w:tcPr>
          <w:p w14:paraId="1EC50351" w14:textId="77777777" w:rsidR="000E3588" w:rsidRPr="00EF7B71" w:rsidRDefault="000E3588" w:rsidP="0089798C">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Facility Name</w:t>
            </w:r>
          </w:p>
        </w:tc>
        <w:tc>
          <w:tcPr>
            <w:tcW w:w="4770" w:type="dxa"/>
            <w:shd w:val="clear" w:color="auto" w:fill="E7E6E6" w:themeFill="background2"/>
            <w:noWrap/>
            <w:vAlign w:val="bottom"/>
            <w:hideMark/>
          </w:tcPr>
          <w:p w14:paraId="7F212315" w14:textId="475016E1" w:rsidR="000E3588" w:rsidRPr="00EF7B71" w:rsidRDefault="000E3588" w:rsidP="0089798C">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 xml:space="preserve">Service </w:t>
            </w:r>
            <w:r w:rsidRPr="00EF7B71">
              <w:rPr>
                <w:rFonts w:ascii="Aptos Narrow" w:eastAsia="Times New Roman" w:hAnsi="Aptos Narrow" w:cs="Times New Roman"/>
                <w:color w:val="000000"/>
              </w:rPr>
              <w:t>Description</w:t>
            </w:r>
          </w:p>
        </w:tc>
      </w:tr>
      <w:tr w:rsidR="000E3588" w:rsidRPr="00EF7B71" w14:paraId="7CC2F0DF" w14:textId="77777777" w:rsidTr="000E3588">
        <w:trPr>
          <w:trHeight w:val="288"/>
        </w:trPr>
        <w:tc>
          <w:tcPr>
            <w:tcW w:w="4765" w:type="dxa"/>
            <w:shd w:val="clear" w:color="auto" w:fill="auto"/>
            <w:noWrap/>
            <w:vAlign w:val="center"/>
            <w:hideMark/>
          </w:tcPr>
          <w:p w14:paraId="397233FD" w14:textId="70116F6C" w:rsidR="000E3588" w:rsidRPr="00EF7B71" w:rsidRDefault="000E3588" w:rsidP="00F0535E">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 xml:space="preserve">Crestview Manor </w:t>
            </w:r>
          </w:p>
        </w:tc>
        <w:tc>
          <w:tcPr>
            <w:tcW w:w="4770" w:type="dxa"/>
            <w:shd w:val="clear" w:color="auto" w:fill="auto"/>
            <w:noWrap/>
            <w:vAlign w:val="bottom"/>
            <w:hideMark/>
          </w:tcPr>
          <w:p w14:paraId="7DFA0C9D" w14:textId="31CD4B08" w:rsidR="000E3588" w:rsidRPr="00EF7B71" w:rsidRDefault="000E3588" w:rsidP="0089798C">
            <w:pPr>
              <w:spacing w:after="0" w:line="240" w:lineRule="auto"/>
              <w:rPr>
                <w:rFonts w:ascii="Aptos Narrow" w:eastAsia="Times New Roman" w:hAnsi="Aptos Narrow" w:cs="Times New Roman"/>
                <w:color w:val="000000"/>
              </w:rPr>
            </w:pPr>
            <w:r>
              <w:rPr>
                <w:rFonts w:ascii="Aptos Narrow" w:eastAsia="Times New Roman" w:hAnsi="Aptos Narrow" w:cs="Times New Roman"/>
                <w:color w:val="000000"/>
              </w:rPr>
              <w:t xml:space="preserve">Assisted Living Facility </w:t>
            </w:r>
          </w:p>
        </w:tc>
      </w:tr>
      <w:tr w:rsidR="000E3588" w:rsidRPr="00EF7B71" w14:paraId="4AE935C0" w14:textId="77777777" w:rsidTr="000E3588">
        <w:trPr>
          <w:trHeight w:val="288"/>
        </w:trPr>
        <w:tc>
          <w:tcPr>
            <w:tcW w:w="4765" w:type="dxa"/>
            <w:shd w:val="clear" w:color="auto" w:fill="auto"/>
            <w:noWrap/>
            <w:vAlign w:val="center"/>
            <w:hideMark/>
          </w:tcPr>
          <w:p w14:paraId="5D9F955E" w14:textId="77777777" w:rsidR="000E3588" w:rsidRPr="00EF7B71" w:rsidRDefault="000E3588" w:rsidP="00F0535E">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Golden Care Licensed Home Care Services Agency</w:t>
            </w:r>
          </w:p>
        </w:tc>
        <w:tc>
          <w:tcPr>
            <w:tcW w:w="4770" w:type="dxa"/>
            <w:shd w:val="clear" w:color="auto" w:fill="auto"/>
            <w:noWrap/>
            <w:vAlign w:val="bottom"/>
            <w:hideMark/>
          </w:tcPr>
          <w:p w14:paraId="7554A274" w14:textId="6623A633" w:rsidR="000E3588" w:rsidRPr="00EF7B71" w:rsidRDefault="000E3588" w:rsidP="0089798C">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Licensed Home Care Services Agency</w:t>
            </w:r>
          </w:p>
        </w:tc>
      </w:tr>
      <w:tr w:rsidR="000E3588" w:rsidRPr="00EF7B71" w14:paraId="530E0203" w14:textId="77777777" w:rsidTr="000E3588">
        <w:trPr>
          <w:trHeight w:val="288"/>
        </w:trPr>
        <w:tc>
          <w:tcPr>
            <w:tcW w:w="4765" w:type="dxa"/>
            <w:shd w:val="clear" w:color="auto" w:fill="auto"/>
            <w:noWrap/>
            <w:vAlign w:val="center"/>
            <w:hideMark/>
          </w:tcPr>
          <w:p w14:paraId="6FBFD918" w14:textId="77777777" w:rsidR="000E3588" w:rsidRPr="00EF7B71" w:rsidRDefault="000E3588" w:rsidP="00F0535E">
            <w:pPr>
              <w:spacing w:after="0" w:line="240" w:lineRule="auto"/>
              <w:rPr>
                <w:rFonts w:ascii="Aptos Narrow" w:eastAsia="Times New Roman" w:hAnsi="Aptos Narrow" w:cs="Times New Roman"/>
                <w:color w:val="000000"/>
              </w:rPr>
            </w:pPr>
            <w:proofErr w:type="spellStart"/>
            <w:r w:rsidRPr="00EF7B71">
              <w:rPr>
                <w:rFonts w:ascii="Aptos Narrow" w:eastAsia="Times New Roman" w:hAnsi="Aptos Narrow" w:cs="Times New Roman"/>
                <w:color w:val="000000"/>
              </w:rPr>
              <w:t>Pridecare</w:t>
            </w:r>
            <w:proofErr w:type="spellEnd"/>
            <w:r w:rsidRPr="00EF7B71">
              <w:rPr>
                <w:rFonts w:ascii="Aptos Narrow" w:eastAsia="Times New Roman" w:hAnsi="Aptos Narrow" w:cs="Times New Roman"/>
                <w:color w:val="000000"/>
              </w:rPr>
              <w:t>, Inc.</w:t>
            </w:r>
          </w:p>
        </w:tc>
        <w:tc>
          <w:tcPr>
            <w:tcW w:w="4770" w:type="dxa"/>
            <w:shd w:val="clear" w:color="auto" w:fill="auto"/>
            <w:noWrap/>
            <w:vAlign w:val="bottom"/>
            <w:hideMark/>
          </w:tcPr>
          <w:p w14:paraId="2C730184" w14:textId="16A0FEB1" w:rsidR="000E3588" w:rsidRPr="00EF7B71" w:rsidRDefault="000E3588" w:rsidP="0089798C">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Licensed Home Care Services Agency</w:t>
            </w:r>
          </w:p>
        </w:tc>
      </w:tr>
      <w:tr w:rsidR="000E3588" w:rsidRPr="00EF7B71" w14:paraId="74292C5E" w14:textId="77777777" w:rsidTr="000E3588">
        <w:trPr>
          <w:trHeight w:val="288"/>
        </w:trPr>
        <w:tc>
          <w:tcPr>
            <w:tcW w:w="4765" w:type="dxa"/>
            <w:shd w:val="clear" w:color="auto" w:fill="auto"/>
            <w:noWrap/>
            <w:vAlign w:val="center"/>
            <w:hideMark/>
          </w:tcPr>
          <w:p w14:paraId="5B701DDB" w14:textId="345222B8" w:rsidR="000E3588" w:rsidRPr="00EF7B71" w:rsidRDefault="000E3588" w:rsidP="00F0535E">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 xml:space="preserve">New Vision Home Care Services, </w:t>
            </w:r>
            <w:proofErr w:type="spellStart"/>
            <w:r w:rsidRPr="00EF7B71">
              <w:rPr>
                <w:rFonts w:ascii="Aptos Narrow" w:eastAsia="Times New Roman" w:hAnsi="Aptos Narrow" w:cs="Times New Roman"/>
                <w:color w:val="000000"/>
              </w:rPr>
              <w:t>L</w:t>
            </w:r>
            <w:r>
              <w:rPr>
                <w:rFonts w:ascii="Aptos Narrow" w:eastAsia="Times New Roman" w:hAnsi="Aptos Narrow" w:cs="Times New Roman"/>
                <w:color w:val="000000"/>
              </w:rPr>
              <w:t>lc</w:t>
            </w:r>
            <w:proofErr w:type="spellEnd"/>
            <w:r>
              <w:rPr>
                <w:rFonts w:ascii="Aptos Narrow" w:eastAsia="Times New Roman" w:hAnsi="Aptos Narrow" w:cs="Times New Roman"/>
                <w:color w:val="000000"/>
              </w:rPr>
              <w:t>.</w:t>
            </w:r>
          </w:p>
        </w:tc>
        <w:tc>
          <w:tcPr>
            <w:tcW w:w="4770" w:type="dxa"/>
            <w:shd w:val="clear" w:color="auto" w:fill="auto"/>
            <w:noWrap/>
            <w:vAlign w:val="bottom"/>
            <w:hideMark/>
          </w:tcPr>
          <w:p w14:paraId="77A44648" w14:textId="2FAD2DBC" w:rsidR="000E3588" w:rsidRPr="00EF7B71" w:rsidRDefault="000E3588" w:rsidP="0089798C">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Licensed Home Care Services Agency</w:t>
            </w:r>
          </w:p>
        </w:tc>
      </w:tr>
      <w:tr w:rsidR="000E3588" w:rsidRPr="00EF7B71" w14:paraId="323474DD" w14:textId="77777777" w:rsidTr="000E3588">
        <w:trPr>
          <w:trHeight w:val="288"/>
        </w:trPr>
        <w:tc>
          <w:tcPr>
            <w:tcW w:w="4765" w:type="dxa"/>
            <w:shd w:val="clear" w:color="auto" w:fill="auto"/>
            <w:noWrap/>
            <w:vAlign w:val="center"/>
            <w:hideMark/>
          </w:tcPr>
          <w:p w14:paraId="6A9807DC" w14:textId="77777777" w:rsidR="000E3588" w:rsidRPr="00EF7B71" w:rsidRDefault="000E3588" w:rsidP="00F0535E">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Morningside Nursing and Rehabilitation Center</w:t>
            </w:r>
          </w:p>
        </w:tc>
        <w:tc>
          <w:tcPr>
            <w:tcW w:w="4770" w:type="dxa"/>
            <w:shd w:val="clear" w:color="auto" w:fill="auto"/>
            <w:noWrap/>
            <w:vAlign w:val="bottom"/>
            <w:hideMark/>
          </w:tcPr>
          <w:p w14:paraId="716E5EB7" w14:textId="21E16CCC" w:rsidR="000E3588" w:rsidRPr="00EF7B71" w:rsidRDefault="000E3588" w:rsidP="0089798C">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Adult Day Health Care Program - Offsite</w:t>
            </w:r>
          </w:p>
        </w:tc>
      </w:tr>
      <w:tr w:rsidR="000E3588" w:rsidRPr="00EF7B71" w14:paraId="0EE1F3FD" w14:textId="77777777" w:rsidTr="000E3588">
        <w:trPr>
          <w:trHeight w:val="288"/>
        </w:trPr>
        <w:tc>
          <w:tcPr>
            <w:tcW w:w="4765" w:type="dxa"/>
            <w:shd w:val="clear" w:color="auto" w:fill="auto"/>
            <w:noWrap/>
            <w:vAlign w:val="center"/>
            <w:hideMark/>
          </w:tcPr>
          <w:p w14:paraId="217408CB" w14:textId="77777777" w:rsidR="000E3588" w:rsidRPr="00EF7B71" w:rsidRDefault="000E3588" w:rsidP="00F0535E">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Rosary Hill Home</w:t>
            </w:r>
          </w:p>
        </w:tc>
        <w:tc>
          <w:tcPr>
            <w:tcW w:w="4770" w:type="dxa"/>
            <w:shd w:val="clear" w:color="auto" w:fill="auto"/>
            <w:noWrap/>
            <w:vAlign w:val="bottom"/>
            <w:hideMark/>
          </w:tcPr>
          <w:p w14:paraId="4BAB8A35" w14:textId="2654966D" w:rsidR="000E3588" w:rsidRPr="00EF7B71" w:rsidRDefault="000E3588" w:rsidP="0089798C">
            <w:pPr>
              <w:spacing w:after="0" w:line="240" w:lineRule="auto"/>
              <w:rPr>
                <w:rFonts w:ascii="Aptos Narrow" w:eastAsia="Times New Roman" w:hAnsi="Aptos Narrow" w:cs="Times New Roman"/>
                <w:color w:val="000000"/>
              </w:rPr>
            </w:pPr>
            <w:r w:rsidRPr="309A9E2C">
              <w:rPr>
                <w:rFonts w:ascii="Aptos Narrow" w:eastAsia="Times New Roman" w:hAnsi="Aptos Narrow" w:cs="Times New Roman"/>
                <w:color w:val="000000" w:themeColor="text1"/>
              </w:rPr>
              <w:t xml:space="preserve">Residential Health Care Facility - </w:t>
            </w:r>
            <w:bookmarkStart w:id="7" w:name="_Int_ggM2phfj"/>
            <w:r w:rsidRPr="309A9E2C">
              <w:rPr>
                <w:rFonts w:ascii="Aptos Narrow" w:eastAsia="Times New Roman" w:hAnsi="Aptos Narrow" w:cs="Times New Roman"/>
                <w:color w:val="000000" w:themeColor="text1"/>
              </w:rPr>
              <w:t>SNF</w:t>
            </w:r>
            <w:bookmarkEnd w:id="7"/>
          </w:p>
        </w:tc>
      </w:tr>
      <w:tr w:rsidR="000E3588" w:rsidRPr="00EF7B71" w14:paraId="7DF8ED3C" w14:textId="77777777" w:rsidTr="000E3588">
        <w:trPr>
          <w:trHeight w:val="288"/>
        </w:trPr>
        <w:tc>
          <w:tcPr>
            <w:tcW w:w="4765" w:type="dxa"/>
            <w:shd w:val="clear" w:color="auto" w:fill="auto"/>
            <w:noWrap/>
            <w:vAlign w:val="center"/>
            <w:hideMark/>
          </w:tcPr>
          <w:p w14:paraId="0D59F77F" w14:textId="77777777" w:rsidR="000E3588" w:rsidRPr="00EF7B71" w:rsidRDefault="000E3588" w:rsidP="00F0535E">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DCI-Skyline Drive</w:t>
            </w:r>
          </w:p>
        </w:tc>
        <w:tc>
          <w:tcPr>
            <w:tcW w:w="4770" w:type="dxa"/>
            <w:shd w:val="clear" w:color="auto" w:fill="auto"/>
            <w:noWrap/>
            <w:vAlign w:val="bottom"/>
            <w:hideMark/>
          </w:tcPr>
          <w:p w14:paraId="5C066FB9" w14:textId="6639A468" w:rsidR="000E3588" w:rsidRPr="00EF7B71" w:rsidRDefault="000E3588" w:rsidP="0089798C">
            <w:pPr>
              <w:spacing w:after="0" w:line="240" w:lineRule="auto"/>
              <w:rPr>
                <w:rFonts w:ascii="Aptos Narrow" w:eastAsia="Times New Roman" w:hAnsi="Aptos Narrow" w:cs="Times New Roman"/>
                <w:color w:val="000000"/>
              </w:rPr>
            </w:pPr>
            <w:r w:rsidRPr="00EF7B71">
              <w:rPr>
                <w:rFonts w:ascii="Aptos Narrow" w:eastAsia="Times New Roman" w:hAnsi="Aptos Narrow" w:cs="Times New Roman"/>
                <w:color w:val="000000"/>
              </w:rPr>
              <w:t>Diagnostic and Treatment Center</w:t>
            </w:r>
          </w:p>
        </w:tc>
      </w:tr>
    </w:tbl>
    <w:p w14:paraId="01422848" w14:textId="77777777" w:rsidR="66600AF6" w:rsidRPr="009C6FAD" w:rsidRDefault="66600AF6" w:rsidP="66600AF6">
      <w:pPr>
        <w:rPr>
          <w:rFonts w:ascii="Arial" w:eastAsia="Arial" w:hAnsi="Arial" w:cs="Arial"/>
          <w:color w:val="FF0000"/>
          <w:sz w:val="24"/>
          <w:szCs w:val="24"/>
        </w:rPr>
      </w:pPr>
    </w:p>
    <w:p w14:paraId="11F08044" w14:textId="098F4AE7" w:rsidR="44547C91" w:rsidRDefault="6D75AD78" w:rsidP="00EA5498">
      <w:pPr>
        <w:pStyle w:val="ListParagraph"/>
        <w:numPr>
          <w:ilvl w:val="0"/>
          <w:numId w:val="2"/>
        </w:numPr>
        <w:rPr>
          <w:rFonts w:ascii="Arial" w:eastAsia="Arial" w:hAnsi="Arial" w:cs="Arial"/>
          <w:color w:val="000000" w:themeColor="text1"/>
          <w:sz w:val="24"/>
          <w:szCs w:val="24"/>
        </w:rPr>
      </w:pPr>
      <w:r w:rsidRPr="66600AF6">
        <w:rPr>
          <w:rFonts w:ascii="Arial" w:eastAsia="Arial" w:hAnsi="Arial" w:cs="Arial"/>
          <w:color w:val="000000" w:themeColor="text1"/>
          <w:sz w:val="24"/>
          <w:szCs w:val="24"/>
        </w:rPr>
        <w:lastRenderedPageBreak/>
        <w:t>W</w:t>
      </w:r>
      <w:r w:rsidR="019754C2" w:rsidRPr="66600AF6">
        <w:rPr>
          <w:rFonts w:ascii="Arial" w:eastAsia="Arial" w:hAnsi="Arial" w:cs="Arial"/>
          <w:color w:val="000000" w:themeColor="text1"/>
          <w:sz w:val="24"/>
          <w:szCs w:val="24"/>
        </w:rPr>
        <w:t xml:space="preserve">hat are the historical and projected market shares of </w:t>
      </w:r>
      <w:r w:rsidR="280C4B37" w:rsidRPr="66600AF6">
        <w:rPr>
          <w:rFonts w:ascii="Arial" w:eastAsia="Arial" w:hAnsi="Arial" w:cs="Arial"/>
          <w:color w:val="000000" w:themeColor="text1"/>
          <w:sz w:val="24"/>
          <w:szCs w:val="24"/>
        </w:rPr>
        <w:t>p</w:t>
      </w:r>
      <w:r w:rsidR="019754C2" w:rsidRPr="66600AF6">
        <w:rPr>
          <w:rFonts w:ascii="Arial" w:eastAsia="Arial" w:hAnsi="Arial" w:cs="Arial"/>
          <w:color w:val="000000" w:themeColor="text1"/>
          <w:sz w:val="24"/>
          <w:szCs w:val="24"/>
        </w:rPr>
        <w:t>roviders</w:t>
      </w:r>
      <w:r w:rsidR="011BE4C0" w:rsidRPr="66600AF6">
        <w:rPr>
          <w:rFonts w:ascii="Arial" w:eastAsia="Arial" w:hAnsi="Arial" w:cs="Arial"/>
          <w:color w:val="000000" w:themeColor="text1"/>
          <w:sz w:val="24"/>
          <w:szCs w:val="24"/>
        </w:rPr>
        <w:t xml:space="preserve"> offering similar services or care</w:t>
      </w:r>
      <w:r w:rsidR="019754C2" w:rsidRPr="66600AF6">
        <w:rPr>
          <w:rFonts w:ascii="Arial" w:eastAsia="Arial" w:hAnsi="Arial" w:cs="Arial"/>
          <w:color w:val="000000" w:themeColor="text1"/>
          <w:sz w:val="24"/>
          <w:szCs w:val="24"/>
        </w:rPr>
        <w:t xml:space="preserve"> in the </w:t>
      </w:r>
      <w:r w:rsidR="34170296" w:rsidRPr="66600AF6">
        <w:rPr>
          <w:rFonts w:ascii="Arial" w:eastAsia="Arial" w:hAnsi="Arial" w:cs="Arial"/>
          <w:color w:val="000000" w:themeColor="text1"/>
          <w:sz w:val="24"/>
          <w:szCs w:val="24"/>
        </w:rPr>
        <w:t>Applicant</w:t>
      </w:r>
      <w:r w:rsidR="019754C2" w:rsidRPr="66600AF6">
        <w:rPr>
          <w:rFonts w:ascii="Arial" w:eastAsia="Arial" w:hAnsi="Arial" w:cs="Arial"/>
          <w:color w:val="000000" w:themeColor="text1"/>
          <w:sz w:val="24"/>
          <w:szCs w:val="24"/>
        </w:rPr>
        <w:t>'s service area?</w:t>
      </w:r>
      <w:r w:rsidR="5E130506" w:rsidRPr="66600AF6">
        <w:rPr>
          <w:rFonts w:ascii="Arial" w:eastAsia="Arial" w:hAnsi="Arial" w:cs="Arial"/>
          <w:color w:val="000000" w:themeColor="text1"/>
          <w:sz w:val="24"/>
          <w:szCs w:val="24"/>
        </w:rPr>
        <w:t xml:space="preserve"> </w:t>
      </w:r>
    </w:p>
    <w:p w14:paraId="046208E0" w14:textId="00A50267" w:rsidR="003C1074" w:rsidRPr="00D81453" w:rsidRDefault="00D1474C" w:rsidP="0001097D">
      <w:pPr>
        <w:ind w:left="720"/>
        <w:rPr>
          <w:rFonts w:ascii="Arial" w:eastAsia="Arial" w:hAnsi="Arial" w:cs="Arial"/>
          <w:i/>
          <w:iCs/>
          <w:sz w:val="24"/>
          <w:szCs w:val="24"/>
        </w:rPr>
      </w:pPr>
      <w:r w:rsidRPr="00D81453">
        <w:rPr>
          <w:rFonts w:ascii="Arial" w:eastAsia="Arial" w:hAnsi="Arial" w:cs="Arial"/>
          <w:i/>
          <w:iCs/>
          <w:sz w:val="24"/>
          <w:szCs w:val="24"/>
        </w:rPr>
        <w:t xml:space="preserve">The project is not expected to impact market share as the reduction </w:t>
      </w:r>
      <w:r w:rsidR="00217088" w:rsidRPr="00D81453">
        <w:rPr>
          <w:rFonts w:ascii="Arial" w:eastAsia="Arial" w:hAnsi="Arial" w:cs="Arial"/>
          <w:i/>
          <w:iCs/>
          <w:sz w:val="24"/>
          <w:szCs w:val="24"/>
        </w:rPr>
        <w:t>in bed capacity from 54 to 42 beds reflects Rosary Hill Home’s census data.</w:t>
      </w:r>
      <w:r w:rsidR="00161417">
        <w:rPr>
          <w:rFonts w:ascii="Arial" w:eastAsia="Arial" w:hAnsi="Arial" w:cs="Arial"/>
          <w:i/>
          <w:iCs/>
          <w:sz w:val="24"/>
          <w:szCs w:val="24"/>
        </w:rPr>
        <w:t xml:space="preserve"> </w:t>
      </w:r>
      <w:r w:rsidR="007550EE">
        <w:rPr>
          <w:rFonts w:ascii="Arial" w:eastAsia="Arial" w:hAnsi="Arial" w:cs="Arial"/>
          <w:i/>
          <w:iCs/>
          <w:sz w:val="24"/>
          <w:szCs w:val="24"/>
        </w:rPr>
        <w:t>The average monthly census b</w:t>
      </w:r>
      <w:r w:rsidR="00217088" w:rsidRPr="00D81453">
        <w:rPr>
          <w:rFonts w:ascii="Arial" w:eastAsia="Arial" w:hAnsi="Arial" w:cs="Arial"/>
          <w:i/>
          <w:iCs/>
          <w:sz w:val="24"/>
          <w:szCs w:val="24"/>
        </w:rPr>
        <w:t>etween 2021 and April 2024</w:t>
      </w:r>
      <w:r w:rsidR="00FF033D">
        <w:rPr>
          <w:rFonts w:ascii="Arial" w:eastAsia="Arial" w:hAnsi="Arial" w:cs="Arial"/>
          <w:i/>
          <w:iCs/>
          <w:sz w:val="24"/>
          <w:szCs w:val="24"/>
        </w:rPr>
        <w:t xml:space="preserve"> </w:t>
      </w:r>
      <w:r w:rsidR="0085749E">
        <w:rPr>
          <w:rFonts w:ascii="Arial" w:eastAsia="Arial" w:hAnsi="Arial" w:cs="Arial"/>
          <w:i/>
          <w:iCs/>
          <w:sz w:val="24"/>
          <w:szCs w:val="24"/>
        </w:rPr>
        <w:t xml:space="preserve">has </w:t>
      </w:r>
      <w:r w:rsidR="00BB411A" w:rsidRPr="00D81453">
        <w:rPr>
          <w:rFonts w:ascii="Arial" w:eastAsia="Arial" w:hAnsi="Arial" w:cs="Arial"/>
          <w:i/>
          <w:iCs/>
          <w:sz w:val="24"/>
          <w:szCs w:val="24"/>
        </w:rPr>
        <w:t>ranged from 1</w:t>
      </w:r>
      <w:r w:rsidR="007550EE">
        <w:rPr>
          <w:rFonts w:ascii="Arial" w:eastAsia="Arial" w:hAnsi="Arial" w:cs="Arial"/>
          <w:i/>
          <w:iCs/>
          <w:sz w:val="24"/>
          <w:szCs w:val="24"/>
        </w:rPr>
        <w:t>7</w:t>
      </w:r>
      <w:r w:rsidR="00BB411A" w:rsidRPr="00D81453">
        <w:rPr>
          <w:rFonts w:ascii="Arial" w:eastAsia="Arial" w:hAnsi="Arial" w:cs="Arial"/>
          <w:i/>
          <w:iCs/>
          <w:sz w:val="24"/>
          <w:szCs w:val="24"/>
        </w:rPr>
        <w:t xml:space="preserve"> to 2</w:t>
      </w:r>
      <w:r w:rsidR="0085749E">
        <w:rPr>
          <w:rFonts w:ascii="Arial" w:eastAsia="Arial" w:hAnsi="Arial" w:cs="Arial"/>
          <w:i/>
          <w:iCs/>
          <w:sz w:val="24"/>
          <w:szCs w:val="24"/>
        </w:rPr>
        <w:t>4</w:t>
      </w:r>
      <w:r w:rsidR="00BB411A" w:rsidRPr="00D81453">
        <w:rPr>
          <w:rFonts w:ascii="Arial" w:eastAsia="Arial" w:hAnsi="Arial" w:cs="Arial"/>
          <w:i/>
          <w:iCs/>
          <w:sz w:val="24"/>
          <w:szCs w:val="24"/>
        </w:rPr>
        <w:t xml:space="preserve"> beds</w:t>
      </w:r>
      <w:r w:rsidR="4410C942" w:rsidRPr="385FF72E">
        <w:rPr>
          <w:rFonts w:ascii="Arial" w:eastAsia="Arial" w:hAnsi="Arial" w:cs="Arial"/>
          <w:i/>
          <w:iCs/>
          <w:sz w:val="24"/>
          <w:szCs w:val="24"/>
        </w:rPr>
        <w:t>, which is below the adjustment to 42 beds</w:t>
      </w:r>
      <w:r w:rsidR="00986569" w:rsidRPr="385FF72E">
        <w:rPr>
          <w:rFonts w:ascii="Arial" w:eastAsia="Arial" w:hAnsi="Arial" w:cs="Arial"/>
          <w:i/>
          <w:iCs/>
          <w:sz w:val="24"/>
          <w:szCs w:val="24"/>
        </w:rPr>
        <w:t xml:space="preserve">. </w:t>
      </w:r>
    </w:p>
    <w:p w14:paraId="2EA4E4B4" w14:textId="17BBC387" w:rsidR="738131EB" w:rsidRPr="00FF033D" w:rsidRDefault="00D825A3" w:rsidP="00AA1AAA">
      <w:pPr>
        <w:ind w:left="720"/>
        <w:rPr>
          <w:rFonts w:ascii="Arial" w:eastAsia="Arial" w:hAnsi="Arial" w:cs="Arial"/>
          <w:i/>
          <w:sz w:val="24"/>
          <w:szCs w:val="24"/>
        </w:rPr>
      </w:pPr>
      <w:r w:rsidRPr="00FF033D">
        <w:rPr>
          <w:rFonts w:ascii="Arial" w:eastAsia="Arial" w:hAnsi="Arial" w:cs="Arial"/>
          <w:i/>
          <w:iCs/>
          <w:sz w:val="24"/>
          <w:szCs w:val="24"/>
        </w:rPr>
        <w:t>About 36</w:t>
      </w:r>
      <w:r w:rsidR="003C1074" w:rsidRPr="00FF033D">
        <w:rPr>
          <w:rFonts w:ascii="Arial" w:eastAsia="Arial" w:hAnsi="Arial" w:cs="Arial"/>
          <w:i/>
          <w:sz w:val="24"/>
          <w:szCs w:val="24"/>
        </w:rPr>
        <w:t xml:space="preserve">% of patients </w:t>
      </w:r>
      <w:r w:rsidRPr="00FF033D">
        <w:rPr>
          <w:rFonts w:ascii="Arial" w:eastAsia="Arial" w:hAnsi="Arial" w:cs="Arial"/>
          <w:i/>
          <w:iCs/>
          <w:sz w:val="24"/>
          <w:szCs w:val="24"/>
        </w:rPr>
        <w:t xml:space="preserve">are </w:t>
      </w:r>
      <w:r w:rsidR="003C1074" w:rsidRPr="00FF033D">
        <w:rPr>
          <w:rFonts w:ascii="Arial" w:eastAsia="Arial" w:hAnsi="Arial" w:cs="Arial"/>
          <w:i/>
          <w:sz w:val="24"/>
          <w:szCs w:val="24"/>
        </w:rPr>
        <w:t xml:space="preserve">from </w:t>
      </w:r>
      <w:r w:rsidRPr="00FF033D">
        <w:rPr>
          <w:rFonts w:ascii="Arial" w:eastAsia="Arial" w:hAnsi="Arial" w:cs="Arial"/>
          <w:i/>
          <w:iCs/>
          <w:sz w:val="24"/>
          <w:szCs w:val="24"/>
        </w:rPr>
        <w:t xml:space="preserve">the </w:t>
      </w:r>
      <w:r w:rsidR="003C1074" w:rsidRPr="00FF033D">
        <w:rPr>
          <w:rFonts w:ascii="Arial" w:eastAsia="Arial" w:hAnsi="Arial" w:cs="Arial"/>
          <w:i/>
          <w:sz w:val="24"/>
          <w:szCs w:val="24"/>
        </w:rPr>
        <w:t xml:space="preserve">primary </w:t>
      </w:r>
      <w:r w:rsidRPr="00FF033D">
        <w:rPr>
          <w:rFonts w:ascii="Arial" w:eastAsia="Arial" w:hAnsi="Arial" w:cs="Arial"/>
          <w:i/>
          <w:iCs/>
          <w:sz w:val="24"/>
          <w:szCs w:val="24"/>
        </w:rPr>
        <w:t xml:space="preserve">service </w:t>
      </w:r>
      <w:r w:rsidR="003C1074" w:rsidRPr="00FF033D">
        <w:rPr>
          <w:rFonts w:ascii="Arial" w:eastAsia="Arial" w:hAnsi="Arial" w:cs="Arial"/>
          <w:i/>
          <w:sz w:val="24"/>
          <w:szCs w:val="24"/>
        </w:rPr>
        <w:t>area</w:t>
      </w:r>
      <w:r w:rsidRPr="00FF033D">
        <w:rPr>
          <w:rFonts w:ascii="Arial" w:eastAsia="Arial" w:hAnsi="Arial" w:cs="Arial"/>
          <w:i/>
          <w:iCs/>
          <w:sz w:val="24"/>
          <w:szCs w:val="24"/>
        </w:rPr>
        <w:t>,</w:t>
      </w:r>
      <w:r w:rsidR="003C1074" w:rsidRPr="00FF033D">
        <w:rPr>
          <w:rFonts w:ascii="Arial" w:eastAsia="Arial" w:hAnsi="Arial" w:cs="Arial"/>
          <w:i/>
          <w:sz w:val="24"/>
          <w:szCs w:val="24"/>
        </w:rPr>
        <w:t xml:space="preserve"> and </w:t>
      </w:r>
      <w:r w:rsidRPr="00FF033D">
        <w:rPr>
          <w:rFonts w:ascii="Arial" w:eastAsia="Arial" w:hAnsi="Arial" w:cs="Arial"/>
          <w:i/>
          <w:iCs/>
          <w:sz w:val="24"/>
          <w:szCs w:val="24"/>
        </w:rPr>
        <w:t xml:space="preserve">64% are from </w:t>
      </w:r>
      <w:r w:rsidR="003C1074" w:rsidRPr="00FF033D">
        <w:rPr>
          <w:rFonts w:ascii="Arial" w:eastAsia="Arial" w:hAnsi="Arial" w:cs="Arial"/>
          <w:i/>
          <w:sz w:val="24"/>
          <w:szCs w:val="24"/>
        </w:rPr>
        <w:t xml:space="preserve">outside the area. </w:t>
      </w:r>
      <w:r w:rsidRPr="00FF033D">
        <w:rPr>
          <w:rFonts w:ascii="Arial" w:eastAsia="Arial" w:hAnsi="Arial" w:cs="Arial"/>
          <w:i/>
          <w:iCs/>
          <w:sz w:val="24"/>
          <w:szCs w:val="24"/>
        </w:rPr>
        <w:t xml:space="preserve">Some </w:t>
      </w:r>
      <w:r w:rsidR="00C636DD" w:rsidRPr="00FF033D">
        <w:rPr>
          <w:rFonts w:ascii="Arial" w:eastAsia="Arial" w:hAnsi="Arial" w:cs="Arial"/>
          <w:i/>
          <w:iCs/>
          <w:sz w:val="24"/>
          <w:szCs w:val="24"/>
        </w:rPr>
        <w:t>individuals’</w:t>
      </w:r>
      <w:r w:rsidRPr="00FF033D">
        <w:rPr>
          <w:rFonts w:ascii="Arial" w:eastAsia="Arial" w:hAnsi="Arial" w:cs="Arial"/>
          <w:i/>
          <w:iCs/>
          <w:sz w:val="24"/>
          <w:szCs w:val="24"/>
        </w:rPr>
        <w:t xml:space="preserve"> place of residence was as far as Nevada, coming to Rosary Hill Home for care. The data suggests that the service area is difficult to define, but mostly constitutes Westchester County, New York. </w:t>
      </w:r>
    </w:p>
    <w:p w14:paraId="0D4E1947" w14:textId="7B0CD04A" w:rsidR="30EFFFD5" w:rsidRPr="00480C02" w:rsidRDefault="789A6DFE" w:rsidP="00EA5498">
      <w:pPr>
        <w:pStyle w:val="ListParagraph"/>
        <w:numPr>
          <w:ilvl w:val="0"/>
          <w:numId w:val="2"/>
        </w:numPr>
        <w:rPr>
          <w:rFonts w:ascii="Arial" w:eastAsia="Arial" w:hAnsi="Arial" w:cs="Arial"/>
          <w:color w:val="000000" w:themeColor="text1"/>
          <w:sz w:val="24"/>
          <w:szCs w:val="24"/>
        </w:rPr>
      </w:pPr>
      <w:r w:rsidRPr="00480C02">
        <w:rPr>
          <w:rFonts w:ascii="Arial" w:eastAsia="Arial" w:hAnsi="Arial" w:cs="Arial"/>
          <w:color w:val="000000" w:themeColor="text1"/>
          <w:sz w:val="24"/>
          <w:szCs w:val="24"/>
        </w:rPr>
        <w:t>S</w:t>
      </w:r>
      <w:r w:rsidR="5F6388F8" w:rsidRPr="00480C02">
        <w:rPr>
          <w:rFonts w:ascii="Arial" w:eastAsia="Arial" w:hAnsi="Arial" w:cs="Arial"/>
          <w:color w:val="000000" w:themeColor="text1"/>
          <w:sz w:val="24"/>
          <w:szCs w:val="24"/>
        </w:rPr>
        <w:t>ummariz</w:t>
      </w:r>
      <w:r w:rsidR="2B6A1A0F" w:rsidRPr="00480C02">
        <w:rPr>
          <w:rFonts w:ascii="Arial" w:eastAsia="Arial" w:hAnsi="Arial" w:cs="Arial"/>
          <w:color w:val="000000" w:themeColor="text1"/>
          <w:sz w:val="24"/>
          <w:szCs w:val="24"/>
        </w:rPr>
        <w:t xml:space="preserve">e </w:t>
      </w:r>
      <w:r w:rsidR="5F7F6BDC" w:rsidRPr="00480C02">
        <w:rPr>
          <w:rFonts w:ascii="Arial" w:eastAsia="Arial" w:hAnsi="Arial" w:cs="Arial"/>
          <w:color w:val="000000" w:themeColor="text1"/>
          <w:sz w:val="24"/>
          <w:szCs w:val="24"/>
        </w:rPr>
        <w:t xml:space="preserve">the </w:t>
      </w:r>
      <w:r w:rsidR="2B6A1A0F" w:rsidRPr="00480C02">
        <w:rPr>
          <w:rFonts w:ascii="Arial" w:eastAsia="Arial" w:hAnsi="Arial" w:cs="Arial"/>
          <w:color w:val="000000" w:themeColor="text1"/>
          <w:sz w:val="24"/>
          <w:szCs w:val="24"/>
        </w:rPr>
        <w:t xml:space="preserve">performance of the </w:t>
      </w:r>
      <w:r w:rsidR="70B88B20" w:rsidRPr="00480C02">
        <w:rPr>
          <w:rFonts w:ascii="Arial" w:eastAsia="Arial" w:hAnsi="Arial" w:cs="Arial"/>
          <w:color w:val="000000" w:themeColor="text1"/>
          <w:sz w:val="24"/>
          <w:szCs w:val="24"/>
        </w:rPr>
        <w:t>Applicant</w:t>
      </w:r>
      <w:r w:rsidR="2B6A1A0F" w:rsidRPr="00480C02">
        <w:rPr>
          <w:rFonts w:ascii="Arial" w:eastAsia="Arial" w:hAnsi="Arial" w:cs="Arial"/>
          <w:color w:val="000000" w:themeColor="text1"/>
          <w:sz w:val="24"/>
          <w:szCs w:val="24"/>
        </w:rPr>
        <w:t xml:space="preserve"> in meeting its obligations</w:t>
      </w:r>
      <w:r w:rsidR="7B6A2678" w:rsidRPr="00480C02">
        <w:rPr>
          <w:rFonts w:ascii="Arial" w:eastAsia="Arial" w:hAnsi="Arial" w:cs="Arial"/>
          <w:color w:val="000000" w:themeColor="text1"/>
          <w:sz w:val="24"/>
          <w:szCs w:val="24"/>
        </w:rPr>
        <w:t xml:space="preserve">, if any, under </w:t>
      </w:r>
      <w:r w:rsidR="003A4EDD" w:rsidRPr="00480C02">
        <w:rPr>
          <w:rFonts w:ascii="Arial" w:eastAsia="Arial" w:hAnsi="Arial" w:cs="Arial"/>
          <w:color w:val="000000" w:themeColor="text1"/>
          <w:sz w:val="24"/>
          <w:szCs w:val="24"/>
        </w:rPr>
        <w:t>Public Health Law § 2807</w:t>
      </w:r>
      <w:r w:rsidR="7B6A2678" w:rsidRPr="00480C02">
        <w:rPr>
          <w:rFonts w:ascii="Arial" w:eastAsia="Arial" w:hAnsi="Arial" w:cs="Arial"/>
          <w:color w:val="000000" w:themeColor="text1"/>
          <w:sz w:val="24"/>
          <w:szCs w:val="24"/>
        </w:rPr>
        <w:t>-k</w:t>
      </w:r>
      <w:r w:rsidR="003D7A28" w:rsidRPr="00480C02">
        <w:rPr>
          <w:rFonts w:ascii="Arial" w:eastAsia="Arial" w:hAnsi="Arial" w:cs="Arial"/>
          <w:color w:val="000000" w:themeColor="text1"/>
          <w:sz w:val="24"/>
          <w:szCs w:val="24"/>
        </w:rPr>
        <w:t xml:space="preserve"> (General Hospital Indigent Care Pool)</w:t>
      </w:r>
      <w:r w:rsidR="7B6A2678" w:rsidRPr="00480C02">
        <w:rPr>
          <w:rFonts w:ascii="Arial" w:eastAsia="Arial" w:hAnsi="Arial" w:cs="Arial"/>
          <w:color w:val="000000" w:themeColor="text1"/>
          <w:sz w:val="24"/>
          <w:szCs w:val="24"/>
        </w:rPr>
        <w:t xml:space="preserve"> and federal regulations</w:t>
      </w:r>
      <w:r w:rsidR="4B310407" w:rsidRPr="00480C02">
        <w:rPr>
          <w:rFonts w:ascii="Arial" w:eastAsia="Arial" w:hAnsi="Arial" w:cs="Arial"/>
          <w:color w:val="000000" w:themeColor="text1"/>
          <w:sz w:val="24"/>
          <w:szCs w:val="24"/>
        </w:rPr>
        <w:t xml:space="preserve"> </w:t>
      </w:r>
      <w:r w:rsidR="001575D3" w:rsidRPr="00480C02">
        <w:rPr>
          <w:rFonts w:ascii="Arial" w:eastAsia="Arial" w:hAnsi="Arial" w:cs="Arial"/>
          <w:color w:val="000000" w:themeColor="text1"/>
          <w:sz w:val="24"/>
          <w:szCs w:val="24"/>
        </w:rPr>
        <w:t xml:space="preserve">requiring </w:t>
      </w:r>
      <w:r w:rsidR="7E3561AF" w:rsidRPr="00480C02">
        <w:rPr>
          <w:rFonts w:ascii="Arial" w:eastAsia="Arial" w:hAnsi="Arial" w:cs="Arial"/>
          <w:color w:val="000000" w:themeColor="text1"/>
          <w:sz w:val="24"/>
          <w:szCs w:val="24"/>
        </w:rPr>
        <w:t xml:space="preserve">the </w:t>
      </w:r>
      <w:r w:rsidR="001575D3" w:rsidRPr="00480C02">
        <w:rPr>
          <w:rFonts w:ascii="Arial" w:eastAsia="Arial" w:hAnsi="Arial" w:cs="Arial"/>
          <w:color w:val="000000" w:themeColor="text1"/>
          <w:sz w:val="24"/>
          <w:szCs w:val="24"/>
        </w:rPr>
        <w:t>provi</w:t>
      </w:r>
      <w:r w:rsidR="392661BC" w:rsidRPr="00480C02">
        <w:rPr>
          <w:rFonts w:ascii="Arial" w:eastAsia="Arial" w:hAnsi="Arial" w:cs="Arial"/>
          <w:color w:val="000000" w:themeColor="text1"/>
          <w:sz w:val="24"/>
          <w:szCs w:val="24"/>
        </w:rPr>
        <w:t>sion of</w:t>
      </w:r>
      <w:r w:rsidR="001575D3" w:rsidRPr="00480C02">
        <w:rPr>
          <w:rFonts w:ascii="Arial" w:eastAsia="Arial" w:hAnsi="Arial" w:cs="Arial"/>
          <w:color w:val="000000" w:themeColor="text1"/>
          <w:sz w:val="24"/>
          <w:szCs w:val="24"/>
        </w:rPr>
        <w:t xml:space="preserve"> uncompensated care, community services, and</w:t>
      </w:r>
      <w:r w:rsidR="039E488C" w:rsidRPr="00480C02">
        <w:rPr>
          <w:rFonts w:ascii="Arial" w:eastAsia="Arial" w:hAnsi="Arial" w:cs="Arial"/>
          <w:color w:val="000000" w:themeColor="text1"/>
          <w:sz w:val="24"/>
          <w:szCs w:val="24"/>
        </w:rPr>
        <w:t>/or</w:t>
      </w:r>
      <w:r w:rsidR="001575D3" w:rsidRPr="00480C02">
        <w:rPr>
          <w:rFonts w:ascii="Arial" w:eastAsia="Arial" w:hAnsi="Arial" w:cs="Arial"/>
          <w:color w:val="000000" w:themeColor="text1"/>
          <w:sz w:val="24"/>
          <w:szCs w:val="24"/>
        </w:rPr>
        <w:t xml:space="preserve"> access by minorities and people with disabilities to programs receiving federal financial assistance. </w:t>
      </w:r>
      <w:r w:rsidR="00FA4A02" w:rsidRPr="00480C02">
        <w:rPr>
          <w:rFonts w:ascii="Arial" w:eastAsia="Arial" w:hAnsi="Arial" w:cs="Arial"/>
          <w:color w:val="000000" w:themeColor="text1"/>
          <w:sz w:val="24"/>
          <w:szCs w:val="24"/>
        </w:rPr>
        <w:t>Wi</w:t>
      </w:r>
      <w:r w:rsidR="0061182A" w:rsidRPr="00480C02">
        <w:rPr>
          <w:rFonts w:ascii="Arial" w:eastAsia="Arial" w:hAnsi="Arial" w:cs="Arial"/>
          <w:color w:val="000000" w:themeColor="text1"/>
          <w:sz w:val="24"/>
          <w:szCs w:val="24"/>
        </w:rPr>
        <w:t xml:space="preserve">ll these </w:t>
      </w:r>
      <w:r w:rsidR="001575D3" w:rsidRPr="00480C02">
        <w:rPr>
          <w:rFonts w:ascii="Arial" w:eastAsia="Arial" w:hAnsi="Arial" w:cs="Arial"/>
          <w:color w:val="000000" w:themeColor="text1"/>
          <w:sz w:val="24"/>
          <w:szCs w:val="24"/>
        </w:rPr>
        <w:t>obligations be affected by impl</w:t>
      </w:r>
      <w:r w:rsidR="3927AD44" w:rsidRPr="00480C02">
        <w:rPr>
          <w:rFonts w:ascii="Arial" w:eastAsia="Arial" w:hAnsi="Arial" w:cs="Arial"/>
          <w:color w:val="000000" w:themeColor="text1"/>
          <w:sz w:val="24"/>
          <w:szCs w:val="24"/>
        </w:rPr>
        <w:t>ement</w:t>
      </w:r>
      <w:r w:rsidR="001575D3" w:rsidRPr="00480C02">
        <w:rPr>
          <w:rFonts w:ascii="Arial" w:eastAsia="Arial" w:hAnsi="Arial" w:cs="Arial"/>
          <w:color w:val="000000" w:themeColor="text1"/>
          <w:sz w:val="24"/>
          <w:szCs w:val="24"/>
        </w:rPr>
        <w:t>ation of the project</w:t>
      </w:r>
      <w:r w:rsidR="00AC55AF" w:rsidRPr="00480C02">
        <w:rPr>
          <w:rFonts w:ascii="Arial" w:eastAsia="Arial" w:hAnsi="Arial" w:cs="Arial"/>
          <w:color w:val="000000" w:themeColor="text1"/>
          <w:sz w:val="24"/>
          <w:szCs w:val="24"/>
        </w:rPr>
        <w:t xml:space="preserve">? </w:t>
      </w:r>
      <w:r w:rsidR="00FA4A02" w:rsidRPr="00480C02">
        <w:rPr>
          <w:rFonts w:ascii="Arial" w:eastAsia="Arial" w:hAnsi="Arial" w:cs="Arial"/>
          <w:color w:val="000000" w:themeColor="text1"/>
          <w:sz w:val="24"/>
          <w:szCs w:val="24"/>
        </w:rPr>
        <w:t xml:space="preserve">If yes, please describe. </w:t>
      </w:r>
    </w:p>
    <w:p w14:paraId="45F29D29" w14:textId="77777777" w:rsidR="003C1074" w:rsidRPr="00480C02" w:rsidRDefault="003C1074" w:rsidP="003C1074">
      <w:pPr>
        <w:pStyle w:val="ListParagraph"/>
        <w:rPr>
          <w:rFonts w:ascii="Arial" w:eastAsia="Arial" w:hAnsi="Arial" w:cs="Arial"/>
          <w:color w:val="000000" w:themeColor="text1"/>
          <w:sz w:val="24"/>
          <w:szCs w:val="24"/>
        </w:rPr>
      </w:pPr>
    </w:p>
    <w:p w14:paraId="70267D96" w14:textId="1E7723D4" w:rsidR="003C1074" w:rsidRPr="00474005" w:rsidRDefault="00ED7D44" w:rsidP="003C1074">
      <w:pPr>
        <w:pStyle w:val="ListParagraph"/>
        <w:rPr>
          <w:rFonts w:ascii="Arial" w:eastAsia="Arial" w:hAnsi="Arial" w:cs="Arial"/>
          <w:i/>
          <w:iCs/>
          <w:color w:val="000000" w:themeColor="text1"/>
          <w:sz w:val="24"/>
          <w:szCs w:val="24"/>
        </w:rPr>
      </w:pPr>
      <w:r w:rsidRPr="00480C02">
        <w:rPr>
          <w:rFonts w:ascii="Arial" w:eastAsia="Arial" w:hAnsi="Arial" w:cs="Arial"/>
          <w:i/>
          <w:color w:val="000000" w:themeColor="text1"/>
          <w:sz w:val="24"/>
          <w:szCs w:val="24"/>
        </w:rPr>
        <w:t xml:space="preserve">The implementation of this project will not </w:t>
      </w:r>
      <w:r w:rsidR="001C6326" w:rsidRPr="00480C02">
        <w:rPr>
          <w:rFonts w:ascii="Arial" w:eastAsia="Arial" w:hAnsi="Arial" w:cs="Arial"/>
          <w:i/>
          <w:color w:val="000000" w:themeColor="text1"/>
          <w:sz w:val="24"/>
          <w:szCs w:val="24"/>
        </w:rPr>
        <w:t>affect the Applicant in meeting its obligations under Public Health Laws</w:t>
      </w:r>
      <w:r w:rsidR="00A86383" w:rsidRPr="00480C02">
        <w:rPr>
          <w:rFonts w:ascii="Arial" w:eastAsia="Arial" w:hAnsi="Arial" w:cs="Arial"/>
          <w:i/>
          <w:color w:val="000000" w:themeColor="text1"/>
          <w:sz w:val="24"/>
          <w:szCs w:val="24"/>
        </w:rPr>
        <w:t>.</w:t>
      </w:r>
      <w:r w:rsidR="008D4D65" w:rsidRPr="00480C02">
        <w:rPr>
          <w:rFonts w:ascii="Arial" w:eastAsia="Arial" w:hAnsi="Arial" w:cs="Arial"/>
          <w:i/>
          <w:color w:val="000000" w:themeColor="text1"/>
          <w:sz w:val="24"/>
          <w:szCs w:val="24"/>
        </w:rPr>
        <w:t xml:space="preserve"> Rosary Hill Home, operated by the Dominican Sisters of Hawthorne</w:t>
      </w:r>
      <w:r w:rsidR="00540D69" w:rsidRPr="00480C02">
        <w:rPr>
          <w:rFonts w:ascii="Arial" w:eastAsia="Arial" w:hAnsi="Arial" w:cs="Arial"/>
          <w:i/>
          <w:color w:val="000000" w:themeColor="text1"/>
          <w:sz w:val="24"/>
          <w:szCs w:val="24"/>
        </w:rPr>
        <w:t xml:space="preserve">, is a </w:t>
      </w:r>
      <w:r w:rsidR="008A2C10" w:rsidRPr="00480C02">
        <w:rPr>
          <w:rFonts w:ascii="Arial" w:eastAsia="Arial" w:hAnsi="Arial" w:cs="Arial"/>
          <w:i/>
          <w:color w:val="000000" w:themeColor="text1"/>
          <w:sz w:val="24"/>
          <w:szCs w:val="24"/>
        </w:rPr>
        <w:t>54-bed</w:t>
      </w:r>
      <w:r w:rsidR="00540D69" w:rsidRPr="00480C02">
        <w:rPr>
          <w:rFonts w:ascii="Arial" w:eastAsia="Arial" w:hAnsi="Arial" w:cs="Arial"/>
          <w:i/>
          <w:color w:val="000000" w:themeColor="text1"/>
          <w:sz w:val="24"/>
          <w:szCs w:val="24"/>
        </w:rPr>
        <w:t xml:space="preserve"> licensed, voluntary </w:t>
      </w:r>
      <w:r w:rsidR="00FB6DA3" w:rsidRPr="00480C02">
        <w:rPr>
          <w:rFonts w:ascii="Arial" w:eastAsia="Arial" w:hAnsi="Arial" w:cs="Arial"/>
          <w:i/>
          <w:color w:val="000000" w:themeColor="text1"/>
          <w:sz w:val="24"/>
          <w:szCs w:val="24"/>
        </w:rPr>
        <w:t xml:space="preserve">Residential Health Care Facility (RHCF) dedicated to providing palliative care to indigent, terminally ill cancer </w:t>
      </w:r>
      <w:r w:rsidR="00046727">
        <w:rPr>
          <w:rFonts w:ascii="Arial" w:eastAsia="Arial" w:hAnsi="Arial" w:cs="Arial"/>
          <w:i/>
          <w:color w:val="000000" w:themeColor="text1"/>
          <w:sz w:val="24"/>
          <w:szCs w:val="24"/>
        </w:rPr>
        <w:t>patient</w:t>
      </w:r>
      <w:r w:rsidR="00EC2366" w:rsidRPr="00480C02">
        <w:rPr>
          <w:rFonts w:ascii="Arial" w:eastAsia="Arial" w:hAnsi="Arial" w:cs="Arial"/>
          <w:i/>
          <w:color w:val="000000" w:themeColor="text1"/>
          <w:sz w:val="24"/>
          <w:szCs w:val="24"/>
        </w:rPr>
        <w:t>s. The Home doe</w:t>
      </w:r>
      <w:r w:rsidR="008A2C10" w:rsidRPr="00480C02">
        <w:rPr>
          <w:rFonts w:ascii="Arial" w:eastAsia="Arial" w:hAnsi="Arial" w:cs="Arial"/>
          <w:i/>
          <w:color w:val="000000" w:themeColor="text1"/>
          <w:sz w:val="24"/>
          <w:szCs w:val="24"/>
        </w:rPr>
        <w:t>s</w:t>
      </w:r>
      <w:r w:rsidR="00EC2366" w:rsidRPr="00480C02">
        <w:rPr>
          <w:rFonts w:ascii="Arial" w:eastAsia="Arial" w:hAnsi="Arial" w:cs="Arial"/>
          <w:i/>
          <w:color w:val="000000" w:themeColor="text1"/>
          <w:sz w:val="24"/>
          <w:szCs w:val="24"/>
        </w:rPr>
        <w:t xml:space="preserve"> not participate in either the Medicare or Medicaid program</w:t>
      </w:r>
      <w:r w:rsidR="00591779" w:rsidRPr="00480C02">
        <w:rPr>
          <w:rFonts w:ascii="Arial" w:eastAsia="Arial" w:hAnsi="Arial" w:cs="Arial"/>
          <w:i/>
          <w:color w:val="000000" w:themeColor="text1"/>
          <w:sz w:val="24"/>
          <w:szCs w:val="24"/>
        </w:rPr>
        <w:t xml:space="preserve">. </w:t>
      </w:r>
      <w:r w:rsidR="006E0EFB" w:rsidRPr="385FF72E">
        <w:rPr>
          <w:rFonts w:ascii="Arial" w:eastAsia="Arial" w:hAnsi="Arial" w:cs="Arial"/>
          <w:i/>
          <w:iCs/>
          <w:color w:val="000000" w:themeColor="text1"/>
          <w:sz w:val="24"/>
          <w:szCs w:val="24"/>
        </w:rPr>
        <w:t xml:space="preserve">The </w:t>
      </w:r>
      <w:r w:rsidR="49C21475" w:rsidRPr="385FF72E">
        <w:rPr>
          <w:rFonts w:ascii="Arial" w:eastAsia="Arial" w:hAnsi="Arial" w:cs="Arial"/>
          <w:i/>
          <w:iCs/>
          <w:color w:val="000000" w:themeColor="text1"/>
          <w:sz w:val="24"/>
          <w:szCs w:val="24"/>
        </w:rPr>
        <w:t>H</w:t>
      </w:r>
      <w:r w:rsidR="006E0EFB" w:rsidRPr="385FF72E">
        <w:rPr>
          <w:rFonts w:ascii="Arial" w:eastAsia="Arial" w:hAnsi="Arial" w:cs="Arial"/>
          <w:i/>
          <w:iCs/>
          <w:color w:val="000000" w:themeColor="text1"/>
          <w:sz w:val="24"/>
          <w:szCs w:val="24"/>
        </w:rPr>
        <w:t xml:space="preserve">ome </w:t>
      </w:r>
      <w:r w:rsidR="7BE83AFB" w:rsidRPr="385FF72E">
        <w:rPr>
          <w:rFonts w:ascii="Arial" w:eastAsia="Arial" w:hAnsi="Arial" w:cs="Arial"/>
          <w:i/>
          <w:iCs/>
          <w:color w:val="000000" w:themeColor="text1"/>
          <w:sz w:val="24"/>
          <w:szCs w:val="24"/>
        </w:rPr>
        <w:t>services are</w:t>
      </w:r>
      <w:r w:rsidR="006E0EFB" w:rsidRPr="00480C02">
        <w:rPr>
          <w:rFonts w:ascii="Arial" w:eastAsia="Arial" w:hAnsi="Arial" w:cs="Arial"/>
          <w:i/>
          <w:color w:val="000000" w:themeColor="text1"/>
          <w:sz w:val="24"/>
          <w:szCs w:val="24"/>
        </w:rPr>
        <w:t xml:space="preserve"> free to all </w:t>
      </w:r>
      <w:r w:rsidR="00921B6D" w:rsidRPr="00480C02">
        <w:rPr>
          <w:rFonts w:ascii="Arial" w:eastAsia="Arial" w:hAnsi="Arial" w:cs="Arial"/>
          <w:i/>
          <w:color w:val="000000" w:themeColor="text1"/>
          <w:sz w:val="24"/>
          <w:szCs w:val="24"/>
        </w:rPr>
        <w:t xml:space="preserve">that meet the </w:t>
      </w:r>
      <w:r w:rsidR="009C6563" w:rsidRPr="00480C02">
        <w:rPr>
          <w:rFonts w:ascii="Arial" w:eastAsia="Arial" w:hAnsi="Arial" w:cs="Arial"/>
          <w:i/>
          <w:color w:val="000000" w:themeColor="text1"/>
          <w:sz w:val="24"/>
          <w:szCs w:val="24"/>
        </w:rPr>
        <w:t>admission</w:t>
      </w:r>
      <w:r w:rsidR="00921B6D" w:rsidRPr="00480C02">
        <w:rPr>
          <w:rFonts w:ascii="Arial" w:eastAsia="Arial" w:hAnsi="Arial" w:cs="Arial"/>
          <w:i/>
          <w:color w:val="000000" w:themeColor="text1"/>
          <w:sz w:val="24"/>
          <w:szCs w:val="24"/>
        </w:rPr>
        <w:t xml:space="preserve"> requirements</w:t>
      </w:r>
      <w:r w:rsidR="00C1352C" w:rsidRPr="00480C02">
        <w:rPr>
          <w:rFonts w:ascii="Arial" w:eastAsia="Arial" w:hAnsi="Arial" w:cs="Arial"/>
          <w:i/>
          <w:color w:val="000000" w:themeColor="text1"/>
          <w:sz w:val="24"/>
          <w:szCs w:val="24"/>
        </w:rPr>
        <w:t xml:space="preserve">. There is no discrimination </w:t>
      </w:r>
      <w:r w:rsidR="00673BE5" w:rsidRPr="00480C02">
        <w:rPr>
          <w:rFonts w:ascii="Arial" w:eastAsia="Arial" w:hAnsi="Arial" w:cs="Arial"/>
          <w:i/>
          <w:color w:val="000000" w:themeColor="text1"/>
          <w:sz w:val="24"/>
          <w:szCs w:val="24"/>
        </w:rPr>
        <w:t>based on</w:t>
      </w:r>
      <w:r w:rsidR="00C1352C" w:rsidRPr="00480C02">
        <w:rPr>
          <w:rFonts w:ascii="Arial" w:eastAsia="Arial" w:hAnsi="Arial" w:cs="Arial"/>
          <w:i/>
          <w:color w:val="000000" w:themeColor="text1"/>
          <w:sz w:val="24"/>
          <w:szCs w:val="24"/>
        </w:rPr>
        <w:t xml:space="preserve"> race, creed, color, national origin, sex, or handicap</w:t>
      </w:r>
      <w:r w:rsidR="005946C4" w:rsidRPr="00480C02">
        <w:rPr>
          <w:rFonts w:ascii="Arial" w:eastAsia="Arial" w:hAnsi="Arial" w:cs="Arial"/>
          <w:i/>
          <w:color w:val="000000" w:themeColor="text1"/>
          <w:sz w:val="24"/>
          <w:szCs w:val="24"/>
        </w:rPr>
        <w:t>.</w:t>
      </w:r>
      <w:r w:rsidR="005946C4">
        <w:rPr>
          <w:rFonts w:ascii="Arial" w:eastAsia="Arial" w:hAnsi="Arial" w:cs="Arial"/>
          <w:i/>
          <w:color w:val="000000" w:themeColor="text1"/>
          <w:sz w:val="24"/>
          <w:szCs w:val="24"/>
        </w:rPr>
        <w:t xml:space="preserve"> </w:t>
      </w:r>
      <w:r w:rsidR="005946C4" w:rsidRPr="00480C02">
        <w:rPr>
          <w:rFonts w:ascii="Arial" w:eastAsia="Arial" w:hAnsi="Arial" w:cs="Arial"/>
          <w:i/>
          <w:color w:val="000000" w:themeColor="text1"/>
          <w:sz w:val="24"/>
          <w:szCs w:val="24"/>
        </w:rPr>
        <w:t xml:space="preserve">In fidelity to their rule of life, the </w:t>
      </w:r>
      <w:bookmarkStart w:id="8" w:name="_Int_2511jOxs"/>
      <w:r w:rsidR="005946C4" w:rsidRPr="00480C02">
        <w:rPr>
          <w:rFonts w:ascii="Arial" w:eastAsia="Arial" w:hAnsi="Arial" w:cs="Arial"/>
          <w:i/>
          <w:color w:val="000000" w:themeColor="text1"/>
          <w:sz w:val="24"/>
          <w:szCs w:val="24"/>
        </w:rPr>
        <w:t>Sisters</w:t>
      </w:r>
      <w:bookmarkEnd w:id="8"/>
      <w:r w:rsidR="005946C4" w:rsidRPr="00480C02">
        <w:rPr>
          <w:rFonts w:ascii="Arial" w:eastAsia="Arial" w:hAnsi="Arial" w:cs="Arial"/>
          <w:i/>
          <w:color w:val="000000" w:themeColor="text1"/>
          <w:sz w:val="24"/>
          <w:szCs w:val="24"/>
        </w:rPr>
        <w:t xml:space="preserve"> depend solely upon the “providence of God and the hourly mercy of the charitable public;” no payment is accepted from patients, their famil</w:t>
      </w:r>
      <w:r w:rsidR="00291AD6" w:rsidRPr="00480C02">
        <w:rPr>
          <w:rFonts w:ascii="Arial" w:eastAsia="Arial" w:hAnsi="Arial" w:cs="Arial"/>
          <w:i/>
          <w:color w:val="000000" w:themeColor="text1"/>
          <w:sz w:val="24"/>
          <w:szCs w:val="24"/>
        </w:rPr>
        <w:t xml:space="preserve">ies, private insurance, or from the government. </w:t>
      </w:r>
      <w:r w:rsidR="004C5822" w:rsidRPr="00480C02">
        <w:rPr>
          <w:rFonts w:ascii="Arial" w:eastAsia="Arial" w:hAnsi="Arial" w:cs="Arial"/>
          <w:i/>
          <w:color w:val="000000" w:themeColor="text1"/>
          <w:sz w:val="24"/>
          <w:szCs w:val="24"/>
        </w:rPr>
        <w:t>The general requirements for admission include a diagnosis of incurable cancer; the need for palliative care after all aggressive cancer treatments have been completed.</w:t>
      </w:r>
      <w:r w:rsidR="004C5822" w:rsidRPr="00474005">
        <w:rPr>
          <w:rFonts w:ascii="Arial" w:eastAsia="Arial" w:hAnsi="Arial" w:cs="Arial"/>
          <w:i/>
          <w:iCs/>
          <w:color w:val="000000" w:themeColor="text1"/>
          <w:sz w:val="24"/>
          <w:szCs w:val="24"/>
        </w:rPr>
        <w:t xml:space="preserve"> </w:t>
      </w:r>
    </w:p>
    <w:p w14:paraId="79440BD6" w14:textId="77777777" w:rsidR="4FE88B85" w:rsidRPr="00474005" w:rsidRDefault="4FE88B85" w:rsidP="003C1074">
      <w:pPr>
        <w:pStyle w:val="ListParagraph"/>
        <w:rPr>
          <w:rFonts w:ascii="Arial" w:eastAsia="Arial" w:hAnsi="Arial" w:cs="Arial"/>
          <w:i/>
          <w:color w:val="000000" w:themeColor="text1"/>
          <w:sz w:val="24"/>
          <w:szCs w:val="24"/>
        </w:rPr>
      </w:pPr>
    </w:p>
    <w:p w14:paraId="486C8C3F" w14:textId="7F49B8D1" w:rsidR="4FE88B85" w:rsidRPr="00480C02" w:rsidRDefault="3126D5F3" w:rsidP="00EA5498">
      <w:pPr>
        <w:pStyle w:val="ListParagraph"/>
        <w:numPr>
          <w:ilvl w:val="0"/>
          <w:numId w:val="2"/>
        </w:numPr>
        <w:rPr>
          <w:rFonts w:ascii="Arial" w:eastAsia="Arial" w:hAnsi="Arial" w:cs="Arial"/>
          <w:color w:val="000000" w:themeColor="text1"/>
          <w:sz w:val="24"/>
          <w:szCs w:val="24"/>
        </w:rPr>
      </w:pPr>
      <w:r w:rsidRPr="00480C02">
        <w:rPr>
          <w:rFonts w:ascii="Arial" w:eastAsia="Arial" w:hAnsi="Arial" w:cs="Arial"/>
          <w:color w:val="000000" w:themeColor="text1"/>
          <w:sz w:val="24"/>
          <w:szCs w:val="24"/>
        </w:rPr>
        <w:t xml:space="preserve">Are there any physician and professional staffing issues related to the project or any anticipated staffing issues that might result from implementation of project? If yes, please describe. </w:t>
      </w:r>
    </w:p>
    <w:p w14:paraId="2819B756" w14:textId="77777777" w:rsidR="00291AD6" w:rsidRPr="00480C02" w:rsidRDefault="00291AD6" w:rsidP="009A45D2">
      <w:pPr>
        <w:pStyle w:val="ListParagraph"/>
        <w:rPr>
          <w:rFonts w:ascii="Arial" w:eastAsia="Arial" w:hAnsi="Arial" w:cs="Arial"/>
          <w:color w:val="000000" w:themeColor="text1"/>
          <w:sz w:val="24"/>
          <w:szCs w:val="24"/>
        </w:rPr>
      </w:pPr>
    </w:p>
    <w:p w14:paraId="09FC7297" w14:textId="254AFD5F" w:rsidR="009A45D2" w:rsidRPr="00797C6B" w:rsidRDefault="001967F9" w:rsidP="009A45D2">
      <w:pPr>
        <w:pStyle w:val="ListParagraph"/>
        <w:rPr>
          <w:rFonts w:ascii="Arial" w:eastAsia="Arial" w:hAnsi="Arial" w:cs="Arial"/>
          <w:i/>
          <w:color w:val="000000" w:themeColor="text1"/>
          <w:sz w:val="24"/>
          <w:szCs w:val="24"/>
        </w:rPr>
      </w:pPr>
      <w:r w:rsidRPr="00797C6B">
        <w:rPr>
          <w:rFonts w:ascii="Arial" w:eastAsia="Arial" w:hAnsi="Arial" w:cs="Arial"/>
          <w:i/>
          <w:color w:val="000000" w:themeColor="text1"/>
          <w:sz w:val="24"/>
          <w:szCs w:val="24"/>
        </w:rPr>
        <w:t xml:space="preserve">Rosary Hill Home does not anticipate any physical or professional staffing issues </w:t>
      </w:r>
      <w:r w:rsidR="00370E56" w:rsidRPr="00797C6B">
        <w:rPr>
          <w:rFonts w:ascii="Arial" w:eastAsia="Arial" w:hAnsi="Arial" w:cs="Arial"/>
          <w:i/>
          <w:color w:val="000000" w:themeColor="text1"/>
          <w:sz w:val="24"/>
          <w:szCs w:val="24"/>
        </w:rPr>
        <w:t xml:space="preserve">related to this project. </w:t>
      </w:r>
      <w:bookmarkStart w:id="9" w:name="_Int_xiLeH5tJ"/>
      <w:r w:rsidR="00370E56" w:rsidRPr="00797C6B">
        <w:rPr>
          <w:rFonts w:ascii="Arial" w:eastAsia="Arial" w:hAnsi="Arial" w:cs="Arial"/>
          <w:i/>
          <w:color w:val="000000" w:themeColor="text1"/>
          <w:sz w:val="24"/>
          <w:szCs w:val="24"/>
        </w:rPr>
        <w:t>The reduction in bed capacity from</w:t>
      </w:r>
      <w:r w:rsidR="007C4CE9" w:rsidRPr="00797C6B">
        <w:rPr>
          <w:rFonts w:ascii="Arial" w:eastAsia="Arial" w:hAnsi="Arial" w:cs="Arial"/>
          <w:i/>
          <w:color w:val="000000" w:themeColor="text1"/>
          <w:sz w:val="24"/>
          <w:szCs w:val="24"/>
        </w:rPr>
        <w:t xml:space="preserve"> 54 to 42 beds is based upon </w:t>
      </w:r>
      <w:r w:rsidR="00F23816">
        <w:rPr>
          <w:rFonts w:ascii="Arial" w:eastAsia="Arial" w:hAnsi="Arial" w:cs="Arial"/>
          <w:i/>
          <w:color w:val="000000" w:themeColor="text1"/>
          <w:sz w:val="24"/>
          <w:szCs w:val="24"/>
        </w:rPr>
        <w:t>monthly</w:t>
      </w:r>
      <w:r w:rsidR="006314FC" w:rsidRPr="00797C6B">
        <w:rPr>
          <w:rFonts w:ascii="Arial" w:eastAsia="Arial" w:hAnsi="Arial" w:cs="Arial"/>
          <w:i/>
          <w:color w:val="000000" w:themeColor="text1"/>
          <w:sz w:val="24"/>
          <w:szCs w:val="24"/>
        </w:rPr>
        <w:t xml:space="preserve"> census </w:t>
      </w:r>
      <w:r w:rsidR="00F57152" w:rsidRPr="00797C6B">
        <w:rPr>
          <w:rFonts w:ascii="Arial" w:eastAsia="Arial" w:hAnsi="Arial" w:cs="Arial"/>
          <w:i/>
          <w:color w:val="000000" w:themeColor="text1"/>
          <w:sz w:val="24"/>
          <w:szCs w:val="24"/>
        </w:rPr>
        <w:t xml:space="preserve">data which as stated previously between 2021 </w:t>
      </w:r>
      <w:r w:rsidR="00C250AA" w:rsidRPr="00797C6B">
        <w:rPr>
          <w:rFonts w:ascii="Arial" w:eastAsia="Arial" w:hAnsi="Arial" w:cs="Arial"/>
          <w:i/>
          <w:color w:val="000000" w:themeColor="text1"/>
          <w:sz w:val="24"/>
          <w:szCs w:val="24"/>
        </w:rPr>
        <w:t>to April 2024 ranged from a low of 1</w:t>
      </w:r>
      <w:r w:rsidR="00C1088D">
        <w:rPr>
          <w:rFonts w:ascii="Arial" w:eastAsia="Arial" w:hAnsi="Arial" w:cs="Arial"/>
          <w:i/>
          <w:color w:val="000000" w:themeColor="text1"/>
          <w:sz w:val="24"/>
          <w:szCs w:val="24"/>
        </w:rPr>
        <w:t>7</w:t>
      </w:r>
      <w:r w:rsidR="00C250AA" w:rsidRPr="00797C6B">
        <w:rPr>
          <w:rFonts w:ascii="Arial" w:eastAsia="Arial" w:hAnsi="Arial" w:cs="Arial"/>
          <w:i/>
          <w:color w:val="000000" w:themeColor="text1"/>
          <w:sz w:val="24"/>
          <w:szCs w:val="24"/>
        </w:rPr>
        <w:t xml:space="preserve"> to a high of 2</w:t>
      </w:r>
      <w:r w:rsidR="00C1088D">
        <w:rPr>
          <w:rFonts w:ascii="Arial" w:eastAsia="Arial" w:hAnsi="Arial" w:cs="Arial"/>
          <w:i/>
          <w:color w:val="000000" w:themeColor="text1"/>
          <w:sz w:val="24"/>
          <w:szCs w:val="24"/>
        </w:rPr>
        <w:t>4</w:t>
      </w:r>
      <w:r w:rsidR="00986569">
        <w:rPr>
          <w:rFonts w:ascii="Arial" w:eastAsia="Arial" w:hAnsi="Arial" w:cs="Arial"/>
          <w:i/>
          <w:color w:val="000000" w:themeColor="text1"/>
          <w:sz w:val="24"/>
          <w:szCs w:val="24"/>
        </w:rPr>
        <w:t>.</w:t>
      </w:r>
      <w:bookmarkEnd w:id="9"/>
      <w:r w:rsidR="00986569">
        <w:rPr>
          <w:rFonts w:ascii="Arial" w:eastAsia="Arial" w:hAnsi="Arial" w:cs="Arial"/>
          <w:i/>
          <w:color w:val="000000" w:themeColor="text1"/>
          <w:sz w:val="24"/>
          <w:szCs w:val="24"/>
        </w:rPr>
        <w:t xml:space="preserve"> </w:t>
      </w:r>
    </w:p>
    <w:p w14:paraId="105790E9" w14:textId="3A6DE160" w:rsidR="00D33C39" w:rsidRPr="00797C6B" w:rsidRDefault="00D926F6" w:rsidP="006F7258">
      <w:pPr>
        <w:ind w:left="720"/>
        <w:rPr>
          <w:rFonts w:ascii="Arial" w:eastAsia="Arial" w:hAnsi="Arial" w:cs="Arial"/>
          <w:i/>
          <w:color w:val="000000" w:themeColor="text1"/>
          <w:sz w:val="24"/>
          <w:szCs w:val="24"/>
        </w:rPr>
      </w:pPr>
      <w:r w:rsidRPr="00797C6B">
        <w:rPr>
          <w:rFonts w:ascii="Arial" w:eastAsia="Arial" w:hAnsi="Arial" w:cs="Arial"/>
          <w:i/>
          <w:color w:val="000000" w:themeColor="text1"/>
          <w:sz w:val="24"/>
          <w:szCs w:val="24"/>
        </w:rPr>
        <w:lastRenderedPageBreak/>
        <w:t xml:space="preserve">With the changes proposed with this project, Rosary Hill Home seeks to increase staffing to provide direct patient care. </w:t>
      </w:r>
      <w:r w:rsidR="008100EE" w:rsidRPr="00797C6B">
        <w:rPr>
          <w:rFonts w:ascii="Arial" w:eastAsia="Arial" w:hAnsi="Arial" w:cs="Arial"/>
          <w:i/>
          <w:color w:val="000000" w:themeColor="text1"/>
          <w:sz w:val="24"/>
          <w:szCs w:val="24"/>
        </w:rPr>
        <w:t>W</w:t>
      </w:r>
      <w:r w:rsidR="001E44AA" w:rsidRPr="00797C6B">
        <w:rPr>
          <w:rFonts w:ascii="Arial" w:eastAsia="Arial" w:hAnsi="Arial" w:cs="Arial"/>
          <w:i/>
          <w:color w:val="000000" w:themeColor="text1"/>
          <w:sz w:val="24"/>
          <w:szCs w:val="24"/>
        </w:rPr>
        <w:t xml:space="preserve">ith the </w:t>
      </w:r>
      <w:r w:rsidR="002A1177" w:rsidRPr="00797C6B">
        <w:rPr>
          <w:rFonts w:ascii="Arial" w:eastAsia="Arial" w:hAnsi="Arial" w:cs="Arial"/>
          <w:i/>
          <w:color w:val="000000" w:themeColor="text1"/>
          <w:sz w:val="24"/>
          <w:szCs w:val="24"/>
        </w:rPr>
        <w:t>closing of the 10</w:t>
      </w:r>
      <w:r w:rsidR="002A1177" w:rsidRPr="00797C6B">
        <w:rPr>
          <w:rFonts w:ascii="Arial" w:eastAsia="Arial" w:hAnsi="Arial" w:cs="Arial"/>
          <w:i/>
          <w:color w:val="000000" w:themeColor="text1"/>
          <w:sz w:val="24"/>
          <w:szCs w:val="24"/>
          <w:vertAlign w:val="superscript"/>
        </w:rPr>
        <w:t>th</w:t>
      </w:r>
      <w:r w:rsidR="002A1177" w:rsidRPr="00797C6B">
        <w:rPr>
          <w:rFonts w:ascii="Arial" w:eastAsia="Arial" w:hAnsi="Arial" w:cs="Arial"/>
          <w:i/>
          <w:color w:val="000000" w:themeColor="text1"/>
          <w:sz w:val="24"/>
          <w:szCs w:val="24"/>
        </w:rPr>
        <w:t xml:space="preserve"> </w:t>
      </w:r>
      <w:r w:rsidR="002305CF" w:rsidRPr="00797C6B">
        <w:rPr>
          <w:rFonts w:ascii="Arial" w:eastAsia="Arial" w:hAnsi="Arial" w:cs="Arial"/>
          <w:i/>
          <w:color w:val="000000" w:themeColor="text1"/>
          <w:sz w:val="24"/>
          <w:szCs w:val="24"/>
        </w:rPr>
        <w:t>Ward,</w:t>
      </w:r>
      <w:r w:rsidR="000152E9" w:rsidRPr="00797C6B">
        <w:rPr>
          <w:rFonts w:ascii="Arial" w:eastAsia="Arial" w:hAnsi="Arial" w:cs="Arial"/>
          <w:i/>
          <w:color w:val="000000" w:themeColor="text1"/>
          <w:sz w:val="24"/>
          <w:szCs w:val="24"/>
        </w:rPr>
        <w:t xml:space="preserve"> </w:t>
      </w:r>
      <w:r w:rsidR="00F6547D" w:rsidRPr="00797C6B">
        <w:rPr>
          <w:rFonts w:ascii="Arial" w:eastAsia="Arial" w:hAnsi="Arial" w:cs="Arial"/>
          <w:i/>
          <w:color w:val="000000" w:themeColor="text1"/>
          <w:sz w:val="24"/>
          <w:szCs w:val="24"/>
        </w:rPr>
        <w:t>wh</w:t>
      </w:r>
      <w:r w:rsidR="00B56CDC" w:rsidRPr="00797C6B">
        <w:rPr>
          <w:rFonts w:ascii="Arial" w:eastAsia="Arial" w:hAnsi="Arial" w:cs="Arial"/>
          <w:i/>
          <w:color w:val="000000" w:themeColor="text1"/>
          <w:sz w:val="24"/>
          <w:szCs w:val="24"/>
        </w:rPr>
        <w:t xml:space="preserve">ich will be allocated to a </w:t>
      </w:r>
      <w:r w:rsidR="000152E9" w:rsidRPr="00797C6B">
        <w:rPr>
          <w:rFonts w:ascii="Arial" w:eastAsia="Arial" w:hAnsi="Arial" w:cs="Arial"/>
          <w:i/>
          <w:color w:val="000000" w:themeColor="text1"/>
          <w:sz w:val="24"/>
          <w:szCs w:val="24"/>
        </w:rPr>
        <w:t>clinical classroom to launch the Nurs</w:t>
      </w:r>
      <w:r w:rsidR="00613042">
        <w:rPr>
          <w:rFonts w:ascii="Arial" w:eastAsia="Arial" w:hAnsi="Arial" w:cs="Arial"/>
          <w:i/>
          <w:color w:val="000000" w:themeColor="text1"/>
          <w:sz w:val="24"/>
          <w:szCs w:val="24"/>
        </w:rPr>
        <w:t>e</w:t>
      </w:r>
      <w:r w:rsidR="000152E9">
        <w:rPr>
          <w:rFonts w:ascii="Arial" w:eastAsia="Arial" w:hAnsi="Arial" w:cs="Arial"/>
          <w:i/>
          <w:color w:val="000000" w:themeColor="text1"/>
          <w:sz w:val="24"/>
          <w:szCs w:val="24"/>
        </w:rPr>
        <w:t xml:space="preserve"> </w:t>
      </w:r>
      <w:r w:rsidR="000152E9" w:rsidRPr="00797C6B">
        <w:rPr>
          <w:rFonts w:ascii="Arial" w:eastAsia="Arial" w:hAnsi="Arial" w:cs="Arial"/>
          <w:i/>
          <w:color w:val="000000" w:themeColor="text1"/>
          <w:sz w:val="24"/>
          <w:szCs w:val="24"/>
        </w:rPr>
        <w:t>Aide Training program</w:t>
      </w:r>
      <w:r w:rsidR="008100EE" w:rsidRPr="00797C6B">
        <w:rPr>
          <w:rFonts w:ascii="Arial" w:eastAsia="Arial" w:hAnsi="Arial" w:cs="Arial"/>
          <w:i/>
          <w:color w:val="000000" w:themeColor="text1"/>
          <w:sz w:val="24"/>
          <w:szCs w:val="24"/>
        </w:rPr>
        <w:t>, the</w:t>
      </w:r>
      <w:r w:rsidR="00B56CDC" w:rsidRPr="00797C6B">
        <w:rPr>
          <w:rFonts w:ascii="Arial" w:eastAsia="Arial" w:hAnsi="Arial" w:cs="Arial"/>
          <w:i/>
          <w:color w:val="000000" w:themeColor="text1"/>
          <w:sz w:val="24"/>
          <w:szCs w:val="24"/>
        </w:rPr>
        <w:t xml:space="preserve"> onsite training facility</w:t>
      </w:r>
      <w:r w:rsidR="00353F9D" w:rsidRPr="00797C6B">
        <w:rPr>
          <w:rFonts w:ascii="Arial" w:eastAsia="Arial" w:hAnsi="Arial" w:cs="Arial"/>
          <w:i/>
          <w:color w:val="000000" w:themeColor="text1"/>
          <w:sz w:val="24"/>
          <w:szCs w:val="24"/>
        </w:rPr>
        <w:t xml:space="preserve"> will provide a direct </w:t>
      </w:r>
      <w:r w:rsidR="009F24D7" w:rsidRPr="00797C6B">
        <w:rPr>
          <w:rFonts w:ascii="Arial" w:eastAsia="Arial" w:hAnsi="Arial" w:cs="Arial"/>
          <w:i/>
          <w:color w:val="000000" w:themeColor="text1"/>
          <w:sz w:val="24"/>
          <w:szCs w:val="24"/>
        </w:rPr>
        <w:t xml:space="preserve">source for increasing staff to provide patient care. </w:t>
      </w:r>
    </w:p>
    <w:p w14:paraId="081729FD" w14:textId="51722EDE" w:rsidR="009B33A0" w:rsidRPr="00B56CDC" w:rsidRDefault="009B33A0" w:rsidP="009B33A0">
      <w:pPr>
        <w:ind w:left="720"/>
        <w:rPr>
          <w:rFonts w:ascii="Arial" w:eastAsia="Arial" w:hAnsi="Arial" w:cs="Arial"/>
          <w:i/>
          <w:iCs/>
          <w:color w:val="000000" w:themeColor="text1"/>
          <w:sz w:val="24"/>
          <w:szCs w:val="24"/>
        </w:rPr>
      </w:pPr>
      <w:r w:rsidRPr="00797C6B">
        <w:rPr>
          <w:rFonts w:ascii="Arial" w:eastAsia="Arial" w:hAnsi="Arial" w:cs="Arial"/>
          <w:i/>
          <w:color w:val="000000" w:themeColor="text1"/>
          <w:sz w:val="24"/>
          <w:szCs w:val="24"/>
        </w:rPr>
        <w:t>It is important to note that patient care provided</w:t>
      </w:r>
      <w:r w:rsidR="009C6563">
        <w:rPr>
          <w:rFonts w:ascii="Arial" w:eastAsia="Arial" w:hAnsi="Arial" w:cs="Arial"/>
          <w:i/>
          <w:color w:val="000000" w:themeColor="text1"/>
          <w:sz w:val="24"/>
          <w:szCs w:val="24"/>
        </w:rPr>
        <w:t xml:space="preserve"> is done so by </w:t>
      </w:r>
      <w:r w:rsidRPr="00797C6B">
        <w:rPr>
          <w:rFonts w:ascii="Arial" w:eastAsia="Arial" w:hAnsi="Arial" w:cs="Arial"/>
          <w:i/>
          <w:color w:val="000000" w:themeColor="text1"/>
          <w:sz w:val="24"/>
          <w:szCs w:val="24"/>
        </w:rPr>
        <w:t>Dominican Sisters of Hawthorne</w:t>
      </w:r>
      <w:r w:rsidR="00220B7C">
        <w:rPr>
          <w:rFonts w:ascii="Arial" w:eastAsia="Arial" w:hAnsi="Arial" w:cs="Arial"/>
          <w:i/>
          <w:color w:val="000000" w:themeColor="text1"/>
          <w:sz w:val="24"/>
          <w:szCs w:val="24"/>
        </w:rPr>
        <w:t xml:space="preserve"> that have clinical </w:t>
      </w:r>
      <w:r w:rsidR="002E78F2">
        <w:rPr>
          <w:rFonts w:ascii="Arial" w:eastAsia="Arial" w:hAnsi="Arial" w:cs="Arial"/>
          <w:i/>
          <w:color w:val="000000" w:themeColor="text1"/>
          <w:sz w:val="24"/>
          <w:szCs w:val="24"/>
        </w:rPr>
        <w:t xml:space="preserve">training or are certified </w:t>
      </w:r>
      <w:r w:rsidR="00A03A8E">
        <w:rPr>
          <w:rFonts w:ascii="Arial" w:eastAsia="Arial" w:hAnsi="Arial" w:cs="Arial"/>
          <w:i/>
          <w:color w:val="000000" w:themeColor="text1"/>
          <w:sz w:val="24"/>
          <w:szCs w:val="24"/>
        </w:rPr>
        <w:t>nu</w:t>
      </w:r>
      <w:r w:rsidR="002E78F2">
        <w:rPr>
          <w:rFonts w:ascii="Arial" w:eastAsia="Arial" w:hAnsi="Arial" w:cs="Arial"/>
          <w:i/>
          <w:color w:val="000000" w:themeColor="text1"/>
          <w:sz w:val="24"/>
          <w:szCs w:val="24"/>
        </w:rPr>
        <w:t xml:space="preserve">rse </w:t>
      </w:r>
      <w:r w:rsidR="00A03A8E">
        <w:rPr>
          <w:rFonts w:ascii="Arial" w:eastAsia="Arial" w:hAnsi="Arial" w:cs="Arial"/>
          <w:i/>
          <w:color w:val="000000" w:themeColor="text1"/>
          <w:sz w:val="24"/>
          <w:szCs w:val="24"/>
        </w:rPr>
        <w:t>a</w:t>
      </w:r>
      <w:r w:rsidR="002E78F2">
        <w:rPr>
          <w:rFonts w:ascii="Arial" w:eastAsia="Arial" w:hAnsi="Arial" w:cs="Arial"/>
          <w:i/>
          <w:color w:val="000000" w:themeColor="text1"/>
          <w:sz w:val="24"/>
          <w:szCs w:val="24"/>
        </w:rPr>
        <w:t>ides</w:t>
      </w:r>
      <w:r w:rsidR="005D7026">
        <w:rPr>
          <w:rFonts w:ascii="Arial" w:eastAsia="Arial" w:hAnsi="Arial" w:cs="Arial"/>
          <w:i/>
          <w:color w:val="000000" w:themeColor="text1"/>
          <w:sz w:val="24"/>
          <w:szCs w:val="24"/>
        </w:rPr>
        <w:t>.</w:t>
      </w:r>
    </w:p>
    <w:p w14:paraId="1E3BF3E9" w14:textId="69E4E621" w:rsidR="047C8A9E" w:rsidRPr="00480C02" w:rsidRDefault="5995FB24" w:rsidP="00EA5498">
      <w:pPr>
        <w:pStyle w:val="ListParagraph"/>
        <w:numPr>
          <w:ilvl w:val="0"/>
          <w:numId w:val="2"/>
        </w:numPr>
        <w:rPr>
          <w:rFonts w:ascii="Arial" w:eastAsia="Arial" w:hAnsi="Arial" w:cs="Arial"/>
          <w:color w:val="000000" w:themeColor="text1"/>
          <w:sz w:val="24"/>
          <w:szCs w:val="24"/>
        </w:rPr>
      </w:pPr>
      <w:r w:rsidRPr="00480C02">
        <w:rPr>
          <w:rFonts w:ascii="Arial" w:eastAsia="Arial" w:hAnsi="Arial" w:cs="Arial"/>
          <w:color w:val="000000" w:themeColor="text1"/>
          <w:sz w:val="24"/>
          <w:szCs w:val="24"/>
        </w:rPr>
        <w:t>Are there</w:t>
      </w:r>
      <w:r w:rsidR="2B6A1A0F" w:rsidRPr="00480C02">
        <w:rPr>
          <w:rFonts w:ascii="Arial" w:eastAsia="Arial" w:hAnsi="Arial" w:cs="Arial"/>
          <w:color w:val="000000" w:themeColor="text1"/>
          <w:sz w:val="24"/>
          <w:szCs w:val="24"/>
        </w:rPr>
        <w:t xml:space="preserve"> any civil rights access complaints against the </w:t>
      </w:r>
      <w:r w:rsidR="1C8436BC" w:rsidRPr="00480C02">
        <w:rPr>
          <w:rFonts w:ascii="Arial" w:eastAsia="Arial" w:hAnsi="Arial" w:cs="Arial"/>
          <w:color w:val="000000" w:themeColor="text1"/>
          <w:sz w:val="24"/>
          <w:szCs w:val="24"/>
        </w:rPr>
        <w:t>Applicant</w:t>
      </w:r>
      <w:r w:rsidR="2BF6F51B" w:rsidRPr="00480C02">
        <w:rPr>
          <w:rFonts w:ascii="Arial" w:eastAsia="Arial" w:hAnsi="Arial" w:cs="Arial"/>
          <w:color w:val="000000" w:themeColor="text1"/>
          <w:sz w:val="24"/>
          <w:szCs w:val="24"/>
        </w:rPr>
        <w:t xml:space="preserve">? If </w:t>
      </w:r>
      <w:r w:rsidR="2EC06100" w:rsidRPr="00480C02">
        <w:rPr>
          <w:rFonts w:ascii="Arial" w:eastAsia="Arial" w:hAnsi="Arial" w:cs="Arial"/>
          <w:color w:val="000000" w:themeColor="text1"/>
          <w:sz w:val="24"/>
          <w:szCs w:val="24"/>
        </w:rPr>
        <w:t>yes</w:t>
      </w:r>
      <w:r w:rsidR="2BF6F51B" w:rsidRPr="00480C02">
        <w:rPr>
          <w:rFonts w:ascii="Arial" w:eastAsia="Arial" w:hAnsi="Arial" w:cs="Arial"/>
          <w:color w:val="000000" w:themeColor="text1"/>
          <w:sz w:val="24"/>
          <w:szCs w:val="24"/>
        </w:rPr>
        <w:t xml:space="preserve">, please </w:t>
      </w:r>
      <w:r w:rsidR="3A7E5268" w:rsidRPr="00480C02">
        <w:rPr>
          <w:rFonts w:ascii="Arial" w:eastAsia="Arial" w:hAnsi="Arial" w:cs="Arial"/>
          <w:color w:val="000000" w:themeColor="text1"/>
          <w:sz w:val="24"/>
          <w:szCs w:val="24"/>
        </w:rPr>
        <w:t>describe</w:t>
      </w:r>
      <w:r w:rsidR="2BF6F51B" w:rsidRPr="00480C02">
        <w:rPr>
          <w:rFonts w:ascii="Arial" w:eastAsia="Arial" w:hAnsi="Arial" w:cs="Arial"/>
          <w:color w:val="000000" w:themeColor="text1"/>
          <w:sz w:val="24"/>
          <w:szCs w:val="24"/>
        </w:rPr>
        <w:t>.</w:t>
      </w:r>
      <w:r w:rsidR="6F2BFE88" w:rsidRPr="00480C02">
        <w:rPr>
          <w:rFonts w:ascii="Arial" w:eastAsia="Arial" w:hAnsi="Arial" w:cs="Arial"/>
          <w:color w:val="000000" w:themeColor="text1"/>
          <w:sz w:val="24"/>
          <w:szCs w:val="24"/>
        </w:rPr>
        <w:t xml:space="preserve"> </w:t>
      </w:r>
    </w:p>
    <w:p w14:paraId="0727D048" w14:textId="77777777" w:rsidR="00AA7856" w:rsidRPr="00480C02" w:rsidRDefault="00AA7856" w:rsidP="00AA7856">
      <w:pPr>
        <w:pStyle w:val="ListParagraph"/>
        <w:rPr>
          <w:rFonts w:ascii="Arial" w:eastAsia="Arial" w:hAnsi="Arial" w:cs="Arial"/>
          <w:b/>
          <w:color w:val="000000" w:themeColor="text1"/>
          <w:sz w:val="24"/>
          <w:szCs w:val="24"/>
        </w:rPr>
      </w:pPr>
    </w:p>
    <w:p w14:paraId="160745A5" w14:textId="384032E5" w:rsidR="00A76C51" w:rsidRPr="00A76C51" w:rsidRDefault="00A76C51" w:rsidP="00AA7856">
      <w:pPr>
        <w:pStyle w:val="ListParagraph"/>
        <w:rPr>
          <w:rFonts w:ascii="Arial" w:eastAsia="Arial" w:hAnsi="Arial" w:cs="Arial"/>
          <w:i/>
          <w:iCs/>
          <w:color w:val="000000" w:themeColor="text1"/>
          <w:sz w:val="24"/>
          <w:szCs w:val="24"/>
        </w:rPr>
      </w:pPr>
      <w:r w:rsidRPr="00480C02">
        <w:rPr>
          <w:rFonts w:ascii="Arial" w:eastAsia="Arial" w:hAnsi="Arial" w:cs="Arial"/>
          <w:i/>
          <w:color w:val="000000" w:themeColor="text1"/>
          <w:sz w:val="24"/>
          <w:szCs w:val="24"/>
        </w:rPr>
        <w:t>There are no civil rights access complaints against Rosary Hill Home.</w:t>
      </w:r>
    </w:p>
    <w:p w14:paraId="0459E160" w14:textId="77777777" w:rsidR="00AA7856" w:rsidRPr="00AA7856" w:rsidRDefault="00AA7856" w:rsidP="00AA7856">
      <w:pPr>
        <w:pStyle w:val="ListParagraph"/>
        <w:rPr>
          <w:rFonts w:ascii="Arial" w:eastAsia="Arial" w:hAnsi="Arial" w:cs="Arial"/>
          <w:b/>
          <w:bCs/>
          <w:color w:val="000000" w:themeColor="text1"/>
          <w:sz w:val="24"/>
          <w:szCs w:val="24"/>
        </w:rPr>
      </w:pPr>
    </w:p>
    <w:p w14:paraId="622634C4" w14:textId="04299C7C" w:rsidR="00474005" w:rsidRPr="00505ECE" w:rsidRDefault="00AA7856" w:rsidP="003D2252">
      <w:pPr>
        <w:pStyle w:val="ListParagraph"/>
        <w:numPr>
          <w:ilvl w:val="0"/>
          <w:numId w:val="2"/>
        </w:numPr>
        <w:rPr>
          <w:rFonts w:ascii="Arial" w:eastAsia="Arial" w:hAnsi="Arial" w:cs="Arial"/>
          <w:color w:val="000000" w:themeColor="text1"/>
          <w:sz w:val="24"/>
          <w:szCs w:val="24"/>
        </w:rPr>
      </w:pPr>
      <w:r w:rsidRPr="00505ECE">
        <w:rPr>
          <w:rFonts w:ascii="Arial" w:eastAsia="Arial" w:hAnsi="Arial" w:cs="Arial"/>
          <w:color w:val="000000" w:themeColor="text1"/>
          <w:sz w:val="24"/>
          <w:szCs w:val="24"/>
        </w:rPr>
        <w:t>Ha</w:t>
      </w:r>
      <w:r w:rsidR="34100135" w:rsidRPr="00505ECE">
        <w:rPr>
          <w:rFonts w:ascii="Arial" w:eastAsia="Arial" w:hAnsi="Arial" w:cs="Arial"/>
          <w:color w:val="000000" w:themeColor="text1"/>
          <w:sz w:val="24"/>
          <w:szCs w:val="24"/>
        </w:rPr>
        <w:t>s the</w:t>
      </w:r>
      <w:r w:rsidR="5A17C313" w:rsidRPr="00505ECE">
        <w:rPr>
          <w:rFonts w:ascii="Arial" w:eastAsia="Arial" w:hAnsi="Arial" w:cs="Arial"/>
          <w:color w:val="000000" w:themeColor="text1"/>
          <w:sz w:val="24"/>
          <w:szCs w:val="24"/>
        </w:rPr>
        <w:t xml:space="preserve"> </w:t>
      </w:r>
      <w:r w:rsidR="416C98EF" w:rsidRPr="00505ECE">
        <w:rPr>
          <w:rFonts w:ascii="Arial" w:eastAsia="Arial" w:hAnsi="Arial" w:cs="Arial"/>
          <w:color w:val="000000" w:themeColor="text1"/>
          <w:sz w:val="24"/>
          <w:szCs w:val="24"/>
        </w:rPr>
        <w:t>A</w:t>
      </w:r>
      <w:r w:rsidR="5A17C313" w:rsidRPr="00505ECE">
        <w:rPr>
          <w:rFonts w:ascii="Arial" w:eastAsia="Arial" w:hAnsi="Arial" w:cs="Arial"/>
          <w:color w:val="000000" w:themeColor="text1"/>
          <w:sz w:val="24"/>
          <w:szCs w:val="24"/>
        </w:rPr>
        <w:t>pplicant</w:t>
      </w:r>
      <w:r w:rsidR="4F9C095D" w:rsidRPr="00505ECE">
        <w:rPr>
          <w:rFonts w:ascii="Arial" w:eastAsia="Arial" w:hAnsi="Arial" w:cs="Arial"/>
          <w:color w:val="000000" w:themeColor="text1"/>
          <w:sz w:val="24"/>
          <w:szCs w:val="24"/>
        </w:rPr>
        <w:t xml:space="preserve"> undertaken similar projects/work in the last five years? </w:t>
      </w:r>
      <w:bookmarkStart w:id="10" w:name="_Int_4KzqyqmL"/>
      <w:r w:rsidR="4F9C095D" w:rsidRPr="00505ECE">
        <w:rPr>
          <w:rFonts w:ascii="Arial" w:eastAsia="Arial" w:hAnsi="Arial" w:cs="Arial"/>
          <w:color w:val="000000" w:themeColor="text1"/>
          <w:sz w:val="24"/>
          <w:szCs w:val="24"/>
        </w:rPr>
        <w:t xml:space="preserve">If </w:t>
      </w:r>
      <w:r w:rsidR="20636070" w:rsidRPr="00505ECE">
        <w:rPr>
          <w:rFonts w:ascii="Arial" w:eastAsia="Arial" w:hAnsi="Arial" w:cs="Arial"/>
          <w:color w:val="000000" w:themeColor="text1"/>
          <w:sz w:val="24"/>
          <w:szCs w:val="24"/>
        </w:rPr>
        <w:t>yes</w:t>
      </w:r>
      <w:r w:rsidR="4F9C095D" w:rsidRPr="00505ECE">
        <w:rPr>
          <w:rFonts w:ascii="Arial" w:eastAsia="Arial" w:hAnsi="Arial" w:cs="Arial"/>
          <w:color w:val="000000" w:themeColor="text1"/>
          <w:sz w:val="24"/>
          <w:szCs w:val="24"/>
        </w:rPr>
        <w:t xml:space="preserve">, describe the outcomes and </w:t>
      </w:r>
      <w:r w:rsidR="6DB27772" w:rsidRPr="00505ECE">
        <w:rPr>
          <w:rFonts w:ascii="Arial" w:eastAsia="Arial" w:hAnsi="Arial" w:cs="Arial"/>
          <w:color w:val="000000" w:themeColor="text1"/>
          <w:sz w:val="24"/>
          <w:szCs w:val="24"/>
        </w:rPr>
        <w:t xml:space="preserve">how </w:t>
      </w:r>
      <w:r w:rsidR="4F9C095D" w:rsidRPr="00505ECE">
        <w:rPr>
          <w:rFonts w:ascii="Arial" w:eastAsia="Arial" w:hAnsi="Arial" w:cs="Arial"/>
          <w:color w:val="000000" w:themeColor="text1"/>
          <w:sz w:val="24"/>
          <w:szCs w:val="24"/>
        </w:rPr>
        <w:t>medically underserved group</w:t>
      </w:r>
      <w:r w:rsidR="34AA9732" w:rsidRPr="00505ECE">
        <w:rPr>
          <w:rFonts w:ascii="Arial" w:eastAsia="Arial" w:hAnsi="Arial" w:cs="Arial"/>
          <w:color w:val="000000" w:themeColor="text1"/>
          <w:sz w:val="24"/>
          <w:szCs w:val="24"/>
        </w:rPr>
        <w:t>(</w:t>
      </w:r>
      <w:r w:rsidR="4F9C095D" w:rsidRPr="00505ECE">
        <w:rPr>
          <w:rFonts w:ascii="Arial" w:eastAsia="Arial" w:hAnsi="Arial" w:cs="Arial"/>
          <w:color w:val="000000" w:themeColor="text1"/>
          <w:sz w:val="24"/>
          <w:szCs w:val="24"/>
        </w:rPr>
        <w:t>s</w:t>
      </w:r>
      <w:r w:rsidR="76E3682D" w:rsidRPr="00505ECE">
        <w:rPr>
          <w:rFonts w:ascii="Arial" w:eastAsia="Arial" w:hAnsi="Arial" w:cs="Arial"/>
          <w:color w:val="000000" w:themeColor="text1"/>
          <w:sz w:val="24"/>
          <w:szCs w:val="24"/>
        </w:rPr>
        <w:t>)</w:t>
      </w:r>
      <w:r w:rsidR="35527E9D" w:rsidRPr="00505ECE">
        <w:rPr>
          <w:rFonts w:ascii="Arial" w:eastAsia="Arial" w:hAnsi="Arial" w:cs="Arial"/>
          <w:color w:val="000000" w:themeColor="text1"/>
          <w:sz w:val="24"/>
          <w:szCs w:val="24"/>
        </w:rPr>
        <w:t xml:space="preserve"> were impacted</w:t>
      </w:r>
      <w:r w:rsidR="4F9C095D" w:rsidRPr="00505ECE">
        <w:rPr>
          <w:rFonts w:ascii="Arial" w:eastAsia="Arial" w:hAnsi="Arial" w:cs="Arial"/>
          <w:color w:val="000000" w:themeColor="text1"/>
          <w:sz w:val="24"/>
          <w:szCs w:val="24"/>
        </w:rPr>
        <w:t xml:space="preserve"> as a result of the project.</w:t>
      </w:r>
      <w:bookmarkEnd w:id="10"/>
      <w:r w:rsidR="4F9C095D" w:rsidRPr="00505ECE">
        <w:rPr>
          <w:rFonts w:ascii="Arial" w:eastAsia="Arial" w:hAnsi="Arial" w:cs="Arial"/>
          <w:color w:val="000000" w:themeColor="text1"/>
          <w:sz w:val="24"/>
          <w:szCs w:val="24"/>
        </w:rPr>
        <w:t xml:space="preserve"> </w:t>
      </w:r>
      <w:r w:rsidR="4D21061B" w:rsidRPr="00505ECE">
        <w:rPr>
          <w:rFonts w:ascii="Arial" w:eastAsia="Arial" w:hAnsi="Arial" w:cs="Arial"/>
          <w:color w:val="000000" w:themeColor="text1"/>
          <w:sz w:val="24"/>
          <w:szCs w:val="24"/>
        </w:rPr>
        <w:t xml:space="preserve">Explain why the applicant requires another investment in a </w:t>
      </w:r>
      <w:r w:rsidR="004B16C8" w:rsidRPr="00505ECE">
        <w:rPr>
          <w:rFonts w:ascii="Arial" w:eastAsia="Arial" w:hAnsi="Arial" w:cs="Arial"/>
          <w:color w:val="000000" w:themeColor="text1"/>
          <w:sz w:val="24"/>
          <w:szCs w:val="24"/>
        </w:rPr>
        <w:t>similar project after recent investments in the past.</w:t>
      </w:r>
    </w:p>
    <w:p w14:paraId="3C89FE3A" w14:textId="77777777" w:rsidR="00480C02" w:rsidRDefault="00480C02" w:rsidP="008B6075">
      <w:pPr>
        <w:pStyle w:val="ListParagraph"/>
        <w:rPr>
          <w:rFonts w:ascii="Arial" w:eastAsia="Arial" w:hAnsi="Arial" w:cs="Arial"/>
          <w:i/>
          <w:iCs/>
          <w:color w:val="000000" w:themeColor="text1"/>
          <w:sz w:val="24"/>
          <w:szCs w:val="24"/>
        </w:rPr>
      </w:pPr>
    </w:p>
    <w:p w14:paraId="0666C3B5" w14:textId="49A43B76" w:rsidR="008B6075" w:rsidRPr="008B6075" w:rsidRDefault="008B6075" w:rsidP="008B6075">
      <w:pPr>
        <w:pStyle w:val="ListParagraph"/>
        <w:rPr>
          <w:rFonts w:ascii="Arial" w:eastAsia="Arial" w:hAnsi="Arial" w:cs="Arial"/>
          <w:i/>
          <w:iCs/>
          <w:color w:val="000000" w:themeColor="text1"/>
          <w:sz w:val="24"/>
          <w:szCs w:val="24"/>
        </w:rPr>
      </w:pPr>
      <w:r w:rsidRPr="00480C02">
        <w:rPr>
          <w:rFonts w:ascii="Arial" w:eastAsia="Arial" w:hAnsi="Arial" w:cs="Arial"/>
          <w:i/>
          <w:color w:val="000000" w:themeColor="text1"/>
          <w:sz w:val="24"/>
          <w:szCs w:val="24"/>
        </w:rPr>
        <w:t xml:space="preserve">Rosary </w:t>
      </w:r>
      <w:r w:rsidR="00A569F6" w:rsidRPr="00480C02">
        <w:rPr>
          <w:rFonts w:ascii="Arial" w:eastAsia="Arial" w:hAnsi="Arial" w:cs="Arial"/>
          <w:i/>
          <w:color w:val="000000" w:themeColor="text1"/>
          <w:sz w:val="24"/>
          <w:szCs w:val="24"/>
        </w:rPr>
        <w:t>Hill Home has not undertaken similar projects or work in the last five years.</w:t>
      </w:r>
    </w:p>
    <w:p w14:paraId="27A87974" w14:textId="58F0FF6C" w:rsidR="587A1CA8" w:rsidRDefault="29E03813" w:rsidP="02FF49D7">
      <w:pPr>
        <w:rPr>
          <w:rFonts w:ascii="Arial" w:eastAsia="Arial" w:hAnsi="Arial" w:cs="Arial"/>
          <w:b/>
          <w:bCs/>
          <w:color w:val="000000" w:themeColor="text1"/>
          <w:sz w:val="24"/>
          <w:szCs w:val="24"/>
        </w:rPr>
      </w:pPr>
      <w:r w:rsidRPr="02FF49D7">
        <w:rPr>
          <w:rFonts w:ascii="Arial" w:eastAsia="Arial" w:hAnsi="Arial" w:cs="Arial"/>
          <w:b/>
          <w:bCs/>
          <w:color w:val="000000" w:themeColor="text1"/>
          <w:sz w:val="24"/>
          <w:szCs w:val="24"/>
        </w:rPr>
        <w:t>S</w:t>
      </w:r>
      <w:r w:rsidR="4C246583" w:rsidRPr="02FF49D7">
        <w:rPr>
          <w:rFonts w:ascii="Arial" w:eastAsia="Arial" w:hAnsi="Arial" w:cs="Arial"/>
          <w:b/>
          <w:bCs/>
          <w:color w:val="000000" w:themeColor="text1"/>
          <w:sz w:val="24"/>
          <w:szCs w:val="24"/>
        </w:rPr>
        <w:t xml:space="preserve">TEP </w:t>
      </w:r>
      <w:r w:rsidRPr="02FF49D7">
        <w:rPr>
          <w:rFonts w:ascii="Arial" w:eastAsia="Arial" w:hAnsi="Arial" w:cs="Arial"/>
          <w:b/>
          <w:bCs/>
          <w:color w:val="000000" w:themeColor="text1"/>
          <w:sz w:val="24"/>
          <w:szCs w:val="24"/>
        </w:rPr>
        <w:t>2</w:t>
      </w:r>
      <w:r w:rsidR="6EEB81D9" w:rsidRPr="02FF49D7">
        <w:rPr>
          <w:rFonts w:ascii="Arial" w:eastAsia="Arial" w:hAnsi="Arial" w:cs="Arial"/>
          <w:b/>
          <w:bCs/>
          <w:color w:val="000000" w:themeColor="text1"/>
          <w:sz w:val="24"/>
          <w:szCs w:val="24"/>
        </w:rPr>
        <w:t xml:space="preserve"> – </w:t>
      </w:r>
      <w:r w:rsidR="61D30304" w:rsidRPr="02FF49D7">
        <w:rPr>
          <w:rFonts w:ascii="Arial" w:eastAsia="Arial" w:hAnsi="Arial" w:cs="Arial"/>
          <w:b/>
          <w:bCs/>
          <w:color w:val="000000" w:themeColor="text1"/>
          <w:sz w:val="24"/>
          <w:szCs w:val="24"/>
        </w:rPr>
        <w:t>P</w:t>
      </w:r>
      <w:r w:rsidR="47CE5D44" w:rsidRPr="02FF49D7">
        <w:rPr>
          <w:rFonts w:ascii="Arial" w:eastAsia="Arial" w:hAnsi="Arial" w:cs="Arial"/>
          <w:b/>
          <w:bCs/>
          <w:color w:val="000000" w:themeColor="text1"/>
          <w:sz w:val="24"/>
          <w:szCs w:val="24"/>
        </w:rPr>
        <w:t>OTENTIAL IMPACTS</w:t>
      </w:r>
    </w:p>
    <w:p w14:paraId="159B0FAA" w14:textId="2A927A3F" w:rsidR="7FC6564F" w:rsidRPr="00895963" w:rsidRDefault="3ED7D8F0" w:rsidP="00EA5498">
      <w:pPr>
        <w:pStyle w:val="ListParagraph"/>
        <w:numPr>
          <w:ilvl w:val="0"/>
          <w:numId w:val="1"/>
        </w:numPr>
        <w:rPr>
          <w:rFonts w:ascii="Arial" w:eastAsia="Arial" w:hAnsi="Arial" w:cs="Arial"/>
          <w:sz w:val="24"/>
          <w:szCs w:val="24"/>
        </w:rPr>
      </w:pPr>
      <w:r w:rsidRPr="00895963">
        <w:rPr>
          <w:rFonts w:ascii="Arial" w:eastAsia="Arial" w:hAnsi="Arial" w:cs="Arial"/>
          <w:sz w:val="24"/>
          <w:szCs w:val="24"/>
        </w:rPr>
        <w:t>For each medically underserved group identified</w:t>
      </w:r>
      <w:r w:rsidR="19E2093D" w:rsidRPr="00895963">
        <w:rPr>
          <w:rFonts w:ascii="Arial" w:eastAsia="Arial" w:hAnsi="Arial" w:cs="Arial"/>
          <w:sz w:val="24"/>
          <w:szCs w:val="24"/>
        </w:rPr>
        <w:t xml:space="preserve"> in Step 1 Question 2</w:t>
      </w:r>
      <w:r w:rsidRPr="00895963">
        <w:rPr>
          <w:rFonts w:ascii="Arial" w:eastAsia="Arial" w:hAnsi="Arial" w:cs="Arial"/>
          <w:sz w:val="24"/>
          <w:szCs w:val="24"/>
        </w:rPr>
        <w:t xml:space="preserve">, describe how the project will: </w:t>
      </w:r>
    </w:p>
    <w:p w14:paraId="6580F80F" w14:textId="7F230FB5" w:rsidR="7A31E047" w:rsidRPr="00895963" w:rsidRDefault="62986A7A" w:rsidP="00EA5498">
      <w:pPr>
        <w:pStyle w:val="ListParagraph"/>
        <w:numPr>
          <w:ilvl w:val="1"/>
          <w:numId w:val="3"/>
        </w:numPr>
        <w:rPr>
          <w:rFonts w:ascii="Arial" w:eastAsia="Arial" w:hAnsi="Arial" w:cs="Arial"/>
          <w:sz w:val="24"/>
          <w:szCs w:val="24"/>
        </w:rPr>
      </w:pPr>
      <w:r w:rsidRPr="00895963">
        <w:rPr>
          <w:rFonts w:ascii="Arial" w:eastAsia="Arial" w:hAnsi="Arial" w:cs="Arial"/>
          <w:sz w:val="24"/>
          <w:szCs w:val="24"/>
        </w:rPr>
        <w:t>Improve a</w:t>
      </w:r>
      <w:r w:rsidR="7FCC9626" w:rsidRPr="00895963">
        <w:rPr>
          <w:rFonts w:ascii="Arial" w:eastAsia="Arial" w:hAnsi="Arial" w:cs="Arial"/>
          <w:sz w:val="24"/>
          <w:szCs w:val="24"/>
        </w:rPr>
        <w:t>ccess to services and health</w:t>
      </w:r>
      <w:r w:rsidR="24940E80" w:rsidRPr="00895963">
        <w:rPr>
          <w:rFonts w:ascii="Arial" w:eastAsia="Arial" w:hAnsi="Arial" w:cs="Arial"/>
          <w:sz w:val="24"/>
          <w:szCs w:val="24"/>
        </w:rPr>
        <w:t xml:space="preserve"> </w:t>
      </w:r>
      <w:r w:rsidR="7FCC9626" w:rsidRPr="00895963">
        <w:rPr>
          <w:rFonts w:ascii="Arial" w:eastAsia="Arial" w:hAnsi="Arial" w:cs="Arial"/>
          <w:sz w:val="24"/>
          <w:szCs w:val="24"/>
        </w:rPr>
        <w:t>care</w:t>
      </w:r>
    </w:p>
    <w:p w14:paraId="168F0BA1" w14:textId="5FA43B3A" w:rsidR="7A31E047" w:rsidRPr="00895963" w:rsidRDefault="07B073A3" w:rsidP="00EA5498">
      <w:pPr>
        <w:pStyle w:val="ListParagraph"/>
        <w:numPr>
          <w:ilvl w:val="1"/>
          <w:numId w:val="3"/>
        </w:numPr>
        <w:rPr>
          <w:rFonts w:ascii="Arial" w:eastAsia="Arial" w:hAnsi="Arial" w:cs="Arial"/>
          <w:sz w:val="24"/>
          <w:szCs w:val="24"/>
        </w:rPr>
      </w:pPr>
      <w:r w:rsidRPr="00895963">
        <w:rPr>
          <w:rFonts w:ascii="Arial" w:eastAsia="Arial" w:hAnsi="Arial" w:cs="Arial"/>
          <w:sz w:val="24"/>
          <w:szCs w:val="24"/>
        </w:rPr>
        <w:t>Improve h</w:t>
      </w:r>
      <w:r w:rsidR="7FCC9626" w:rsidRPr="00895963">
        <w:rPr>
          <w:rFonts w:ascii="Arial" w:eastAsia="Arial" w:hAnsi="Arial" w:cs="Arial"/>
          <w:sz w:val="24"/>
          <w:szCs w:val="24"/>
        </w:rPr>
        <w:t>ealth equity</w:t>
      </w:r>
    </w:p>
    <w:p w14:paraId="4FCC7A94" w14:textId="3AD73D7E" w:rsidR="7A31E047" w:rsidRPr="00895963" w:rsidRDefault="1A5AF80B" w:rsidP="00EA5498">
      <w:pPr>
        <w:pStyle w:val="ListParagraph"/>
        <w:numPr>
          <w:ilvl w:val="1"/>
          <w:numId w:val="3"/>
        </w:numPr>
        <w:rPr>
          <w:rFonts w:ascii="Arial" w:eastAsia="Arial" w:hAnsi="Arial" w:cs="Arial"/>
          <w:sz w:val="24"/>
          <w:szCs w:val="24"/>
        </w:rPr>
      </w:pPr>
      <w:r w:rsidRPr="00895963">
        <w:rPr>
          <w:rFonts w:ascii="Arial" w:eastAsia="Arial" w:hAnsi="Arial" w:cs="Arial"/>
          <w:sz w:val="24"/>
          <w:szCs w:val="24"/>
        </w:rPr>
        <w:t>Reduce h</w:t>
      </w:r>
      <w:r w:rsidR="7FCC9626" w:rsidRPr="00895963">
        <w:rPr>
          <w:rFonts w:ascii="Arial" w:eastAsia="Arial" w:hAnsi="Arial" w:cs="Arial"/>
          <w:sz w:val="24"/>
          <w:szCs w:val="24"/>
        </w:rPr>
        <w:t xml:space="preserve">ealth </w:t>
      </w:r>
      <w:r w:rsidR="2521425C" w:rsidRPr="00895963">
        <w:rPr>
          <w:rFonts w:ascii="Arial" w:eastAsia="Arial" w:hAnsi="Arial" w:cs="Arial"/>
          <w:sz w:val="24"/>
          <w:szCs w:val="24"/>
        </w:rPr>
        <w:t>d</w:t>
      </w:r>
      <w:r w:rsidR="7FCC9626" w:rsidRPr="00895963">
        <w:rPr>
          <w:rFonts w:ascii="Arial" w:eastAsia="Arial" w:hAnsi="Arial" w:cs="Arial"/>
          <w:sz w:val="24"/>
          <w:szCs w:val="24"/>
        </w:rPr>
        <w:t>isparities</w:t>
      </w:r>
    </w:p>
    <w:p w14:paraId="27B29C86" w14:textId="77777777" w:rsidR="00DB655F" w:rsidRDefault="0089656D" w:rsidP="00895963">
      <w:pPr>
        <w:ind w:left="720"/>
        <w:rPr>
          <w:rFonts w:ascii="Arial" w:eastAsia="Arial" w:hAnsi="Arial" w:cs="Arial"/>
          <w:i/>
          <w:iCs/>
          <w:sz w:val="24"/>
          <w:szCs w:val="24"/>
        </w:rPr>
        <w:sectPr w:rsidR="00DB655F">
          <w:headerReference w:type="default" r:id="rId11"/>
          <w:footerReference w:type="default" r:id="rId12"/>
          <w:pgSz w:w="12240" w:h="15840"/>
          <w:pgMar w:top="1440" w:right="1440" w:bottom="1440" w:left="1440" w:header="720" w:footer="720" w:gutter="0"/>
          <w:cols w:space="720"/>
          <w:docGrid w:linePitch="360"/>
        </w:sectPr>
      </w:pPr>
      <w:r w:rsidRPr="005D28FC">
        <w:rPr>
          <w:rFonts w:ascii="Arial" w:eastAsia="Arial" w:hAnsi="Arial" w:cs="Arial"/>
          <w:i/>
          <w:iCs/>
          <w:sz w:val="24"/>
          <w:szCs w:val="24"/>
        </w:rPr>
        <w:t>A better-designed</w:t>
      </w:r>
      <w:r w:rsidRPr="385FF72E">
        <w:rPr>
          <w:rFonts w:ascii="Arial" w:eastAsia="Arial" w:hAnsi="Arial" w:cs="Arial"/>
          <w:i/>
          <w:iCs/>
          <w:sz w:val="24"/>
          <w:szCs w:val="24"/>
        </w:rPr>
        <w:t xml:space="preserve"> </w:t>
      </w:r>
      <w:r w:rsidR="3B528C5C" w:rsidRPr="385FF72E">
        <w:rPr>
          <w:rFonts w:ascii="Arial" w:eastAsia="Arial" w:hAnsi="Arial" w:cs="Arial"/>
          <w:i/>
          <w:iCs/>
          <w:sz w:val="24"/>
          <w:szCs w:val="24"/>
        </w:rPr>
        <w:t>patient</w:t>
      </w:r>
      <w:r w:rsidRPr="005D28FC">
        <w:rPr>
          <w:rFonts w:ascii="Arial" w:eastAsia="Arial" w:hAnsi="Arial" w:cs="Arial"/>
          <w:i/>
          <w:iCs/>
          <w:sz w:val="24"/>
          <w:szCs w:val="24"/>
        </w:rPr>
        <w:t xml:space="preserve"> room will improve access to services for all groups and offer more comfort to both the patient and their support network during end-of-life care. Regarding health equity and disparities, no changes will sufficiently change the organization's mission</w:t>
      </w:r>
      <w:r w:rsidR="009442DB" w:rsidRPr="005D28FC">
        <w:rPr>
          <w:rFonts w:ascii="Arial" w:eastAsia="Arial" w:hAnsi="Arial" w:cs="Arial"/>
          <w:i/>
          <w:iCs/>
          <w:sz w:val="24"/>
          <w:szCs w:val="24"/>
        </w:rPr>
        <w:t xml:space="preserve">. This study revealed that the proposed mitigation strategies also serve as an opportunity to increase awareness of Rosary Hill Home services. </w:t>
      </w:r>
    </w:p>
    <w:p w14:paraId="181E8A8F" w14:textId="0C5D6251" w:rsidR="41735EE2" w:rsidRPr="00895963" w:rsidRDefault="26426246" w:rsidP="004070EC">
      <w:pPr>
        <w:pStyle w:val="ListParagraph"/>
        <w:numPr>
          <w:ilvl w:val="0"/>
          <w:numId w:val="3"/>
        </w:numPr>
        <w:ind w:left="-180"/>
        <w:rPr>
          <w:rFonts w:ascii="Arial" w:eastAsia="Arial" w:hAnsi="Arial" w:cs="Arial"/>
          <w:sz w:val="24"/>
          <w:szCs w:val="24"/>
        </w:rPr>
      </w:pPr>
      <w:r w:rsidRPr="00895963">
        <w:rPr>
          <w:rFonts w:ascii="Arial" w:eastAsia="Arial" w:hAnsi="Arial" w:cs="Arial"/>
          <w:sz w:val="24"/>
          <w:szCs w:val="24"/>
        </w:rPr>
        <w:lastRenderedPageBreak/>
        <w:t xml:space="preserve">For each </w:t>
      </w:r>
      <w:r w:rsidR="483F4DC0" w:rsidRPr="00895963">
        <w:rPr>
          <w:rFonts w:ascii="Arial" w:eastAsia="Arial" w:hAnsi="Arial" w:cs="Arial"/>
          <w:sz w:val="24"/>
          <w:szCs w:val="24"/>
        </w:rPr>
        <w:t>medically underserved group</w:t>
      </w:r>
      <w:r w:rsidRPr="00895963">
        <w:rPr>
          <w:rFonts w:ascii="Arial" w:eastAsia="Arial" w:hAnsi="Arial" w:cs="Arial"/>
          <w:sz w:val="24"/>
          <w:szCs w:val="24"/>
        </w:rPr>
        <w:t xml:space="preserve"> identified</w:t>
      </w:r>
      <w:r w:rsidR="3303E093" w:rsidRPr="00895963">
        <w:rPr>
          <w:rFonts w:ascii="Arial" w:eastAsia="Arial" w:hAnsi="Arial" w:cs="Arial"/>
          <w:sz w:val="24"/>
          <w:szCs w:val="24"/>
        </w:rPr>
        <w:t xml:space="preserve"> in Step 1 Question 2</w:t>
      </w:r>
      <w:r w:rsidRPr="00895963">
        <w:rPr>
          <w:rFonts w:ascii="Arial" w:eastAsia="Arial" w:hAnsi="Arial" w:cs="Arial"/>
          <w:sz w:val="24"/>
          <w:szCs w:val="24"/>
        </w:rPr>
        <w:t xml:space="preserve">, describe any unintended </w:t>
      </w:r>
      <w:r w:rsidR="034B6E22" w:rsidRPr="00895963">
        <w:rPr>
          <w:rFonts w:ascii="Arial" w:eastAsia="Arial" w:hAnsi="Arial" w:cs="Arial"/>
          <w:sz w:val="24"/>
          <w:szCs w:val="24"/>
          <w:u w:val="single"/>
        </w:rPr>
        <w:t>positive and/or negative</w:t>
      </w:r>
      <w:r w:rsidRPr="00895963">
        <w:rPr>
          <w:rFonts w:ascii="Arial" w:eastAsia="Arial" w:hAnsi="Arial" w:cs="Arial"/>
          <w:sz w:val="24"/>
          <w:szCs w:val="24"/>
        </w:rPr>
        <w:t xml:space="preserve"> impacts to health equity that might occur </w:t>
      </w:r>
      <w:bookmarkStart w:id="11" w:name="_Int_bGdmUHRB"/>
      <w:r w:rsidRPr="00895963">
        <w:rPr>
          <w:rFonts w:ascii="Arial" w:eastAsia="Arial" w:hAnsi="Arial" w:cs="Arial"/>
          <w:sz w:val="24"/>
          <w:szCs w:val="24"/>
        </w:rPr>
        <w:t>as a result of</w:t>
      </w:r>
      <w:bookmarkEnd w:id="11"/>
      <w:r w:rsidRPr="00895963">
        <w:rPr>
          <w:rFonts w:ascii="Arial" w:eastAsia="Arial" w:hAnsi="Arial" w:cs="Arial"/>
          <w:sz w:val="24"/>
          <w:szCs w:val="24"/>
        </w:rPr>
        <w:t xml:space="preserve"> the project. </w:t>
      </w:r>
    </w:p>
    <w:p w14:paraId="34F03409" w14:textId="39AA9F88" w:rsidR="00011F20" w:rsidRDefault="00011F20" w:rsidP="004070EC">
      <w:pPr>
        <w:ind w:left="-180"/>
        <w:rPr>
          <w:rFonts w:ascii="Arial" w:eastAsia="Arial" w:hAnsi="Arial" w:cs="Arial"/>
          <w:i/>
          <w:iCs/>
          <w:sz w:val="24"/>
          <w:szCs w:val="24"/>
        </w:rPr>
      </w:pPr>
      <w:r w:rsidRPr="00292C88">
        <w:rPr>
          <w:rFonts w:ascii="Arial" w:eastAsia="Arial" w:hAnsi="Arial" w:cs="Arial"/>
          <w:i/>
          <w:iCs/>
          <w:sz w:val="24"/>
          <w:szCs w:val="24"/>
        </w:rPr>
        <w:t>The research team does not anticipate an</w:t>
      </w:r>
      <w:r w:rsidR="00854CA1" w:rsidRPr="00292C88">
        <w:rPr>
          <w:rFonts w:ascii="Arial" w:eastAsia="Arial" w:hAnsi="Arial" w:cs="Arial"/>
          <w:i/>
          <w:iCs/>
          <w:sz w:val="24"/>
          <w:szCs w:val="24"/>
        </w:rPr>
        <w:t>y</w:t>
      </w:r>
      <w:r w:rsidRPr="00292C88">
        <w:rPr>
          <w:rFonts w:ascii="Arial" w:eastAsia="Arial" w:hAnsi="Arial" w:cs="Arial"/>
          <w:i/>
          <w:iCs/>
          <w:sz w:val="24"/>
          <w:szCs w:val="24"/>
        </w:rPr>
        <w:t xml:space="preserve"> unintended </w:t>
      </w:r>
      <w:r w:rsidR="00785287">
        <w:rPr>
          <w:rFonts w:ascii="Arial" w:eastAsia="Arial" w:hAnsi="Arial" w:cs="Arial"/>
          <w:i/>
          <w:iCs/>
          <w:sz w:val="24"/>
          <w:szCs w:val="24"/>
        </w:rPr>
        <w:t xml:space="preserve">negative </w:t>
      </w:r>
      <w:r w:rsidRPr="00292C88">
        <w:rPr>
          <w:rFonts w:ascii="Arial" w:eastAsia="Arial" w:hAnsi="Arial" w:cs="Arial"/>
          <w:i/>
          <w:iCs/>
          <w:sz w:val="24"/>
          <w:szCs w:val="24"/>
        </w:rPr>
        <w:t xml:space="preserve">consequences from this initiative. Positive </w:t>
      </w:r>
      <w:r w:rsidR="00785287">
        <w:rPr>
          <w:rFonts w:ascii="Arial" w:eastAsia="Arial" w:hAnsi="Arial" w:cs="Arial"/>
          <w:i/>
          <w:iCs/>
          <w:sz w:val="24"/>
          <w:szCs w:val="24"/>
        </w:rPr>
        <w:t xml:space="preserve">impacts </w:t>
      </w:r>
      <w:r w:rsidR="00EE6010">
        <w:rPr>
          <w:rFonts w:ascii="Arial" w:eastAsia="Arial" w:hAnsi="Arial" w:cs="Arial"/>
          <w:i/>
          <w:iCs/>
          <w:sz w:val="24"/>
          <w:szCs w:val="24"/>
        </w:rPr>
        <w:t xml:space="preserve">to health equity will focus on </w:t>
      </w:r>
      <w:r w:rsidRPr="00292C88">
        <w:rPr>
          <w:rFonts w:ascii="Arial" w:eastAsia="Arial" w:hAnsi="Arial" w:cs="Arial"/>
          <w:i/>
          <w:iCs/>
          <w:sz w:val="24"/>
          <w:szCs w:val="24"/>
        </w:rPr>
        <w:t xml:space="preserve">improved quality of </w:t>
      </w:r>
      <w:r w:rsidR="00854CA1" w:rsidRPr="00292C88">
        <w:rPr>
          <w:rFonts w:ascii="Arial" w:eastAsia="Arial" w:hAnsi="Arial" w:cs="Arial"/>
          <w:i/>
          <w:iCs/>
          <w:sz w:val="24"/>
          <w:szCs w:val="24"/>
        </w:rPr>
        <w:t>end-of-life</w:t>
      </w:r>
      <w:r w:rsidRPr="00292C88">
        <w:rPr>
          <w:rFonts w:ascii="Arial" w:eastAsia="Arial" w:hAnsi="Arial" w:cs="Arial"/>
          <w:i/>
          <w:iCs/>
          <w:sz w:val="24"/>
          <w:szCs w:val="24"/>
        </w:rPr>
        <w:t xml:space="preserve"> care for patients, due to investments in furniture and products to use within the patient room, and more comfortable settings for </w:t>
      </w:r>
      <w:r w:rsidR="00720BA3">
        <w:rPr>
          <w:rFonts w:ascii="Arial" w:eastAsia="Arial" w:hAnsi="Arial" w:cs="Arial"/>
          <w:i/>
          <w:iCs/>
          <w:sz w:val="24"/>
          <w:szCs w:val="24"/>
        </w:rPr>
        <w:t xml:space="preserve">family members and </w:t>
      </w:r>
      <w:r w:rsidR="002D5719">
        <w:rPr>
          <w:rFonts w:ascii="Arial" w:eastAsia="Arial" w:hAnsi="Arial" w:cs="Arial"/>
          <w:i/>
          <w:iCs/>
          <w:sz w:val="24"/>
          <w:szCs w:val="24"/>
        </w:rPr>
        <w:t>visitors</w:t>
      </w:r>
      <w:r w:rsidRPr="00292C88">
        <w:rPr>
          <w:rFonts w:ascii="Arial" w:eastAsia="Arial" w:hAnsi="Arial" w:cs="Arial"/>
          <w:i/>
          <w:iCs/>
          <w:sz w:val="24"/>
          <w:szCs w:val="24"/>
        </w:rPr>
        <w:t>. In addition, there are no planned cuts to staffing or reduction of any services provided</w:t>
      </w:r>
      <w:r w:rsidR="002D5719">
        <w:rPr>
          <w:rFonts w:ascii="Arial" w:eastAsia="Arial" w:hAnsi="Arial" w:cs="Arial"/>
          <w:i/>
          <w:iCs/>
          <w:sz w:val="24"/>
          <w:szCs w:val="24"/>
        </w:rPr>
        <w:t xml:space="preserve">. </w:t>
      </w:r>
      <w:r w:rsidR="005B4CC3">
        <w:rPr>
          <w:rFonts w:ascii="Arial" w:eastAsia="Arial" w:hAnsi="Arial" w:cs="Arial"/>
          <w:i/>
          <w:iCs/>
          <w:sz w:val="24"/>
          <w:szCs w:val="24"/>
        </w:rPr>
        <w:t>The</w:t>
      </w:r>
      <w:r w:rsidR="00720BA3">
        <w:rPr>
          <w:rFonts w:ascii="Arial" w:eastAsia="Arial" w:hAnsi="Arial" w:cs="Arial"/>
          <w:i/>
          <w:iCs/>
          <w:sz w:val="24"/>
          <w:szCs w:val="24"/>
        </w:rPr>
        <w:t xml:space="preserve"> </w:t>
      </w:r>
      <w:r w:rsidR="00323C72">
        <w:rPr>
          <w:rFonts w:ascii="Arial" w:eastAsia="Arial" w:hAnsi="Arial" w:cs="Arial"/>
          <w:i/>
          <w:iCs/>
          <w:sz w:val="24"/>
          <w:szCs w:val="24"/>
        </w:rPr>
        <w:t>goal</w:t>
      </w:r>
      <w:r w:rsidR="00720BA3">
        <w:rPr>
          <w:rFonts w:ascii="Arial" w:eastAsia="Arial" w:hAnsi="Arial" w:cs="Arial"/>
          <w:i/>
          <w:iCs/>
          <w:sz w:val="24"/>
          <w:szCs w:val="24"/>
        </w:rPr>
        <w:t xml:space="preserve"> is to position Rosary Hill Home to add </w:t>
      </w:r>
      <w:r w:rsidR="00587099">
        <w:rPr>
          <w:rFonts w:ascii="Arial" w:eastAsia="Arial" w:hAnsi="Arial" w:cs="Arial"/>
          <w:i/>
          <w:iCs/>
          <w:sz w:val="24"/>
          <w:szCs w:val="24"/>
        </w:rPr>
        <w:t xml:space="preserve">staff through the development of the </w:t>
      </w:r>
      <w:r w:rsidR="008C6F57">
        <w:rPr>
          <w:rFonts w:ascii="Arial" w:eastAsia="Arial" w:hAnsi="Arial" w:cs="Arial"/>
          <w:i/>
          <w:iCs/>
          <w:sz w:val="24"/>
          <w:szCs w:val="24"/>
        </w:rPr>
        <w:t>facility-sponsored</w:t>
      </w:r>
      <w:r w:rsidR="00862873">
        <w:rPr>
          <w:rFonts w:ascii="Arial" w:eastAsia="Arial" w:hAnsi="Arial" w:cs="Arial"/>
          <w:i/>
          <w:iCs/>
          <w:sz w:val="24"/>
          <w:szCs w:val="24"/>
        </w:rPr>
        <w:t xml:space="preserve"> </w:t>
      </w:r>
      <w:r w:rsidR="00587099">
        <w:rPr>
          <w:rFonts w:ascii="Arial" w:eastAsia="Arial" w:hAnsi="Arial" w:cs="Arial"/>
          <w:i/>
          <w:iCs/>
          <w:sz w:val="24"/>
          <w:szCs w:val="24"/>
        </w:rPr>
        <w:t>Nurs</w:t>
      </w:r>
      <w:r w:rsidR="002534F4">
        <w:rPr>
          <w:rFonts w:ascii="Arial" w:eastAsia="Arial" w:hAnsi="Arial" w:cs="Arial"/>
          <w:i/>
          <w:iCs/>
          <w:sz w:val="24"/>
          <w:szCs w:val="24"/>
        </w:rPr>
        <w:t>e</w:t>
      </w:r>
      <w:r w:rsidR="000744A1">
        <w:rPr>
          <w:rFonts w:ascii="Arial" w:eastAsia="Arial" w:hAnsi="Arial" w:cs="Arial"/>
          <w:i/>
          <w:iCs/>
          <w:sz w:val="24"/>
          <w:szCs w:val="24"/>
        </w:rPr>
        <w:t xml:space="preserve"> Aide Training </w:t>
      </w:r>
      <w:r w:rsidR="00D1393F">
        <w:rPr>
          <w:rFonts w:ascii="Arial" w:eastAsia="Arial" w:hAnsi="Arial" w:cs="Arial"/>
          <w:i/>
          <w:iCs/>
          <w:sz w:val="24"/>
          <w:szCs w:val="24"/>
        </w:rPr>
        <w:t>P</w:t>
      </w:r>
      <w:r w:rsidR="000744A1">
        <w:rPr>
          <w:rFonts w:ascii="Arial" w:eastAsia="Arial" w:hAnsi="Arial" w:cs="Arial"/>
          <w:i/>
          <w:iCs/>
          <w:sz w:val="24"/>
          <w:szCs w:val="24"/>
        </w:rPr>
        <w:t>rogram</w:t>
      </w:r>
      <w:r w:rsidR="00BE3CB1">
        <w:rPr>
          <w:rFonts w:ascii="Arial" w:eastAsia="Arial" w:hAnsi="Arial" w:cs="Arial"/>
          <w:i/>
          <w:iCs/>
          <w:sz w:val="24"/>
          <w:szCs w:val="24"/>
        </w:rPr>
        <w:t>, which is a secondary goal of this HEIA project</w:t>
      </w:r>
      <w:r w:rsidRPr="00292C88">
        <w:rPr>
          <w:rFonts w:ascii="Arial" w:eastAsia="Arial" w:hAnsi="Arial" w:cs="Arial"/>
          <w:i/>
          <w:iCs/>
          <w:sz w:val="24"/>
          <w:szCs w:val="24"/>
        </w:rPr>
        <w:t xml:space="preserve">. </w:t>
      </w:r>
      <w:r w:rsidR="002E4A5F">
        <w:rPr>
          <w:rFonts w:ascii="Arial" w:eastAsia="Arial" w:hAnsi="Arial" w:cs="Arial"/>
          <w:i/>
          <w:iCs/>
          <w:sz w:val="24"/>
          <w:szCs w:val="24"/>
        </w:rPr>
        <w:t xml:space="preserve">In addition, Rosary Hill </w:t>
      </w:r>
      <w:r w:rsidR="00885BB1">
        <w:rPr>
          <w:rFonts w:ascii="Arial" w:eastAsia="Arial" w:hAnsi="Arial" w:cs="Arial"/>
          <w:i/>
          <w:iCs/>
          <w:sz w:val="24"/>
          <w:szCs w:val="24"/>
        </w:rPr>
        <w:t>Home conducts cultural diversity training at least every two years, using the Relias Learning Training Platform.</w:t>
      </w:r>
      <w:r w:rsidR="00EB58D4">
        <w:rPr>
          <w:rFonts w:ascii="Arial" w:eastAsia="Arial" w:hAnsi="Arial" w:cs="Arial"/>
          <w:i/>
          <w:iCs/>
          <w:sz w:val="24"/>
          <w:szCs w:val="24"/>
        </w:rPr>
        <w:t xml:space="preserve"> The last</w:t>
      </w:r>
      <w:r w:rsidR="00885BB1">
        <w:rPr>
          <w:rFonts w:ascii="Arial" w:eastAsia="Arial" w:hAnsi="Arial" w:cs="Arial"/>
          <w:i/>
          <w:iCs/>
          <w:sz w:val="24"/>
          <w:szCs w:val="24"/>
        </w:rPr>
        <w:t xml:space="preserve"> </w:t>
      </w:r>
      <w:r w:rsidR="00EB58D4">
        <w:rPr>
          <w:rFonts w:ascii="Arial" w:eastAsia="Arial" w:hAnsi="Arial" w:cs="Arial"/>
          <w:i/>
          <w:iCs/>
          <w:sz w:val="24"/>
          <w:szCs w:val="24"/>
        </w:rPr>
        <w:t xml:space="preserve">training was completed by staff in 2023. </w:t>
      </w:r>
    </w:p>
    <w:tbl>
      <w:tblPr>
        <w:tblStyle w:val="TableGrid"/>
        <w:tblW w:w="13500" w:type="dxa"/>
        <w:tblInd w:w="-185" w:type="dxa"/>
        <w:tblLook w:val="04A0" w:firstRow="1" w:lastRow="0" w:firstColumn="1" w:lastColumn="0" w:noHBand="0" w:noVBand="1"/>
      </w:tblPr>
      <w:tblGrid>
        <w:gridCol w:w="5400"/>
        <w:gridCol w:w="4050"/>
        <w:gridCol w:w="4050"/>
      </w:tblGrid>
      <w:tr w:rsidR="00E468D4" w14:paraId="5B769F7D" w14:textId="52ECD1C3" w:rsidTr="00A01411">
        <w:trPr>
          <w:tblHeader/>
        </w:trPr>
        <w:tc>
          <w:tcPr>
            <w:tcW w:w="5400" w:type="dxa"/>
            <w:shd w:val="clear" w:color="auto" w:fill="1F3864" w:themeFill="accent1" w:themeFillShade="80"/>
          </w:tcPr>
          <w:p w14:paraId="33FC136C" w14:textId="77777777" w:rsidR="00E468D4" w:rsidRPr="008F6918" w:rsidRDefault="00E468D4" w:rsidP="00F505A2">
            <w:pPr>
              <w:rPr>
                <w:rFonts w:ascii="Arial" w:eastAsia="Arial" w:hAnsi="Arial" w:cs="Arial"/>
                <w:sz w:val="24"/>
                <w:szCs w:val="24"/>
              </w:rPr>
            </w:pPr>
            <w:r>
              <w:rPr>
                <w:rFonts w:ascii="Arial" w:eastAsia="Arial" w:hAnsi="Arial" w:cs="Arial"/>
                <w:sz w:val="24"/>
                <w:szCs w:val="24"/>
              </w:rPr>
              <w:t>Medically Underserved Group</w:t>
            </w:r>
          </w:p>
        </w:tc>
        <w:tc>
          <w:tcPr>
            <w:tcW w:w="4050" w:type="dxa"/>
            <w:shd w:val="clear" w:color="auto" w:fill="1F3864" w:themeFill="accent1" w:themeFillShade="80"/>
          </w:tcPr>
          <w:p w14:paraId="6881ED39" w14:textId="1A5235FD" w:rsidR="00E468D4" w:rsidRPr="008518BB" w:rsidRDefault="00E468D4" w:rsidP="00F505A2">
            <w:pPr>
              <w:rPr>
                <w:rFonts w:ascii="Arial" w:eastAsia="Arial" w:hAnsi="Arial" w:cs="Arial"/>
                <w:sz w:val="24"/>
                <w:szCs w:val="24"/>
              </w:rPr>
            </w:pPr>
            <w:r>
              <w:rPr>
                <w:rFonts w:ascii="Arial" w:eastAsia="Arial" w:hAnsi="Arial" w:cs="Arial"/>
                <w:sz w:val="24"/>
                <w:szCs w:val="24"/>
              </w:rPr>
              <w:t>Positive Impact</w:t>
            </w:r>
          </w:p>
        </w:tc>
        <w:tc>
          <w:tcPr>
            <w:tcW w:w="4050" w:type="dxa"/>
            <w:shd w:val="clear" w:color="auto" w:fill="1F3864" w:themeFill="accent1" w:themeFillShade="80"/>
          </w:tcPr>
          <w:p w14:paraId="69A769FD" w14:textId="573467D5" w:rsidR="00E468D4" w:rsidRDefault="00E468D4" w:rsidP="00F505A2">
            <w:pPr>
              <w:rPr>
                <w:rFonts w:ascii="Arial" w:eastAsia="Arial" w:hAnsi="Arial" w:cs="Arial"/>
                <w:sz w:val="24"/>
                <w:szCs w:val="24"/>
              </w:rPr>
            </w:pPr>
            <w:r>
              <w:rPr>
                <w:rFonts w:ascii="Arial" w:eastAsia="Arial" w:hAnsi="Arial" w:cs="Arial"/>
                <w:sz w:val="24"/>
                <w:szCs w:val="24"/>
              </w:rPr>
              <w:t>Negative</w:t>
            </w:r>
          </w:p>
        </w:tc>
      </w:tr>
      <w:tr w:rsidR="00E468D4" w14:paraId="1200FB57" w14:textId="248E1D19" w:rsidTr="00A01411">
        <w:tc>
          <w:tcPr>
            <w:tcW w:w="5400" w:type="dxa"/>
            <w:vAlign w:val="center"/>
          </w:tcPr>
          <w:p w14:paraId="70D15AF2"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Low-income people</w:t>
            </w:r>
          </w:p>
        </w:tc>
        <w:tc>
          <w:tcPr>
            <w:tcW w:w="4050" w:type="dxa"/>
            <w:vMerge w:val="restart"/>
          </w:tcPr>
          <w:p w14:paraId="7FD1B0B7" w14:textId="628C1A71" w:rsidR="00E468D4" w:rsidRPr="00EB219F" w:rsidRDefault="00E468D4" w:rsidP="00EB219F">
            <w:pPr>
              <w:pStyle w:val="ListParagraph"/>
              <w:numPr>
                <w:ilvl w:val="0"/>
                <w:numId w:val="32"/>
              </w:numPr>
              <w:rPr>
                <w:rFonts w:ascii="Arial" w:eastAsia="Arial" w:hAnsi="Arial" w:cs="Arial"/>
                <w:i/>
                <w:iCs/>
                <w:sz w:val="24"/>
                <w:szCs w:val="24"/>
              </w:rPr>
            </w:pPr>
            <w:r w:rsidRPr="00EB219F">
              <w:rPr>
                <w:rFonts w:ascii="Arial" w:eastAsia="Arial" w:hAnsi="Arial" w:cs="Arial"/>
                <w:i/>
                <w:iCs/>
                <w:sz w:val="24"/>
                <w:szCs w:val="24"/>
              </w:rPr>
              <w:t xml:space="preserve">Improved quality of </w:t>
            </w:r>
            <w:r>
              <w:rPr>
                <w:rFonts w:ascii="Arial" w:eastAsia="Arial" w:hAnsi="Arial" w:cs="Arial"/>
                <w:i/>
                <w:iCs/>
                <w:sz w:val="24"/>
                <w:szCs w:val="24"/>
              </w:rPr>
              <w:t>end-of-life</w:t>
            </w:r>
            <w:r w:rsidRPr="00EB219F">
              <w:rPr>
                <w:rFonts w:ascii="Arial" w:eastAsia="Arial" w:hAnsi="Arial" w:cs="Arial"/>
                <w:i/>
                <w:iCs/>
                <w:sz w:val="24"/>
                <w:szCs w:val="24"/>
              </w:rPr>
              <w:t xml:space="preserve"> care</w:t>
            </w:r>
          </w:p>
          <w:p w14:paraId="34CC1D2A" w14:textId="77777777" w:rsidR="00E468D4" w:rsidRPr="00EB219F" w:rsidRDefault="00E468D4" w:rsidP="00EB219F">
            <w:pPr>
              <w:pStyle w:val="ListParagraph"/>
              <w:numPr>
                <w:ilvl w:val="0"/>
                <w:numId w:val="32"/>
              </w:numPr>
              <w:rPr>
                <w:rFonts w:ascii="Arial" w:eastAsia="Arial" w:hAnsi="Arial" w:cs="Arial"/>
                <w:i/>
                <w:iCs/>
                <w:sz w:val="24"/>
                <w:szCs w:val="24"/>
              </w:rPr>
            </w:pPr>
            <w:r w:rsidRPr="00EB219F">
              <w:rPr>
                <w:rFonts w:ascii="Arial" w:eastAsia="Arial" w:hAnsi="Arial" w:cs="Arial"/>
                <w:i/>
                <w:iCs/>
                <w:sz w:val="24"/>
                <w:szCs w:val="24"/>
              </w:rPr>
              <w:t>More comfortable setting for family and visitors</w:t>
            </w:r>
          </w:p>
          <w:p w14:paraId="216801EF" w14:textId="77777777" w:rsidR="00E468D4" w:rsidRPr="00EB219F" w:rsidRDefault="00E468D4" w:rsidP="00EB219F">
            <w:pPr>
              <w:pStyle w:val="ListParagraph"/>
              <w:numPr>
                <w:ilvl w:val="0"/>
                <w:numId w:val="32"/>
              </w:numPr>
              <w:rPr>
                <w:rFonts w:ascii="Arial" w:eastAsia="Arial" w:hAnsi="Arial" w:cs="Arial"/>
                <w:i/>
                <w:iCs/>
                <w:sz w:val="24"/>
                <w:szCs w:val="24"/>
              </w:rPr>
            </w:pPr>
            <w:r w:rsidRPr="00EB219F">
              <w:rPr>
                <w:rFonts w:ascii="Arial" w:eastAsia="Arial" w:hAnsi="Arial" w:cs="Arial"/>
                <w:i/>
                <w:iCs/>
                <w:sz w:val="24"/>
                <w:szCs w:val="24"/>
              </w:rPr>
              <w:t xml:space="preserve">No reduction of staff or services </w:t>
            </w:r>
          </w:p>
          <w:p w14:paraId="2A9ADC45" w14:textId="717C3673" w:rsidR="00E468D4" w:rsidRPr="00EB219F" w:rsidRDefault="00E468D4" w:rsidP="00EB219F">
            <w:pPr>
              <w:pStyle w:val="ListParagraph"/>
              <w:numPr>
                <w:ilvl w:val="0"/>
                <w:numId w:val="32"/>
              </w:numPr>
              <w:rPr>
                <w:rFonts w:ascii="Arial" w:eastAsia="Arial" w:hAnsi="Arial" w:cs="Arial"/>
                <w:sz w:val="24"/>
                <w:szCs w:val="24"/>
              </w:rPr>
            </w:pPr>
            <w:r w:rsidRPr="00EB219F">
              <w:rPr>
                <w:rFonts w:ascii="Arial" w:eastAsia="Arial" w:hAnsi="Arial" w:cs="Arial"/>
                <w:i/>
                <w:iCs/>
                <w:sz w:val="24"/>
                <w:szCs w:val="24"/>
              </w:rPr>
              <w:t xml:space="preserve">All in need qualify for services, regardless of insurance </w:t>
            </w:r>
            <w:r>
              <w:rPr>
                <w:rFonts w:ascii="Arial" w:eastAsia="Arial" w:hAnsi="Arial" w:cs="Arial"/>
                <w:i/>
                <w:iCs/>
                <w:sz w:val="24"/>
                <w:szCs w:val="24"/>
              </w:rPr>
              <w:t>status</w:t>
            </w:r>
            <w:r w:rsidRPr="00EB219F">
              <w:rPr>
                <w:rFonts w:ascii="Arial" w:eastAsia="Arial" w:hAnsi="Arial" w:cs="Arial"/>
                <w:i/>
                <w:iCs/>
                <w:sz w:val="24"/>
                <w:szCs w:val="24"/>
              </w:rPr>
              <w:t xml:space="preserve">, income, public health program eligibility, race, gender, sexual orientation, place of birth, disability status </w:t>
            </w:r>
          </w:p>
        </w:tc>
        <w:tc>
          <w:tcPr>
            <w:tcW w:w="4050" w:type="dxa"/>
            <w:vMerge w:val="restart"/>
          </w:tcPr>
          <w:p w14:paraId="0708D63B" w14:textId="31478511" w:rsidR="00E468D4" w:rsidRPr="00E468D4" w:rsidRDefault="00E468D4" w:rsidP="00E468D4">
            <w:pPr>
              <w:pStyle w:val="ListParagraph"/>
              <w:numPr>
                <w:ilvl w:val="0"/>
                <w:numId w:val="33"/>
              </w:numPr>
              <w:rPr>
                <w:rFonts w:ascii="Arial" w:eastAsia="Arial" w:hAnsi="Arial" w:cs="Arial"/>
                <w:sz w:val="24"/>
                <w:szCs w:val="24"/>
              </w:rPr>
            </w:pPr>
            <w:r w:rsidRPr="00E468D4">
              <w:rPr>
                <w:rFonts w:ascii="Arial" w:eastAsia="Arial" w:hAnsi="Arial" w:cs="Arial"/>
                <w:sz w:val="24"/>
                <w:szCs w:val="24"/>
              </w:rPr>
              <w:t xml:space="preserve">Primary and secondary research and analysis did not reveal any negative unintended consequences to health equity as a result of this project. </w:t>
            </w:r>
          </w:p>
        </w:tc>
      </w:tr>
      <w:tr w:rsidR="00E468D4" w14:paraId="7C73B14A" w14:textId="0750ED9C" w:rsidTr="00A01411">
        <w:tc>
          <w:tcPr>
            <w:tcW w:w="5400" w:type="dxa"/>
            <w:vAlign w:val="center"/>
          </w:tcPr>
          <w:p w14:paraId="4AB6FBE4"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Racial and ethnic minorities</w:t>
            </w:r>
          </w:p>
        </w:tc>
        <w:tc>
          <w:tcPr>
            <w:tcW w:w="4050" w:type="dxa"/>
            <w:vMerge/>
          </w:tcPr>
          <w:p w14:paraId="68EA3803" w14:textId="73739CDD" w:rsidR="00E468D4" w:rsidRPr="008518BB" w:rsidRDefault="00E468D4" w:rsidP="00F505A2">
            <w:pPr>
              <w:rPr>
                <w:rFonts w:ascii="Arial" w:eastAsia="Arial" w:hAnsi="Arial" w:cs="Arial"/>
                <w:sz w:val="24"/>
                <w:szCs w:val="24"/>
              </w:rPr>
            </w:pPr>
          </w:p>
        </w:tc>
        <w:tc>
          <w:tcPr>
            <w:tcW w:w="4050" w:type="dxa"/>
            <w:vMerge/>
          </w:tcPr>
          <w:p w14:paraId="7E6BCDD3" w14:textId="77777777" w:rsidR="00E468D4" w:rsidRPr="008518BB" w:rsidRDefault="00E468D4" w:rsidP="00F505A2">
            <w:pPr>
              <w:rPr>
                <w:rFonts w:ascii="Arial" w:eastAsia="Arial" w:hAnsi="Arial" w:cs="Arial"/>
                <w:sz w:val="24"/>
                <w:szCs w:val="24"/>
              </w:rPr>
            </w:pPr>
          </w:p>
        </w:tc>
      </w:tr>
      <w:tr w:rsidR="00E468D4" w14:paraId="55A5F5A6" w14:textId="40F18FC7" w:rsidTr="00A01411">
        <w:tc>
          <w:tcPr>
            <w:tcW w:w="5400" w:type="dxa"/>
            <w:vAlign w:val="center"/>
          </w:tcPr>
          <w:p w14:paraId="7D655ACA"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 xml:space="preserve">Immigrants </w:t>
            </w:r>
          </w:p>
        </w:tc>
        <w:tc>
          <w:tcPr>
            <w:tcW w:w="4050" w:type="dxa"/>
            <w:vMerge/>
          </w:tcPr>
          <w:p w14:paraId="345901C7" w14:textId="3555C4DE" w:rsidR="00E468D4" w:rsidRPr="008518BB" w:rsidRDefault="00E468D4" w:rsidP="00F505A2">
            <w:pPr>
              <w:rPr>
                <w:rFonts w:ascii="Arial" w:eastAsia="Arial" w:hAnsi="Arial" w:cs="Arial"/>
                <w:sz w:val="24"/>
                <w:szCs w:val="24"/>
              </w:rPr>
            </w:pPr>
          </w:p>
        </w:tc>
        <w:tc>
          <w:tcPr>
            <w:tcW w:w="4050" w:type="dxa"/>
            <w:vMerge/>
          </w:tcPr>
          <w:p w14:paraId="01FA8425" w14:textId="77777777" w:rsidR="00E468D4" w:rsidRPr="008518BB" w:rsidRDefault="00E468D4" w:rsidP="00F505A2">
            <w:pPr>
              <w:rPr>
                <w:rFonts w:ascii="Arial" w:eastAsia="Arial" w:hAnsi="Arial" w:cs="Arial"/>
                <w:sz w:val="24"/>
                <w:szCs w:val="24"/>
              </w:rPr>
            </w:pPr>
          </w:p>
        </w:tc>
      </w:tr>
      <w:tr w:rsidR="00E468D4" w14:paraId="7F12848B" w14:textId="2AB6B69A" w:rsidTr="00A01411">
        <w:tc>
          <w:tcPr>
            <w:tcW w:w="5400" w:type="dxa"/>
            <w:vAlign w:val="center"/>
          </w:tcPr>
          <w:p w14:paraId="5ACDD0A6"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Women</w:t>
            </w:r>
          </w:p>
        </w:tc>
        <w:tc>
          <w:tcPr>
            <w:tcW w:w="4050" w:type="dxa"/>
            <w:vMerge/>
          </w:tcPr>
          <w:p w14:paraId="24CA4700" w14:textId="366E58C8" w:rsidR="00E468D4" w:rsidRPr="008518BB" w:rsidRDefault="00E468D4" w:rsidP="00F505A2">
            <w:pPr>
              <w:rPr>
                <w:rFonts w:ascii="Arial" w:eastAsia="Arial" w:hAnsi="Arial" w:cs="Arial"/>
                <w:sz w:val="24"/>
                <w:szCs w:val="24"/>
              </w:rPr>
            </w:pPr>
          </w:p>
        </w:tc>
        <w:tc>
          <w:tcPr>
            <w:tcW w:w="4050" w:type="dxa"/>
            <w:vMerge/>
          </w:tcPr>
          <w:p w14:paraId="09645E20" w14:textId="77777777" w:rsidR="00E468D4" w:rsidRPr="008518BB" w:rsidRDefault="00E468D4" w:rsidP="00F505A2">
            <w:pPr>
              <w:rPr>
                <w:rFonts w:ascii="Arial" w:eastAsia="Arial" w:hAnsi="Arial" w:cs="Arial"/>
                <w:sz w:val="24"/>
                <w:szCs w:val="24"/>
              </w:rPr>
            </w:pPr>
          </w:p>
        </w:tc>
      </w:tr>
      <w:tr w:rsidR="00E468D4" w14:paraId="460F4447" w14:textId="436F9BA7" w:rsidTr="00A01411">
        <w:tc>
          <w:tcPr>
            <w:tcW w:w="5400" w:type="dxa"/>
            <w:vAlign w:val="center"/>
          </w:tcPr>
          <w:p w14:paraId="0473B585"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Lesbian, gay, bisexual, transgender, or other-than-cisgender people</w:t>
            </w:r>
          </w:p>
        </w:tc>
        <w:tc>
          <w:tcPr>
            <w:tcW w:w="4050" w:type="dxa"/>
            <w:vMerge/>
          </w:tcPr>
          <w:p w14:paraId="66076DE1" w14:textId="4250CC38" w:rsidR="00E468D4" w:rsidRPr="008518BB" w:rsidRDefault="00E468D4" w:rsidP="00F505A2">
            <w:pPr>
              <w:rPr>
                <w:rFonts w:ascii="Arial" w:eastAsia="Arial" w:hAnsi="Arial" w:cs="Arial"/>
                <w:sz w:val="24"/>
                <w:szCs w:val="24"/>
              </w:rPr>
            </w:pPr>
          </w:p>
        </w:tc>
        <w:tc>
          <w:tcPr>
            <w:tcW w:w="4050" w:type="dxa"/>
            <w:vMerge/>
          </w:tcPr>
          <w:p w14:paraId="3D7853B5" w14:textId="77777777" w:rsidR="00E468D4" w:rsidRPr="008518BB" w:rsidRDefault="00E468D4" w:rsidP="00F505A2">
            <w:pPr>
              <w:rPr>
                <w:rFonts w:ascii="Arial" w:eastAsia="Arial" w:hAnsi="Arial" w:cs="Arial"/>
                <w:sz w:val="24"/>
                <w:szCs w:val="24"/>
              </w:rPr>
            </w:pPr>
          </w:p>
        </w:tc>
      </w:tr>
      <w:tr w:rsidR="00E468D4" w14:paraId="00F8260B" w14:textId="07C7BBD8" w:rsidTr="00A01411">
        <w:tc>
          <w:tcPr>
            <w:tcW w:w="5400" w:type="dxa"/>
            <w:vAlign w:val="center"/>
          </w:tcPr>
          <w:p w14:paraId="52BB3514"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People with disabilities</w:t>
            </w:r>
          </w:p>
        </w:tc>
        <w:tc>
          <w:tcPr>
            <w:tcW w:w="4050" w:type="dxa"/>
            <w:vMerge/>
          </w:tcPr>
          <w:p w14:paraId="72F01F92" w14:textId="30B758D6" w:rsidR="00E468D4" w:rsidRPr="008518BB" w:rsidRDefault="00E468D4" w:rsidP="00F505A2">
            <w:pPr>
              <w:rPr>
                <w:rFonts w:ascii="Arial" w:eastAsia="Arial" w:hAnsi="Arial" w:cs="Arial"/>
                <w:sz w:val="24"/>
                <w:szCs w:val="24"/>
              </w:rPr>
            </w:pPr>
          </w:p>
        </w:tc>
        <w:tc>
          <w:tcPr>
            <w:tcW w:w="4050" w:type="dxa"/>
            <w:vMerge/>
          </w:tcPr>
          <w:p w14:paraId="11706115" w14:textId="77777777" w:rsidR="00E468D4" w:rsidRPr="008518BB" w:rsidRDefault="00E468D4" w:rsidP="00F505A2">
            <w:pPr>
              <w:rPr>
                <w:rFonts w:ascii="Arial" w:eastAsia="Arial" w:hAnsi="Arial" w:cs="Arial"/>
                <w:sz w:val="24"/>
                <w:szCs w:val="24"/>
              </w:rPr>
            </w:pPr>
          </w:p>
        </w:tc>
      </w:tr>
      <w:tr w:rsidR="00E468D4" w14:paraId="3BDE5B08" w14:textId="2C502D8C" w:rsidTr="00A01411">
        <w:tc>
          <w:tcPr>
            <w:tcW w:w="5400" w:type="dxa"/>
            <w:vAlign w:val="center"/>
          </w:tcPr>
          <w:p w14:paraId="4AD82D2B"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Older adults</w:t>
            </w:r>
          </w:p>
        </w:tc>
        <w:tc>
          <w:tcPr>
            <w:tcW w:w="4050" w:type="dxa"/>
            <w:vMerge/>
          </w:tcPr>
          <w:p w14:paraId="624994CD" w14:textId="04D7D114" w:rsidR="00E468D4" w:rsidRPr="008518BB" w:rsidRDefault="00E468D4" w:rsidP="00F505A2">
            <w:pPr>
              <w:rPr>
                <w:rFonts w:ascii="Arial" w:eastAsia="Arial" w:hAnsi="Arial" w:cs="Arial"/>
                <w:sz w:val="24"/>
                <w:szCs w:val="24"/>
              </w:rPr>
            </w:pPr>
          </w:p>
        </w:tc>
        <w:tc>
          <w:tcPr>
            <w:tcW w:w="4050" w:type="dxa"/>
            <w:vMerge/>
          </w:tcPr>
          <w:p w14:paraId="234EB453" w14:textId="77777777" w:rsidR="00E468D4" w:rsidRPr="008518BB" w:rsidRDefault="00E468D4" w:rsidP="00F505A2">
            <w:pPr>
              <w:rPr>
                <w:rFonts w:ascii="Arial" w:eastAsia="Arial" w:hAnsi="Arial" w:cs="Arial"/>
                <w:sz w:val="24"/>
                <w:szCs w:val="24"/>
              </w:rPr>
            </w:pPr>
          </w:p>
        </w:tc>
      </w:tr>
      <w:tr w:rsidR="00E468D4" w14:paraId="68AB27EF" w14:textId="0B84E151" w:rsidTr="00A01411">
        <w:trPr>
          <w:trHeight w:val="305"/>
        </w:trPr>
        <w:tc>
          <w:tcPr>
            <w:tcW w:w="5400" w:type="dxa"/>
            <w:vAlign w:val="center"/>
          </w:tcPr>
          <w:p w14:paraId="5C572496" w14:textId="77777777" w:rsidR="00E468D4" w:rsidRPr="00DB59F0" w:rsidRDefault="00E468D4" w:rsidP="00F505A2">
            <w:pPr>
              <w:pStyle w:val="ListParagraph"/>
              <w:numPr>
                <w:ilvl w:val="0"/>
                <w:numId w:val="32"/>
              </w:numPr>
              <w:ind w:left="420"/>
              <w:rPr>
                <w:rFonts w:ascii="Arial" w:eastAsia="Arial" w:hAnsi="Arial" w:cs="Arial"/>
                <w:i/>
                <w:iCs/>
                <w:sz w:val="24"/>
                <w:szCs w:val="24"/>
              </w:rPr>
            </w:pPr>
            <w:r w:rsidRPr="00DB59F0">
              <w:rPr>
                <w:rFonts w:ascii="Arial" w:eastAsia="Arial" w:hAnsi="Arial" w:cs="Arial"/>
                <w:sz w:val="24"/>
                <w:szCs w:val="24"/>
              </w:rPr>
              <w:t xml:space="preserve">Persons living with a prevalent infectious disease or condition </w:t>
            </w:r>
          </w:p>
        </w:tc>
        <w:tc>
          <w:tcPr>
            <w:tcW w:w="4050" w:type="dxa"/>
            <w:vMerge/>
          </w:tcPr>
          <w:p w14:paraId="162370CD" w14:textId="667C9CBE" w:rsidR="00E468D4" w:rsidRPr="008518BB" w:rsidRDefault="00E468D4" w:rsidP="00F505A2">
            <w:pPr>
              <w:rPr>
                <w:rFonts w:ascii="Arial" w:eastAsia="Arial" w:hAnsi="Arial" w:cs="Arial"/>
                <w:sz w:val="24"/>
                <w:szCs w:val="24"/>
              </w:rPr>
            </w:pPr>
          </w:p>
        </w:tc>
        <w:tc>
          <w:tcPr>
            <w:tcW w:w="4050" w:type="dxa"/>
            <w:vMerge/>
          </w:tcPr>
          <w:p w14:paraId="3F4106ED" w14:textId="77777777" w:rsidR="00E468D4" w:rsidRPr="008518BB" w:rsidRDefault="00E468D4" w:rsidP="00F505A2">
            <w:pPr>
              <w:rPr>
                <w:rFonts w:ascii="Arial" w:eastAsia="Arial" w:hAnsi="Arial" w:cs="Arial"/>
                <w:sz w:val="24"/>
                <w:szCs w:val="24"/>
              </w:rPr>
            </w:pPr>
          </w:p>
        </w:tc>
      </w:tr>
      <w:tr w:rsidR="00E468D4" w14:paraId="0C55BFCB" w14:textId="34090F01" w:rsidTr="00A01411">
        <w:tc>
          <w:tcPr>
            <w:tcW w:w="5400" w:type="dxa"/>
            <w:vAlign w:val="center"/>
          </w:tcPr>
          <w:p w14:paraId="0927F643" w14:textId="77777777" w:rsidR="00E468D4" w:rsidRPr="00DB59F0" w:rsidRDefault="00E468D4" w:rsidP="00F505A2">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t>Persons living in rural areas</w:t>
            </w:r>
          </w:p>
        </w:tc>
        <w:tc>
          <w:tcPr>
            <w:tcW w:w="4050" w:type="dxa"/>
            <w:vMerge/>
          </w:tcPr>
          <w:p w14:paraId="5D1F142C" w14:textId="559612DE" w:rsidR="00E468D4" w:rsidRPr="008518BB" w:rsidRDefault="00E468D4" w:rsidP="00F505A2">
            <w:pPr>
              <w:rPr>
                <w:rFonts w:ascii="Arial" w:eastAsia="Arial" w:hAnsi="Arial" w:cs="Arial"/>
                <w:sz w:val="24"/>
                <w:szCs w:val="24"/>
              </w:rPr>
            </w:pPr>
          </w:p>
        </w:tc>
        <w:tc>
          <w:tcPr>
            <w:tcW w:w="4050" w:type="dxa"/>
            <w:vMerge/>
          </w:tcPr>
          <w:p w14:paraId="312534D2" w14:textId="77777777" w:rsidR="00E468D4" w:rsidRPr="008518BB" w:rsidRDefault="00E468D4" w:rsidP="00F505A2">
            <w:pPr>
              <w:rPr>
                <w:rFonts w:ascii="Arial" w:eastAsia="Arial" w:hAnsi="Arial" w:cs="Arial"/>
                <w:sz w:val="24"/>
                <w:szCs w:val="24"/>
              </w:rPr>
            </w:pPr>
          </w:p>
        </w:tc>
      </w:tr>
      <w:tr w:rsidR="00E468D4" w14:paraId="01754BB1" w14:textId="0AC1936F" w:rsidTr="00A01411">
        <w:tc>
          <w:tcPr>
            <w:tcW w:w="5400" w:type="dxa"/>
            <w:vAlign w:val="center"/>
          </w:tcPr>
          <w:p w14:paraId="50AB8020" w14:textId="77777777" w:rsidR="00E468D4" w:rsidRPr="00DB59F0" w:rsidRDefault="00E468D4" w:rsidP="00F505A2">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t>People who are eligible for or receive public health benefits</w:t>
            </w:r>
          </w:p>
        </w:tc>
        <w:tc>
          <w:tcPr>
            <w:tcW w:w="4050" w:type="dxa"/>
            <w:vMerge/>
          </w:tcPr>
          <w:p w14:paraId="5E5F1A00" w14:textId="795EB36C" w:rsidR="00E468D4" w:rsidRPr="008518BB" w:rsidRDefault="00E468D4" w:rsidP="00F505A2">
            <w:pPr>
              <w:rPr>
                <w:rFonts w:ascii="Arial" w:eastAsia="Arial" w:hAnsi="Arial" w:cs="Arial"/>
                <w:sz w:val="24"/>
                <w:szCs w:val="24"/>
              </w:rPr>
            </w:pPr>
          </w:p>
        </w:tc>
        <w:tc>
          <w:tcPr>
            <w:tcW w:w="4050" w:type="dxa"/>
            <w:vMerge/>
          </w:tcPr>
          <w:p w14:paraId="4C70E32A" w14:textId="77777777" w:rsidR="00E468D4" w:rsidRPr="008518BB" w:rsidRDefault="00E468D4" w:rsidP="00F505A2">
            <w:pPr>
              <w:rPr>
                <w:rFonts w:ascii="Arial" w:eastAsia="Arial" w:hAnsi="Arial" w:cs="Arial"/>
                <w:sz w:val="24"/>
                <w:szCs w:val="24"/>
              </w:rPr>
            </w:pPr>
          </w:p>
        </w:tc>
      </w:tr>
      <w:tr w:rsidR="00E468D4" w14:paraId="105419E6" w14:textId="369F340C" w:rsidTr="00A01411">
        <w:tc>
          <w:tcPr>
            <w:tcW w:w="5400" w:type="dxa"/>
            <w:vAlign w:val="center"/>
          </w:tcPr>
          <w:p w14:paraId="0BE5890A" w14:textId="77777777" w:rsidR="00E468D4" w:rsidRPr="00DB59F0" w:rsidRDefault="00E468D4" w:rsidP="00F505A2">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t>People who do not have third-party health coverage or have inadequate third-party health coverage</w:t>
            </w:r>
          </w:p>
        </w:tc>
        <w:tc>
          <w:tcPr>
            <w:tcW w:w="4050" w:type="dxa"/>
            <w:vMerge/>
          </w:tcPr>
          <w:p w14:paraId="7FC6FFE6" w14:textId="41164233" w:rsidR="00E468D4" w:rsidRPr="008518BB" w:rsidRDefault="00E468D4" w:rsidP="00F505A2">
            <w:pPr>
              <w:rPr>
                <w:rFonts w:ascii="Arial" w:eastAsia="Arial" w:hAnsi="Arial" w:cs="Arial"/>
                <w:sz w:val="24"/>
                <w:szCs w:val="24"/>
              </w:rPr>
            </w:pPr>
          </w:p>
        </w:tc>
        <w:tc>
          <w:tcPr>
            <w:tcW w:w="4050" w:type="dxa"/>
            <w:vMerge/>
          </w:tcPr>
          <w:p w14:paraId="21CF5D1B" w14:textId="77777777" w:rsidR="00E468D4" w:rsidRPr="008518BB" w:rsidRDefault="00E468D4" w:rsidP="00F505A2">
            <w:pPr>
              <w:rPr>
                <w:rFonts w:ascii="Arial" w:eastAsia="Arial" w:hAnsi="Arial" w:cs="Arial"/>
                <w:sz w:val="24"/>
                <w:szCs w:val="24"/>
              </w:rPr>
            </w:pPr>
          </w:p>
        </w:tc>
      </w:tr>
      <w:tr w:rsidR="00E468D4" w14:paraId="53D4EC00" w14:textId="78E400EA" w:rsidTr="00A01411">
        <w:trPr>
          <w:trHeight w:val="683"/>
        </w:trPr>
        <w:tc>
          <w:tcPr>
            <w:tcW w:w="5400" w:type="dxa"/>
            <w:vAlign w:val="center"/>
          </w:tcPr>
          <w:p w14:paraId="057247AD" w14:textId="77777777" w:rsidR="00E468D4" w:rsidRPr="00DB59F0" w:rsidRDefault="00E468D4" w:rsidP="00F505A2">
            <w:pPr>
              <w:pStyle w:val="ListParagraph"/>
              <w:numPr>
                <w:ilvl w:val="0"/>
                <w:numId w:val="32"/>
              </w:numPr>
              <w:ind w:left="420"/>
              <w:rPr>
                <w:rFonts w:ascii="Arial" w:eastAsia="Arial" w:hAnsi="Arial" w:cs="Arial"/>
                <w:sz w:val="24"/>
                <w:szCs w:val="24"/>
              </w:rPr>
            </w:pPr>
            <w:r w:rsidRPr="00DB59F0">
              <w:rPr>
                <w:rFonts w:ascii="Arial" w:eastAsia="Arial" w:hAnsi="Arial" w:cs="Arial"/>
                <w:sz w:val="24"/>
                <w:szCs w:val="24"/>
              </w:rPr>
              <w:t xml:space="preserve">Other people who are unable to obtain health care </w:t>
            </w:r>
          </w:p>
        </w:tc>
        <w:tc>
          <w:tcPr>
            <w:tcW w:w="4050" w:type="dxa"/>
            <w:vMerge/>
          </w:tcPr>
          <w:p w14:paraId="0C347764" w14:textId="0DF6840F" w:rsidR="00E468D4" w:rsidRPr="008518BB" w:rsidRDefault="00E468D4" w:rsidP="00F505A2">
            <w:pPr>
              <w:rPr>
                <w:rFonts w:ascii="Arial" w:eastAsia="Arial" w:hAnsi="Arial" w:cs="Arial"/>
                <w:sz w:val="24"/>
                <w:szCs w:val="24"/>
              </w:rPr>
            </w:pPr>
          </w:p>
        </w:tc>
        <w:tc>
          <w:tcPr>
            <w:tcW w:w="4050" w:type="dxa"/>
            <w:vMerge/>
          </w:tcPr>
          <w:p w14:paraId="5D93A776" w14:textId="77777777" w:rsidR="00E468D4" w:rsidRPr="008518BB" w:rsidRDefault="00E468D4" w:rsidP="00F505A2">
            <w:pPr>
              <w:rPr>
                <w:rFonts w:ascii="Arial" w:eastAsia="Arial" w:hAnsi="Arial" w:cs="Arial"/>
                <w:sz w:val="24"/>
                <w:szCs w:val="24"/>
              </w:rPr>
            </w:pPr>
          </w:p>
        </w:tc>
      </w:tr>
    </w:tbl>
    <w:p w14:paraId="0A2B7FFF" w14:textId="77777777" w:rsidR="00DB655F" w:rsidRDefault="00DB655F" w:rsidP="00895963">
      <w:pPr>
        <w:ind w:left="720"/>
        <w:rPr>
          <w:rFonts w:ascii="Arial" w:eastAsia="Arial" w:hAnsi="Arial" w:cs="Arial"/>
          <w:i/>
          <w:iCs/>
          <w:sz w:val="24"/>
          <w:szCs w:val="24"/>
        </w:rPr>
        <w:sectPr w:rsidR="00DB655F" w:rsidSect="006B67DD">
          <w:pgSz w:w="15840" w:h="12240" w:orient="landscape"/>
          <w:pgMar w:top="1440" w:right="990" w:bottom="1440" w:left="1440" w:header="720" w:footer="720" w:gutter="0"/>
          <w:cols w:space="720"/>
          <w:docGrid w:linePitch="360"/>
        </w:sectPr>
      </w:pPr>
    </w:p>
    <w:p w14:paraId="03AAEBE5" w14:textId="7B0E9688" w:rsidR="41735EE2" w:rsidRPr="00480C02" w:rsidRDefault="39E36693" w:rsidP="00EA5498">
      <w:pPr>
        <w:pStyle w:val="ListParagraph"/>
        <w:numPr>
          <w:ilvl w:val="0"/>
          <w:numId w:val="3"/>
        </w:numPr>
        <w:rPr>
          <w:rFonts w:ascii="Arial" w:eastAsia="Arial" w:hAnsi="Arial" w:cs="Arial"/>
          <w:color w:val="000000" w:themeColor="text1"/>
          <w:sz w:val="24"/>
          <w:szCs w:val="24"/>
        </w:rPr>
      </w:pPr>
      <w:r w:rsidRPr="00480C02">
        <w:rPr>
          <w:rFonts w:ascii="Arial" w:eastAsia="Arial" w:hAnsi="Arial" w:cs="Arial"/>
          <w:color w:val="000000" w:themeColor="text1"/>
          <w:sz w:val="24"/>
          <w:szCs w:val="24"/>
        </w:rPr>
        <w:lastRenderedPageBreak/>
        <w:t>How will the</w:t>
      </w:r>
      <w:r w:rsidR="61D30304" w:rsidRPr="00480C02">
        <w:rPr>
          <w:rFonts w:ascii="Arial" w:eastAsia="Arial" w:hAnsi="Arial" w:cs="Arial"/>
          <w:color w:val="000000" w:themeColor="text1"/>
          <w:sz w:val="24"/>
          <w:szCs w:val="24"/>
        </w:rPr>
        <w:t xml:space="preserve"> amount of indigent care, both free and below cost,</w:t>
      </w:r>
      <w:r w:rsidR="43803FF2" w:rsidRPr="00480C02">
        <w:rPr>
          <w:rFonts w:ascii="Arial" w:eastAsia="Arial" w:hAnsi="Arial" w:cs="Arial"/>
          <w:color w:val="000000" w:themeColor="text1"/>
          <w:sz w:val="24"/>
          <w:szCs w:val="24"/>
        </w:rPr>
        <w:t xml:space="preserve"> </w:t>
      </w:r>
      <w:r w:rsidR="4094213F" w:rsidRPr="00480C02">
        <w:rPr>
          <w:rFonts w:ascii="Arial" w:eastAsia="Arial" w:hAnsi="Arial" w:cs="Arial"/>
          <w:color w:val="000000" w:themeColor="text1"/>
          <w:sz w:val="24"/>
          <w:szCs w:val="24"/>
        </w:rPr>
        <w:t>change (if at all) if the project is implemented</w:t>
      </w:r>
      <w:r w:rsidR="519DBDE7" w:rsidRPr="00480C02">
        <w:rPr>
          <w:rFonts w:ascii="Arial" w:eastAsia="Arial" w:hAnsi="Arial" w:cs="Arial"/>
          <w:color w:val="000000" w:themeColor="text1"/>
          <w:sz w:val="24"/>
          <w:szCs w:val="24"/>
        </w:rPr>
        <w:t>?</w:t>
      </w:r>
      <w:r w:rsidR="0E929C80" w:rsidRPr="00480C02">
        <w:rPr>
          <w:rFonts w:ascii="Arial" w:eastAsia="Arial" w:hAnsi="Arial" w:cs="Arial"/>
          <w:color w:val="000000" w:themeColor="text1"/>
          <w:sz w:val="24"/>
          <w:szCs w:val="24"/>
        </w:rPr>
        <w:t xml:space="preserve"> </w:t>
      </w:r>
      <w:r w:rsidR="53943F2B" w:rsidRPr="00480C02">
        <w:rPr>
          <w:rFonts w:ascii="Arial" w:eastAsia="Arial" w:hAnsi="Arial" w:cs="Arial"/>
          <w:color w:val="000000" w:themeColor="text1"/>
          <w:sz w:val="24"/>
          <w:szCs w:val="24"/>
        </w:rPr>
        <w:t>In</w:t>
      </w:r>
      <w:r w:rsidR="0E929C80" w:rsidRPr="00480C02">
        <w:rPr>
          <w:rFonts w:ascii="Arial" w:eastAsia="Arial" w:hAnsi="Arial" w:cs="Arial"/>
          <w:color w:val="000000" w:themeColor="text1"/>
          <w:sz w:val="24"/>
          <w:szCs w:val="24"/>
        </w:rPr>
        <w:t xml:space="preserve">clude </w:t>
      </w:r>
      <w:r w:rsidR="7C7FAFD4" w:rsidRPr="00480C02">
        <w:rPr>
          <w:rFonts w:ascii="Arial" w:eastAsia="Arial" w:hAnsi="Arial" w:cs="Arial"/>
          <w:color w:val="000000" w:themeColor="text1"/>
          <w:sz w:val="24"/>
          <w:szCs w:val="24"/>
        </w:rPr>
        <w:t xml:space="preserve">the </w:t>
      </w:r>
      <w:r w:rsidR="0E929C80" w:rsidRPr="00480C02">
        <w:rPr>
          <w:rFonts w:ascii="Arial" w:eastAsia="Arial" w:hAnsi="Arial" w:cs="Arial"/>
          <w:color w:val="000000" w:themeColor="text1"/>
          <w:sz w:val="24"/>
          <w:szCs w:val="24"/>
        </w:rPr>
        <w:t xml:space="preserve">current amount of indigent care, both free and below cost, provided by the </w:t>
      </w:r>
      <w:r w:rsidR="19614365" w:rsidRPr="00480C02">
        <w:rPr>
          <w:rFonts w:ascii="Arial" w:eastAsia="Arial" w:hAnsi="Arial" w:cs="Arial"/>
          <w:color w:val="000000" w:themeColor="text1"/>
          <w:sz w:val="24"/>
          <w:szCs w:val="24"/>
        </w:rPr>
        <w:t>Applicant</w:t>
      </w:r>
      <w:r w:rsidR="0E929C80" w:rsidRPr="00480C02">
        <w:rPr>
          <w:rFonts w:ascii="Arial" w:eastAsia="Arial" w:hAnsi="Arial" w:cs="Arial"/>
          <w:color w:val="000000" w:themeColor="text1"/>
          <w:sz w:val="24"/>
          <w:szCs w:val="24"/>
        </w:rPr>
        <w:t>.</w:t>
      </w:r>
      <w:r w:rsidR="5193B0DA" w:rsidRPr="00480C02">
        <w:rPr>
          <w:rFonts w:ascii="Arial" w:eastAsia="Arial" w:hAnsi="Arial" w:cs="Arial"/>
          <w:color w:val="000000" w:themeColor="text1"/>
          <w:sz w:val="24"/>
          <w:szCs w:val="24"/>
        </w:rPr>
        <w:t xml:space="preserve"> </w:t>
      </w:r>
    </w:p>
    <w:p w14:paraId="614B4FFB" w14:textId="4413411A" w:rsidR="00224D14" w:rsidRDefault="00224D14" w:rsidP="385FF72E">
      <w:pPr>
        <w:ind w:left="720"/>
        <w:rPr>
          <w:rFonts w:ascii="Arial" w:eastAsia="Arial" w:hAnsi="Arial" w:cs="Arial"/>
          <w:i/>
          <w:iCs/>
          <w:color w:val="000000" w:themeColor="text1"/>
          <w:sz w:val="24"/>
          <w:szCs w:val="24"/>
        </w:rPr>
      </w:pPr>
      <w:r w:rsidRPr="385FF72E">
        <w:rPr>
          <w:rFonts w:ascii="Arial" w:eastAsia="Arial" w:hAnsi="Arial" w:cs="Arial"/>
          <w:i/>
          <w:iCs/>
          <w:color w:val="000000" w:themeColor="text1"/>
          <w:sz w:val="24"/>
          <w:szCs w:val="24"/>
        </w:rPr>
        <w:t xml:space="preserve">There will </w:t>
      </w:r>
      <w:r w:rsidR="00D649B3" w:rsidRPr="385FF72E">
        <w:rPr>
          <w:rFonts w:ascii="Arial" w:eastAsia="Arial" w:hAnsi="Arial" w:cs="Arial"/>
          <w:i/>
          <w:iCs/>
          <w:color w:val="000000" w:themeColor="text1"/>
          <w:sz w:val="24"/>
          <w:szCs w:val="24"/>
        </w:rPr>
        <w:t xml:space="preserve">not </w:t>
      </w:r>
      <w:r w:rsidR="00780A8F" w:rsidRPr="385FF72E">
        <w:rPr>
          <w:rFonts w:ascii="Arial" w:eastAsia="Arial" w:hAnsi="Arial" w:cs="Arial"/>
          <w:i/>
          <w:iCs/>
          <w:color w:val="000000" w:themeColor="text1"/>
          <w:sz w:val="24"/>
          <w:szCs w:val="24"/>
        </w:rPr>
        <w:t>be any impact on provisions for i</w:t>
      </w:r>
      <w:r w:rsidR="004E0918" w:rsidRPr="385FF72E">
        <w:rPr>
          <w:rFonts w:ascii="Arial" w:eastAsia="Arial" w:hAnsi="Arial" w:cs="Arial"/>
          <w:i/>
          <w:iCs/>
          <w:color w:val="000000" w:themeColor="text1"/>
          <w:sz w:val="24"/>
          <w:szCs w:val="24"/>
        </w:rPr>
        <w:t>ndigent care. Rosary Hill Home</w:t>
      </w:r>
      <w:r w:rsidR="00CD0010" w:rsidRPr="385FF72E">
        <w:rPr>
          <w:rFonts w:ascii="Arial" w:eastAsia="Arial" w:hAnsi="Arial" w:cs="Arial"/>
          <w:i/>
          <w:iCs/>
          <w:color w:val="000000" w:themeColor="text1"/>
          <w:sz w:val="24"/>
          <w:szCs w:val="24"/>
        </w:rPr>
        <w:t xml:space="preserve"> remains</w:t>
      </w:r>
      <w:r w:rsidR="004E0918" w:rsidRPr="385FF72E">
        <w:rPr>
          <w:rFonts w:ascii="Arial" w:eastAsia="Arial" w:hAnsi="Arial" w:cs="Arial"/>
          <w:i/>
          <w:iCs/>
          <w:color w:val="000000" w:themeColor="text1"/>
          <w:sz w:val="24"/>
          <w:szCs w:val="24"/>
        </w:rPr>
        <w:t xml:space="preserve"> </w:t>
      </w:r>
      <w:r w:rsidR="00CD0010" w:rsidRPr="385FF72E">
        <w:rPr>
          <w:rFonts w:ascii="Arial" w:eastAsia="Arial" w:hAnsi="Arial" w:cs="Arial"/>
          <w:i/>
          <w:iCs/>
          <w:color w:val="000000" w:themeColor="text1"/>
          <w:sz w:val="24"/>
          <w:szCs w:val="24"/>
        </w:rPr>
        <w:t xml:space="preserve">dedicated to providing palliative care to indigent, terminally ill cancer </w:t>
      </w:r>
      <w:r w:rsidR="00046727" w:rsidRPr="385FF72E">
        <w:rPr>
          <w:rFonts w:ascii="Arial" w:eastAsia="Arial" w:hAnsi="Arial" w:cs="Arial"/>
          <w:i/>
          <w:iCs/>
          <w:color w:val="000000" w:themeColor="text1"/>
          <w:sz w:val="24"/>
          <w:szCs w:val="24"/>
        </w:rPr>
        <w:t>patient</w:t>
      </w:r>
      <w:r w:rsidR="00CD0010" w:rsidRPr="385FF72E">
        <w:rPr>
          <w:rFonts w:ascii="Arial" w:eastAsia="Arial" w:hAnsi="Arial" w:cs="Arial"/>
          <w:i/>
          <w:iCs/>
          <w:color w:val="000000" w:themeColor="text1"/>
          <w:sz w:val="24"/>
          <w:szCs w:val="24"/>
        </w:rPr>
        <w:t>s.</w:t>
      </w:r>
      <w:r w:rsidR="009279F1" w:rsidRPr="385FF72E">
        <w:rPr>
          <w:rFonts w:ascii="Arial" w:eastAsia="Arial" w:hAnsi="Arial" w:cs="Arial"/>
          <w:i/>
          <w:iCs/>
          <w:color w:val="000000" w:themeColor="text1"/>
          <w:sz w:val="24"/>
          <w:szCs w:val="24"/>
        </w:rPr>
        <w:t xml:space="preserve"> As previously mentioned, </w:t>
      </w:r>
      <w:r w:rsidR="009C6563" w:rsidRPr="385FF72E">
        <w:rPr>
          <w:rFonts w:ascii="Arial" w:eastAsia="Arial" w:hAnsi="Arial" w:cs="Arial"/>
          <w:i/>
          <w:iCs/>
          <w:color w:val="000000" w:themeColor="text1"/>
          <w:sz w:val="24"/>
          <w:szCs w:val="24"/>
        </w:rPr>
        <w:t>there</w:t>
      </w:r>
      <w:r w:rsidR="009279F1" w:rsidRPr="385FF72E">
        <w:rPr>
          <w:rFonts w:ascii="Arial" w:eastAsia="Arial" w:hAnsi="Arial" w:cs="Arial"/>
          <w:i/>
          <w:iCs/>
          <w:color w:val="000000" w:themeColor="text1"/>
          <w:sz w:val="24"/>
          <w:szCs w:val="24"/>
        </w:rPr>
        <w:t xml:space="preserve"> is no discrimination </w:t>
      </w:r>
      <w:r w:rsidR="00323C72" w:rsidRPr="385FF72E">
        <w:rPr>
          <w:rFonts w:ascii="Arial" w:eastAsia="Arial" w:hAnsi="Arial" w:cs="Arial"/>
          <w:i/>
          <w:iCs/>
          <w:color w:val="000000" w:themeColor="text1"/>
          <w:sz w:val="24"/>
          <w:szCs w:val="24"/>
        </w:rPr>
        <w:t>based on</w:t>
      </w:r>
      <w:r w:rsidR="009279F1" w:rsidRPr="385FF72E">
        <w:rPr>
          <w:rFonts w:ascii="Arial" w:eastAsia="Arial" w:hAnsi="Arial" w:cs="Arial"/>
          <w:i/>
          <w:iCs/>
          <w:color w:val="000000" w:themeColor="text1"/>
          <w:sz w:val="24"/>
          <w:szCs w:val="24"/>
        </w:rPr>
        <w:t xml:space="preserve"> race, creed, color, national origin, sex, or handicap. In fidelity to their rule of life, the </w:t>
      </w:r>
      <w:bookmarkStart w:id="12" w:name="_Int_y0QAJDQO"/>
      <w:r w:rsidR="009279F1" w:rsidRPr="385FF72E">
        <w:rPr>
          <w:rFonts w:ascii="Arial" w:eastAsia="Arial" w:hAnsi="Arial" w:cs="Arial"/>
          <w:i/>
          <w:iCs/>
          <w:color w:val="000000" w:themeColor="text1"/>
          <w:sz w:val="24"/>
          <w:szCs w:val="24"/>
        </w:rPr>
        <w:t>Sisters</w:t>
      </w:r>
      <w:bookmarkEnd w:id="12"/>
      <w:r w:rsidR="009279F1" w:rsidRPr="385FF72E">
        <w:rPr>
          <w:rFonts w:ascii="Arial" w:eastAsia="Arial" w:hAnsi="Arial" w:cs="Arial"/>
          <w:i/>
          <w:iCs/>
          <w:color w:val="000000" w:themeColor="text1"/>
          <w:sz w:val="24"/>
          <w:szCs w:val="24"/>
        </w:rPr>
        <w:t xml:space="preserve"> depend solely upon the “providence of God and the hourly mercy of the charitable public;” no payment is accepted from patients, their families, private insurance, or from the government. The general requirements for admission include a diagnosis of incurable cancer; the need for palliative care after all aggressive cancer treatments have been completed</w:t>
      </w:r>
      <w:r w:rsidR="2EE3B948" w:rsidRPr="385FF72E">
        <w:rPr>
          <w:rFonts w:ascii="Arial" w:eastAsia="Arial" w:hAnsi="Arial" w:cs="Arial"/>
          <w:i/>
          <w:iCs/>
          <w:color w:val="000000" w:themeColor="text1"/>
          <w:sz w:val="24"/>
          <w:szCs w:val="24"/>
        </w:rPr>
        <w:t xml:space="preserve">, and that the patient has exhausted all insurance and/or </w:t>
      </w:r>
      <w:r w:rsidR="10D6EA45" w:rsidRPr="385FF72E">
        <w:rPr>
          <w:rFonts w:ascii="Arial" w:eastAsia="Arial" w:hAnsi="Arial" w:cs="Arial"/>
          <w:i/>
          <w:iCs/>
          <w:color w:val="000000" w:themeColor="text1"/>
          <w:sz w:val="24"/>
          <w:szCs w:val="24"/>
        </w:rPr>
        <w:t>financial resources.</w:t>
      </w:r>
    </w:p>
    <w:p w14:paraId="43D99B04" w14:textId="6920C700" w:rsidR="71050938" w:rsidRPr="00480C02" w:rsidRDefault="2B291D01" w:rsidP="00EA5498">
      <w:pPr>
        <w:pStyle w:val="ListParagraph"/>
        <w:numPr>
          <w:ilvl w:val="0"/>
          <w:numId w:val="3"/>
        </w:numPr>
        <w:rPr>
          <w:rFonts w:ascii="Arial" w:eastAsia="Arial" w:hAnsi="Arial" w:cs="Arial"/>
          <w:color w:val="000000" w:themeColor="text1"/>
          <w:sz w:val="24"/>
          <w:szCs w:val="24"/>
        </w:rPr>
      </w:pPr>
      <w:r w:rsidRPr="00480C02">
        <w:rPr>
          <w:rFonts w:ascii="Arial" w:eastAsia="Arial" w:hAnsi="Arial" w:cs="Arial"/>
          <w:color w:val="000000" w:themeColor="text1"/>
          <w:sz w:val="24"/>
          <w:szCs w:val="24"/>
        </w:rPr>
        <w:t>D</w:t>
      </w:r>
      <w:r w:rsidR="051FD1AA" w:rsidRPr="00480C02">
        <w:rPr>
          <w:rFonts w:ascii="Arial" w:eastAsia="Arial" w:hAnsi="Arial" w:cs="Arial"/>
          <w:color w:val="000000" w:themeColor="text1"/>
          <w:sz w:val="24"/>
          <w:szCs w:val="24"/>
        </w:rPr>
        <w:t>escribe the a</w:t>
      </w:r>
      <w:r w:rsidR="61D30304" w:rsidRPr="00480C02">
        <w:rPr>
          <w:rFonts w:ascii="Arial" w:eastAsia="Arial" w:hAnsi="Arial" w:cs="Arial"/>
          <w:color w:val="000000" w:themeColor="text1"/>
          <w:sz w:val="24"/>
          <w:szCs w:val="24"/>
        </w:rPr>
        <w:t xml:space="preserve">ccess by public or private transportation, including </w:t>
      </w:r>
      <w:r w:rsidR="27480D5C" w:rsidRPr="00480C02">
        <w:rPr>
          <w:rFonts w:ascii="Arial" w:eastAsia="Arial" w:hAnsi="Arial" w:cs="Arial"/>
          <w:color w:val="000000" w:themeColor="text1"/>
          <w:sz w:val="24"/>
          <w:szCs w:val="24"/>
        </w:rPr>
        <w:t>Applicant</w:t>
      </w:r>
      <w:r w:rsidR="61D30304" w:rsidRPr="00480C02">
        <w:rPr>
          <w:rFonts w:ascii="Arial" w:eastAsia="Arial" w:hAnsi="Arial" w:cs="Arial"/>
          <w:color w:val="000000" w:themeColor="text1"/>
          <w:sz w:val="24"/>
          <w:szCs w:val="24"/>
        </w:rPr>
        <w:t xml:space="preserve">-sponsored transportation services, to the </w:t>
      </w:r>
      <w:r w:rsidR="7552A447" w:rsidRPr="00480C02">
        <w:rPr>
          <w:rFonts w:ascii="Arial" w:eastAsia="Arial" w:hAnsi="Arial" w:cs="Arial"/>
          <w:color w:val="000000" w:themeColor="text1"/>
          <w:sz w:val="24"/>
          <w:szCs w:val="24"/>
        </w:rPr>
        <w:t>Applicant</w:t>
      </w:r>
      <w:r w:rsidR="61D30304" w:rsidRPr="00480C02">
        <w:rPr>
          <w:rFonts w:ascii="Arial" w:eastAsia="Arial" w:hAnsi="Arial" w:cs="Arial"/>
          <w:color w:val="000000" w:themeColor="text1"/>
          <w:sz w:val="24"/>
          <w:szCs w:val="24"/>
        </w:rPr>
        <w:t>'s service</w:t>
      </w:r>
      <w:r w:rsidR="2BE3FF8C" w:rsidRPr="00480C02">
        <w:rPr>
          <w:rFonts w:ascii="Arial" w:eastAsia="Arial" w:hAnsi="Arial" w:cs="Arial"/>
          <w:color w:val="000000" w:themeColor="text1"/>
          <w:sz w:val="24"/>
          <w:szCs w:val="24"/>
        </w:rPr>
        <w:t>(</w:t>
      </w:r>
      <w:r w:rsidR="61D30304" w:rsidRPr="00480C02">
        <w:rPr>
          <w:rFonts w:ascii="Arial" w:eastAsia="Arial" w:hAnsi="Arial" w:cs="Arial"/>
          <w:color w:val="000000" w:themeColor="text1"/>
          <w:sz w:val="24"/>
          <w:szCs w:val="24"/>
        </w:rPr>
        <w:t>s</w:t>
      </w:r>
      <w:r w:rsidR="4D136ABD" w:rsidRPr="00480C02">
        <w:rPr>
          <w:rFonts w:ascii="Arial" w:eastAsia="Arial" w:hAnsi="Arial" w:cs="Arial"/>
          <w:color w:val="000000" w:themeColor="text1"/>
          <w:sz w:val="24"/>
          <w:szCs w:val="24"/>
        </w:rPr>
        <w:t>)</w:t>
      </w:r>
      <w:r w:rsidR="097CE78F" w:rsidRPr="00480C02">
        <w:rPr>
          <w:rFonts w:ascii="Arial" w:eastAsia="Arial" w:hAnsi="Arial" w:cs="Arial"/>
          <w:color w:val="000000" w:themeColor="text1"/>
          <w:sz w:val="24"/>
          <w:szCs w:val="24"/>
        </w:rPr>
        <w:t xml:space="preserve"> or care</w:t>
      </w:r>
      <w:r w:rsidR="61D30304" w:rsidRPr="00480C02">
        <w:rPr>
          <w:rFonts w:ascii="Arial" w:eastAsia="Arial" w:hAnsi="Arial" w:cs="Arial"/>
          <w:color w:val="000000" w:themeColor="text1"/>
          <w:sz w:val="24"/>
          <w:szCs w:val="24"/>
        </w:rPr>
        <w:t xml:space="preserve"> if the project is implemented. </w:t>
      </w:r>
    </w:p>
    <w:p w14:paraId="7E40F95F" w14:textId="4D064FBC" w:rsidR="00B13460" w:rsidRPr="00480C02" w:rsidRDefault="00D84AFA" w:rsidP="00D84AFA">
      <w:pPr>
        <w:ind w:left="720"/>
        <w:rPr>
          <w:rFonts w:ascii="Arial" w:eastAsia="Arial" w:hAnsi="Arial" w:cs="Arial"/>
          <w:i/>
          <w:color w:val="000000" w:themeColor="text1"/>
          <w:sz w:val="24"/>
          <w:szCs w:val="24"/>
        </w:rPr>
      </w:pPr>
      <w:r w:rsidRPr="00480C02">
        <w:rPr>
          <w:rFonts w:ascii="Arial" w:eastAsia="Arial" w:hAnsi="Arial" w:cs="Arial"/>
          <w:i/>
          <w:color w:val="000000" w:themeColor="text1"/>
          <w:sz w:val="24"/>
          <w:szCs w:val="24"/>
        </w:rPr>
        <w:t xml:space="preserve">Family members and friends of patients </w:t>
      </w:r>
      <w:r w:rsidR="00103B23" w:rsidRPr="00480C02">
        <w:rPr>
          <w:rFonts w:ascii="Arial" w:eastAsia="Arial" w:hAnsi="Arial" w:cs="Arial"/>
          <w:i/>
          <w:color w:val="000000" w:themeColor="text1"/>
          <w:sz w:val="24"/>
          <w:szCs w:val="24"/>
        </w:rPr>
        <w:t xml:space="preserve">residing at </w:t>
      </w:r>
      <w:r w:rsidRPr="00480C02">
        <w:rPr>
          <w:rFonts w:ascii="Arial" w:eastAsia="Arial" w:hAnsi="Arial" w:cs="Arial"/>
          <w:i/>
          <w:color w:val="000000" w:themeColor="text1"/>
          <w:sz w:val="24"/>
          <w:szCs w:val="24"/>
        </w:rPr>
        <w:t xml:space="preserve">Rosary Hill Home </w:t>
      </w:r>
      <w:r w:rsidR="00CC263A" w:rsidRPr="00480C02">
        <w:rPr>
          <w:rFonts w:ascii="Arial" w:eastAsia="Arial" w:hAnsi="Arial" w:cs="Arial"/>
          <w:i/>
          <w:color w:val="000000" w:themeColor="text1"/>
          <w:sz w:val="24"/>
          <w:szCs w:val="24"/>
        </w:rPr>
        <w:t xml:space="preserve">will </w:t>
      </w:r>
      <w:r w:rsidR="00001369" w:rsidRPr="00480C02">
        <w:rPr>
          <w:rFonts w:ascii="Arial" w:eastAsia="Arial" w:hAnsi="Arial" w:cs="Arial"/>
          <w:i/>
          <w:color w:val="000000" w:themeColor="text1"/>
          <w:sz w:val="24"/>
          <w:szCs w:val="24"/>
        </w:rPr>
        <w:t xml:space="preserve">not experience any issues of transportation equity. </w:t>
      </w:r>
      <w:r w:rsidR="00AA3A99" w:rsidRPr="00480C02">
        <w:rPr>
          <w:rFonts w:ascii="Arial" w:eastAsia="Arial" w:hAnsi="Arial" w:cs="Arial"/>
          <w:i/>
          <w:color w:val="000000" w:themeColor="text1"/>
          <w:sz w:val="24"/>
          <w:szCs w:val="24"/>
        </w:rPr>
        <w:t>Transportation services</w:t>
      </w:r>
      <w:r w:rsidR="00001369" w:rsidRPr="00480C02">
        <w:rPr>
          <w:rFonts w:ascii="Arial" w:eastAsia="Arial" w:hAnsi="Arial" w:cs="Arial"/>
          <w:i/>
          <w:color w:val="000000" w:themeColor="text1"/>
          <w:sz w:val="24"/>
          <w:szCs w:val="24"/>
        </w:rPr>
        <w:t xml:space="preserve"> include:</w:t>
      </w:r>
    </w:p>
    <w:p w14:paraId="6CA203A1" w14:textId="7571CFE9" w:rsidR="00001369" w:rsidRPr="00480C02" w:rsidRDefault="00146B11" w:rsidP="00EA5498">
      <w:pPr>
        <w:pStyle w:val="ListParagraph"/>
        <w:numPr>
          <w:ilvl w:val="0"/>
          <w:numId w:val="10"/>
        </w:numPr>
        <w:rPr>
          <w:rFonts w:ascii="Arial" w:eastAsia="Arial" w:hAnsi="Arial" w:cs="Arial"/>
          <w:i/>
          <w:color w:val="000000" w:themeColor="text1"/>
          <w:sz w:val="24"/>
          <w:szCs w:val="24"/>
        </w:rPr>
      </w:pPr>
      <w:hyperlink r:id="rId13" w:history="1">
        <w:r w:rsidR="00C064F9" w:rsidRPr="00251122">
          <w:rPr>
            <w:rStyle w:val="Hyperlink"/>
            <w:rFonts w:ascii="Arial" w:eastAsia="Arial" w:hAnsi="Arial" w:cs="Arial"/>
            <w:i/>
            <w:sz w:val="24"/>
            <w:szCs w:val="24"/>
          </w:rPr>
          <w:t xml:space="preserve">Metro-North </w:t>
        </w:r>
        <w:r w:rsidR="00CA0612">
          <w:rPr>
            <w:rStyle w:val="Hyperlink"/>
            <w:rFonts w:ascii="Arial" w:eastAsia="Arial" w:hAnsi="Arial" w:cs="Arial"/>
            <w:i/>
            <w:sz w:val="24"/>
            <w:szCs w:val="24"/>
          </w:rPr>
          <w:t xml:space="preserve">Railroad </w:t>
        </w:r>
      </w:hyperlink>
      <w:r w:rsidR="00C064F9" w:rsidRPr="00480C02">
        <w:rPr>
          <w:rFonts w:ascii="Arial" w:eastAsia="Arial" w:hAnsi="Arial" w:cs="Arial"/>
          <w:i/>
          <w:color w:val="000000" w:themeColor="text1"/>
          <w:sz w:val="24"/>
          <w:szCs w:val="24"/>
        </w:rPr>
        <w:t xml:space="preserve"> – </w:t>
      </w:r>
      <w:r w:rsidR="00CA0612">
        <w:rPr>
          <w:rFonts w:ascii="Arial" w:eastAsia="Arial" w:hAnsi="Arial" w:cs="Arial"/>
          <w:i/>
          <w:color w:val="000000" w:themeColor="text1"/>
          <w:sz w:val="24"/>
          <w:szCs w:val="24"/>
        </w:rPr>
        <w:t>The</w:t>
      </w:r>
      <w:r w:rsidR="00C064F9">
        <w:rPr>
          <w:rFonts w:ascii="Arial" w:eastAsia="Arial" w:hAnsi="Arial" w:cs="Arial"/>
          <w:i/>
          <w:color w:val="000000" w:themeColor="text1"/>
          <w:sz w:val="24"/>
          <w:szCs w:val="24"/>
        </w:rPr>
        <w:t xml:space="preserve"> train station </w:t>
      </w:r>
      <w:r w:rsidR="00C064F9" w:rsidRPr="00480C02">
        <w:rPr>
          <w:rFonts w:ascii="Arial" w:eastAsia="Arial" w:hAnsi="Arial" w:cs="Arial"/>
          <w:i/>
          <w:color w:val="000000" w:themeColor="text1"/>
          <w:sz w:val="24"/>
          <w:szCs w:val="24"/>
        </w:rPr>
        <w:t xml:space="preserve">is approximately 5 minutes by car and about 20 </w:t>
      </w:r>
      <w:r w:rsidR="00CF4665" w:rsidRPr="00480C02">
        <w:rPr>
          <w:rFonts w:ascii="Arial" w:eastAsia="Arial" w:hAnsi="Arial" w:cs="Arial"/>
          <w:i/>
          <w:color w:val="000000" w:themeColor="text1"/>
          <w:sz w:val="24"/>
          <w:szCs w:val="24"/>
        </w:rPr>
        <w:t xml:space="preserve">minutes on foot. There is a car service available at the station </w:t>
      </w:r>
      <w:r w:rsidR="00D00F24" w:rsidRPr="00480C02">
        <w:rPr>
          <w:rFonts w:ascii="Arial" w:eastAsia="Arial" w:hAnsi="Arial" w:cs="Arial"/>
          <w:i/>
          <w:color w:val="000000" w:themeColor="text1"/>
          <w:sz w:val="24"/>
          <w:szCs w:val="24"/>
        </w:rPr>
        <w:t>to transport to the facility.</w:t>
      </w:r>
    </w:p>
    <w:p w14:paraId="6D7BFE4B" w14:textId="58D13BDB" w:rsidR="00C12EC2" w:rsidRPr="00480C02" w:rsidRDefault="00146B11" w:rsidP="00EA5498">
      <w:pPr>
        <w:pStyle w:val="ListParagraph"/>
        <w:numPr>
          <w:ilvl w:val="0"/>
          <w:numId w:val="10"/>
        </w:numPr>
        <w:rPr>
          <w:rFonts w:ascii="Arial" w:eastAsia="Arial" w:hAnsi="Arial" w:cs="Arial"/>
          <w:b/>
          <w:i/>
          <w:color w:val="000000" w:themeColor="text1"/>
          <w:sz w:val="24"/>
          <w:szCs w:val="24"/>
        </w:rPr>
      </w:pPr>
      <w:hyperlink r:id="rId14" w:history="1">
        <w:r w:rsidR="00D00F24" w:rsidRPr="00B75205">
          <w:rPr>
            <w:rStyle w:val="Hyperlink"/>
            <w:rFonts w:ascii="Arial" w:eastAsia="Arial" w:hAnsi="Arial" w:cs="Arial"/>
            <w:i/>
            <w:sz w:val="24"/>
            <w:szCs w:val="24"/>
          </w:rPr>
          <w:t>Bee-Line Westchester County Bus Service</w:t>
        </w:r>
      </w:hyperlink>
      <w:r w:rsidR="00455910" w:rsidRPr="00480C02">
        <w:rPr>
          <w:rFonts w:ascii="Arial" w:eastAsia="Arial" w:hAnsi="Arial" w:cs="Arial"/>
          <w:b/>
          <w:i/>
          <w:color w:val="000000" w:themeColor="text1"/>
          <w:sz w:val="24"/>
          <w:szCs w:val="24"/>
        </w:rPr>
        <w:t xml:space="preserve"> </w:t>
      </w:r>
      <w:r w:rsidR="00BE66AF" w:rsidRPr="00480C02">
        <w:rPr>
          <w:rFonts w:ascii="Arial" w:eastAsia="Arial" w:hAnsi="Arial" w:cs="Arial"/>
          <w:i/>
          <w:color w:val="000000" w:themeColor="text1"/>
          <w:sz w:val="24"/>
          <w:szCs w:val="24"/>
        </w:rPr>
        <w:t>–</w:t>
      </w:r>
      <w:r w:rsidR="00455910" w:rsidRPr="00480C02">
        <w:rPr>
          <w:rFonts w:ascii="Arial" w:eastAsia="Arial" w:hAnsi="Arial" w:cs="Arial"/>
          <w:i/>
          <w:color w:val="000000" w:themeColor="text1"/>
          <w:sz w:val="24"/>
          <w:szCs w:val="24"/>
        </w:rPr>
        <w:t xml:space="preserve"> </w:t>
      </w:r>
      <w:r w:rsidR="00A608B6" w:rsidRPr="00480C02">
        <w:rPr>
          <w:rFonts w:ascii="Arial" w:eastAsia="Arial" w:hAnsi="Arial" w:cs="Arial"/>
          <w:i/>
          <w:color w:val="000000" w:themeColor="text1"/>
          <w:sz w:val="24"/>
          <w:szCs w:val="24"/>
        </w:rPr>
        <w:t>provides</w:t>
      </w:r>
      <w:r w:rsidR="00BE66AF" w:rsidRPr="00480C02">
        <w:rPr>
          <w:rFonts w:ascii="Arial" w:eastAsia="Arial" w:hAnsi="Arial" w:cs="Arial"/>
          <w:i/>
          <w:color w:val="000000" w:themeColor="text1"/>
          <w:sz w:val="24"/>
          <w:szCs w:val="24"/>
        </w:rPr>
        <w:t xml:space="preserve"> public transportation</w:t>
      </w:r>
      <w:r w:rsidR="008A6E6A" w:rsidRPr="00480C02">
        <w:rPr>
          <w:rFonts w:ascii="Arial" w:eastAsia="Arial" w:hAnsi="Arial" w:cs="Arial"/>
          <w:i/>
          <w:color w:val="000000" w:themeColor="text1"/>
          <w:sz w:val="24"/>
          <w:szCs w:val="24"/>
        </w:rPr>
        <w:t xml:space="preserve">. An </w:t>
      </w:r>
      <w:r w:rsidR="00266644" w:rsidRPr="00480C02">
        <w:rPr>
          <w:rFonts w:ascii="Arial" w:eastAsia="Arial" w:hAnsi="Arial" w:cs="Arial"/>
          <w:i/>
          <w:color w:val="000000" w:themeColor="text1"/>
          <w:sz w:val="24"/>
          <w:szCs w:val="24"/>
        </w:rPr>
        <w:t xml:space="preserve">accessible fleet of buses is available for </w:t>
      </w:r>
      <w:r w:rsidR="00C36BF3" w:rsidRPr="00480C02">
        <w:rPr>
          <w:rFonts w:ascii="Arial" w:eastAsia="Arial" w:hAnsi="Arial" w:cs="Arial"/>
          <w:i/>
          <w:color w:val="000000" w:themeColor="text1"/>
          <w:sz w:val="24"/>
          <w:szCs w:val="24"/>
        </w:rPr>
        <w:t xml:space="preserve">seniors and </w:t>
      </w:r>
      <w:r w:rsidR="008B37AB" w:rsidRPr="00480C02">
        <w:rPr>
          <w:rFonts w:ascii="Arial" w:eastAsia="Arial" w:hAnsi="Arial" w:cs="Arial"/>
          <w:i/>
          <w:color w:val="000000" w:themeColor="text1"/>
          <w:sz w:val="24"/>
          <w:szCs w:val="24"/>
        </w:rPr>
        <w:t>people</w:t>
      </w:r>
      <w:r w:rsidR="00266644" w:rsidRPr="00480C02">
        <w:rPr>
          <w:rFonts w:ascii="Arial" w:eastAsia="Arial" w:hAnsi="Arial" w:cs="Arial"/>
          <w:i/>
          <w:color w:val="000000" w:themeColor="text1"/>
          <w:sz w:val="24"/>
          <w:szCs w:val="24"/>
        </w:rPr>
        <w:t xml:space="preserve"> with </w:t>
      </w:r>
      <w:r w:rsidR="00E12BBF" w:rsidRPr="00480C02">
        <w:rPr>
          <w:rFonts w:ascii="Arial" w:eastAsia="Arial" w:hAnsi="Arial" w:cs="Arial"/>
          <w:i/>
          <w:color w:val="000000" w:themeColor="text1"/>
          <w:sz w:val="24"/>
          <w:szCs w:val="24"/>
        </w:rPr>
        <w:t>disabilities</w:t>
      </w:r>
      <w:r w:rsidR="00266644" w:rsidRPr="00480C02">
        <w:rPr>
          <w:rFonts w:ascii="Arial" w:eastAsia="Arial" w:hAnsi="Arial" w:cs="Arial"/>
          <w:i/>
          <w:color w:val="000000" w:themeColor="text1"/>
          <w:sz w:val="24"/>
          <w:szCs w:val="24"/>
        </w:rPr>
        <w:t xml:space="preserve">. </w:t>
      </w:r>
    </w:p>
    <w:p w14:paraId="3AAC8203" w14:textId="0A816BCD" w:rsidR="738131EB" w:rsidRPr="00480C02" w:rsidRDefault="00A521C0" w:rsidP="00EA5498">
      <w:pPr>
        <w:pStyle w:val="ListParagraph"/>
        <w:numPr>
          <w:ilvl w:val="0"/>
          <w:numId w:val="10"/>
        </w:numPr>
        <w:rPr>
          <w:rFonts w:ascii="Arial" w:eastAsia="Arial" w:hAnsi="Arial" w:cs="Arial"/>
          <w:color w:val="000000" w:themeColor="text1"/>
          <w:sz w:val="24"/>
          <w:szCs w:val="24"/>
        </w:rPr>
      </w:pPr>
      <w:r w:rsidRPr="00480C02">
        <w:rPr>
          <w:rFonts w:ascii="Arial" w:eastAsia="Arial" w:hAnsi="Arial" w:cs="Arial"/>
          <w:i/>
          <w:color w:val="000000" w:themeColor="text1"/>
          <w:sz w:val="24"/>
          <w:szCs w:val="24"/>
        </w:rPr>
        <w:t xml:space="preserve">Ride share services including </w:t>
      </w:r>
      <w:r w:rsidR="00AB370F" w:rsidRPr="00480C02">
        <w:rPr>
          <w:rFonts w:ascii="Arial" w:eastAsia="Arial" w:hAnsi="Arial" w:cs="Arial"/>
          <w:i/>
          <w:color w:val="000000" w:themeColor="text1"/>
          <w:sz w:val="24"/>
          <w:szCs w:val="24"/>
        </w:rPr>
        <w:t>Uber</w:t>
      </w:r>
      <w:r w:rsidR="00CD5A09" w:rsidRPr="00480C02">
        <w:rPr>
          <w:rFonts w:ascii="Arial" w:eastAsia="Arial" w:hAnsi="Arial" w:cs="Arial"/>
          <w:i/>
          <w:color w:val="000000" w:themeColor="text1"/>
          <w:sz w:val="24"/>
          <w:szCs w:val="24"/>
        </w:rPr>
        <w:t xml:space="preserve"> and Lyft as well as Car Services are available</w:t>
      </w:r>
      <w:r w:rsidR="008B37AB" w:rsidRPr="00480C02">
        <w:rPr>
          <w:rFonts w:ascii="Arial" w:eastAsia="Arial" w:hAnsi="Arial" w:cs="Arial"/>
          <w:i/>
          <w:color w:val="000000" w:themeColor="text1"/>
          <w:sz w:val="24"/>
          <w:szCs w:val="24"/>
        </w:rPr>
        <w:t>.</w:t>
      </w:r>
    </w:p>
    <w:p w14:paraId="741FF87E" w14:textId="77777777" w:rsidR="008B37AB" w:rsidRDefault="008B37AB" w:rsidP="008B37AB">
      <w:pPr>
        <w:pStyle w:val="ListParagraph"/>
        <w:ind w:left="1440"/>
        <w:rPr>
          <w:rFonts w:ascii="Arial" w:eastAsia="Arial" w:hAnsi="Arial" w:cs="Arial"/>
          <w:color w:val="000000" w:themeColor="text1"/>
          <w:sz w:val="24"/>
          <w:szCs w:val="24"/>
        </w:rPr>
      </w:pPr>
    </w:p>
    <w:p w14:paraId="49B88CC8" w14:textId="77777777" w:rsidR="004764DD" w:rsidRPr="004859CA" w:rsidRDefault="18CF5A32" w:rsidP="00EA5498">
      <w:pPr>
        <w:pStyle w:val="ListParagraph"/>
        <w:numPr>
          <w:ilvl w:val="0"/>
          <w:numId w:val="3"/>
        </w:numPr>
        <w:rPr>
          <w:rFonts w:ascii="Arial" w:eastAsia="Arial" w:hAnsi="Arial" w:cs="Arial"/>
          <w:color w:val="000000" w:themeColor="text1"/>
          <w:sz w:val="24"/>
          <w:szCs w:val="24"/>
        </w:rPr>
      </w:pPr>
      <w:bookmarkStart w:id="13" w:name="_Int_BENkSixv"/>
      <w:r w:rsidRPr="004859CA">
        <w:rPr>
          <w:rFonts w:ascii="Arial" w:eastAsia="Arial" w:hAnsi="Arial" w:cs="Arial"/>
          <w:color w:val="000000" w:themeColor="text1"/>
          <w:sz w:val="24"/>
          <w:szCs w:val="24"/>
        </w:rPr>
        <w:t>D</w:t>
      </w:r>
      <w:r w:rsidR="2E434A21" w:rsidRPr="004859CA">
        <w:rPr>
          <w:rFonts w:ascii="Arial" w:eastAsia="Arial" w:hAnsi="Arial" w:cs="Arial"/>
          <w:color w:val="000000" w:themeColor="text1"/>
          <w:sz w:val="24"/>
          <w:szCs w:val="24"/>
        </w:rPr>
        <w:t xml:space="preserve">escribe the </w:t>
      </w:r>
      <w:r w:rsidR="029FECB2" w:rsidRPr="004859CA">
        <w:rPr>
          <w:rFonts w:ascii="Arial" w:eastAsia="Arial" w:hAnsi="Arial" w:cs="Arial"/>
          <w:color w:val="000000" w:themeColor="text1"/>
          <w:sz w:val="24"/>
          <w:szCs w:val="24"/>
        </w:rPr>
        <w:t>extent to which implementation of the project will reduce arch</w:t>
      </w:r>
      <w:r w:rsidR="029FECB2" w:rsidRPr="004859CA">
        <w:rPr>
          <w:rFonts w:ascii="Arial" w:eastAsia="Arial" w:hAnsi="Arial" w:cs="Arial"/>
          <w:sz w:val="24"/>
          <w:szCs w:val="24"/>
        </w:rPr>
        <w:t>itectural barriers for people with mobility impairments.</w:t>
      </w:r>
      <w:bookmarkEnd w:id="13"/>
    </w:p>
    <w:p w14:paraId="6CCB10E6" w14:textId="77777777" w:rsidR="004764DD" w:rsidRPr="004859CA" w:rsidRDefault="004764DD" w:rsidP="0E929DC4">
      <w:pPr>
        <w:pStyle w:val="ListParagraph"/>
        <w:rPr>
          <w:rFonts w:ascii="Arial" w:eastAsia="Arial" w:hAnsi="Arial" w:cs="Arial"/>
          <w:color w:val="000000" w:themeColor="text1"/>
          <w:sz w:val="24"/>
          <w:szCs w:val="24"/>
        </w:rPr>
      </w:pPr>
    </w:p>
    <w:p w14:paraId="4960BC8B" w14:textId="6F433883" w:rsidR="004764DD" w:rsidRPr="004859CA" w:rsidRDefault="005B2BAA" w:rsidP="0E929DC4">
      <w:pPr>
        <w:pStyle w:val="ListParagraph"/>
        <w:rPr>
          <w:rFonts w:ascii="Arial" w:eastAsia="Arial" w:hAnsi="Arial" w:cs="Arial"/>
          <w:i/>
          <w:sz w:val="24"/>
          <w:szCs w:val="24"/>
        </w:rPr>
      </w:pPr>
      <w:r w:rsidRPr="004859CA">
        <w:rPr>
          <w:rFonts w:ascii="Arial" w:eastAsia="Arial" w:hAnsi="Arial" w:cs="Arial"/>
          <w:i/>
          <w:sz w:val="24"/>
          <w:szCs w:val="24"/>
        </w:rPr>
        <w:t xml:space="preserve">More spacious rooms with reclining chairs will enhance the experience </w:t>
      </w:r>
      <w:r w:rsidR="009969B3" w:rsidRPr="004859CA">
        <w:rPr>
          <w:rFonts w:ascii="Arial" w:eastAsia="Arial" w:hAnsi="Arial" w:cs="Arial"/>
          <w:i/>
          <w:sz w:val="24"/>
          <w:szCs w:val="24"/>
        </w:rPr>
        <w:t xml:space="preserve">for both patients and their families while </w:t>
      </w:r>
      <w:r w:rsidR="00DB2B4F" w:rsidRPr="004859CA">
        <w:rPr>
          <w:rFonts w:ascii="Arial" w:eastAsia="Arial" w:hAnsi="Arial" w:cs="Arial"/>
          <w:i/>
          <w:sz w:val="24"/>
          <w:szCs w:val="24"/>
        </w:rPr>
        <w:t>supporting the care team in providing palliative care</w:t>
      </w:r>
      <w:r w:rsidR="009B3567">
        <w:rPr>
          <w:rFonts w:ascii="Arial" w:eastAsia="Arial" w:hAnsi="Arial" w:cs="Arial"/>
          <w:i/>
          <w:sz w:val="24"/>
          <w:szCs w:val="24"/>
        </w:rPr>
        <w:t>.</w:t>
      </w:r>
      <w:r w:rsidR="00E6118A" w:rsidRPr="004859CA">
        <w:rPr>
          <w:rFonts w:ascii="Arial" w:eastAsia="Arial" w:hAnsi="Arial" w:cs="Arial"/>
          <w:i/>
          <w:sz w:val="24"/>
          <w:szCs w:val="24"/>
        </w:rPr>
        <w:t xml:space="preserve"> </w:t>
      </w:r>
      <w:r w:rsidR="0042547A" w:rsidRPr="004859CA">
        <w:rPr>
          <w:rFonts w:ascii="Arial" w:eastAsia="Arial" w:hAnsi="Arial" w:cs="Arial"/>
          <w:i/>
          <w:sz w:val="24"/>
          <w:szCs w:val="24"/>
        </w:rPr>
        <w:t>Following are features of patient rooms:</w:t>
      </w:r>
    </w:p>
    <w:p w14:paraId="7CCF3D81" w14:textId="3AA7FE3E" w:rsidR="0042547A" w:rsidRPr="004859CA" w:rsidRDefault="00146B11" w:rsidP="00D22D59">
      <w:pPr>
        <w:pStyle w:val="ListParagraph"/>
        <w:numPr>
          <w:ilvl w:val="0"/>
          <w:numId w:val="12"/>
        </w:numPr>
        <w:rPr>
          <w:rFonts w:ascii="Arial" w:eastAsia="Arial" w:hAnsi="Arial" w:cs="Arial"/>
          <w:i/>
          <w:sz w:val="24"/>
          <w:szCs w:val="24"/>
        </w:rPr>
      </w:pPr>
      <w:hyperlink r:id="rId15" w:history="1">
        <w:proofErr w:type="spellStart"/>
        <w:r w:rsidR="005A4E10" w:rsidRPr="00C35077">
          <w:rPr>
            <w:rStyle w:val="Hyperlink"/>
            <w:rFonts w:ascii="Arial" w:eastAsia="Arial" w:hAnsi="Arial" w:cs="Arial"/>
            <w:i/>
            <w:sz w:val="24"/>
            <w:szCs w:val="24"/>
          </w:rPr>
          <w:t>Hillrom</w:t>
        </w:r>
        <w:proofErr w:type="spellEnd"/>
        <w:r w:rsidR="005A4E10" w:rsidRPr="00C35077">
          <w:rPr>
            <w:rStyle w:val="Hyperlink"/>
            <w:rFonts w:ascii="Arial" w:eastAsia="Arial" w:hAnsi="Arial" w:cs="Arial"/>
            <w:i/>
            <w:sz w:val="24"/>
            <w:szCs w:val="24"/>
          </w:rPr>
          <w:t xml:space="preserve"> </w:t>
        </w:r>
        <w:r w:rsidR="006F0DE8" w:rsidRPr="00C35077">
          <w:rPr>
            <w:rStyle w:val="Hyperlink"/>
            <w:rFonts w:ascii="Arial" w:eastAsia="Arial" w:hAnsi="Arial" w:cs="Arial"/>
            <w:i/>
            <w:sz w:val="24"/>
            <w:szCs w:val="24"/>
          </w:rPr>
          <w:t>Centr</w:t>
        </w:r>
        <w:r w:rsidR="005A4E10" w:rsidRPr="00C35077">
          <w:rPr>
            <w:rStyle w:val="Hyperlink"/>
            <w:rFonts w:ascii="Arial" w:eastAsia="Arial" w:hAnsi="Arial" w:cs="Arial"/>
            <w:i/>
            <w:sz w:val="24"/>
            <w:szCs w:val="24"/>
          </w:rPr>
          <w:t>ella Smart+ Bed</w:t>
        </w:r>
      </w:hyperlink>
      <w:r w:rsidR="00676E9C" w:rsidRPr="004859CA">
        <w:rPr>
          <w:rFonts w:ascii="Arial" w:eastAsia="Arial" w:hAnsi="Arial" w:cs="Arial"/>
          <w:i/>
          <w:sz w:val="24"/>
          <w:szCs w:val="24"/>
        </w:rPr>
        <w:t xml:space="preserve"> </w:t>
      </w:r>
      <w:r w:rsidR="008A5048" w:rsidRPr="004859CA">
        <w:rPr>
          <w:rFonts w:ascii="Arial" w:eastAsia="Arial" w:hAnsi="Arial" w:cs="Arial"/>
          <w:i/>
          <w:sz w:val="24"/>
          <w:szCs w:val="24"/>
        </w:rPr>
        <w:t>with smart device connectivity</w:t>
      </w:r>
    </w:p>
    <w:p w14:paraId="02255AF5" w14:textId="323C1355" w:rsidR="00CB67D4" w:rsidRPr="004859CA" w:rsidRDefault="000F286A" w:rsidP="00CB67D4">
      <w:pPr>
        <w:pStyle w:val="ListParagraph"/>
        <w:numPr>
          <w:ilvl w:val="0"/>
          <w:numId w:val="12"/>
        </w:numPr>
        <w:rPr>
          <w:rFonts w:ascii="Arial" w:eastAsia="Arial" w:hAnsi="Arial" w:cs="Arial"/>
          <w:i/>
          <w:sz w:val="24"/>
          <w:szCs w:val="24"/>
        </w:rPr>
      </w:pPr>
      <w:r w:rsidRPr="004859CA">
        <w:rPr>
          <w:rFonts w:ascii="Arial" w:eastAsia="Arial" w:hAnsi="Arial" w:cs="Arial"/>
          <w:i/>
          <w:sz w:val="24"/>
          <w:szCs w:val="24"/>
        </w:rPr>
        <w:t>TV’s w/cable mounted on walls in roo</w:t>
      </w:r>
      <w:r w:rsidR="00CB67D4" w:rsidRPr="004859CA">
        <w:rPr>
          <w:rFonts w:ascii="Arial" w:eastAsia="Arial" w:hAnsi="Arial" w:cs="Arial"/>
          <w:i/>
          <w:sz w:val="24"/>
          <w:szCs w:val="24"/>
        </w:rPr>
        <w:t>m</w:t>
      </w:r>
    </w:p>
    <w:p w14:paraId="388AD1C7" w14:textId="20CED5E3" w:rsidR="00CB67D4" w:rsidRDefault="00CB67D4" w:rsidP="00CB67D4">
      <w:pPr>
        <w:pStyle w:val="ListParagraph"/>
        <w:numPr>
          <w:ilvl w:val="0"/>
          <w:numId w:val="12"/>
        </w:numPr>
        <w:rPr>
          <w:rFonts w:ascii="Arial" w:eastAsia="Arial" w:hAnsi="Arial" w:cs="Arial"/>
          <w:i/>
          <w:sz w:val="24"/>
          <w:szCs w:val="24"/>
        </w:rPr>
      </w:pPr>
      <w:r w:rsidRPr="004859CA">
        <w:rPr>
          <w:rFonts w:ascii="Arial" w:eastAsia="Arial" w:hAnsi="Arial" w:cs="Arial"/>
          <w:i/>
          <w:sz w:val="24"/>
          <w:szCs w:val="24"/>
        </w:rPr>
        <w:t xml:space="preserve">Patients have </w:t>
      </w:r>
      <w:r w:rsidR="00C57E03" w:rsidRPr="004859CA">
        <w:rPr>
          <w:rFonts w:ascii="Arial" w:eastAsia="Arial" w:hAnsi="Arial" w:cs="Arial"/>
          <w:i/>
          <w:sz w:val="24"/>
          <w:szCs w:val="24"/>
        </w:rPr>
        <w:t xml:space="preserve">Wi-Fi connection and </w:t>
      </w:r>
      <w:r w:rsidR="008A5048" w:rsidRPr="004859CA">
        <w:rPr>
          <w:rFonts w:ascii="Arial" w:eastAsia="Arial" w:hAnsi="Arial" w:cs="Arial"/>
          <w:i/>
          <w:sz w:val="24"/>
          <w:szCs w:val="24"/>
        </w:rPr>
        <w:t>headphones</w:t>
      </w:r>
      <w:r w:rsidR="00C57E03" w:rsidRPr="004859CA">
        <w:rPr>
          <w:rFonts w:ascii="Arial" w:eastAsia="Arial" w:hAnsi="Arial" w:cs="Arial"/>
          <w:i/>
          <w:sz w:val="24"/>
          <w:szCs w:val="24"/>
        </w:rPr>
        <w:t xml:space="preserve"> </w:t>
      </w:r>
      <w:r w:rsidR="00CE4855" w:rsidRPr="004859CA">
        <w:rPr>
          <w:rFonts w:ascii="Arial" w:eastAsia="Arial" w:hAnsi="Arial" w:cs="Arial"/>
          <w:i/>
          <w:sz w:val="24"/>
          <w:szCs w:val="24"/>
        </w:rPr>
        <w:t xml:space="preserve">for ease in listening to audio devices or </w:t>
      </w:r>
      <w:r w:rsidR="004A49FC" w:rsidRPr="004859CA">
        <w:rPr>
          <w:rFonts w:ascii="Arial" w:eastAsia="Arial" w:hAnsi="Arial" w:cs="Arial"/>
          <w:i/>
          <w:sz w:val="24"/>
          <w:szCs w:val="24"/>
        </w:rPr>
        <w:t>when watching TV</w:t>
      </w:r>
    </w:p>
    <w:p w14:paraId="23AD505C" w14:textId="5D492965" w:rsidR="00532598" w:rsidRPr="009B3567" w:rsidRDefault="00A51C8D" w:rsidP="009B3567">
      <w:pPr>
        <w:pStyle w:val="ListParagraph"/>
        <w:numPr>
          <w:ilvl w:val="0"/>
          <w:numId w:val="12"/>
        </w:numPr>
        <w:rPr>
          <w:rFonts w:ascii="Arial" w:eastAsia="Arial" w:hAnsi="Arial" w:cs="Arial"/>
          <w:i/>
          <w:sz w:val="24"/>
          <w:szCs w:val="24"/>
        </w:rPr>
      </w:pPr>
      <w:r>
        <w:rPr>
          <w:rFonts w:ascii="Arial" w:eastAsia="Arial" w:hAnsi="Arial" w:cs="Arial"/>
          <w:i/>
          <w:sz w:val="24"/>
          <w:szCs w:val="24"/>
        </w:rPr>
        <w:lastRenderedPageBreak/>
        <w:t>Whiteboards and tablets are available for staff and patient communication if there is evidence of hearing</w:t>
      </w:r>
      <w:r w:rsidR="009B3567">
        <w:rPr>
          <w:rFonts w:ascii="Arial" w:eastAsia="Arial" w:hAnsi="Arial" w:cs="Arial"/>
          <w:i/>
          <w:sz w:val="24"/>
          <w:szCs w:val="24"/>
        </w:rPr>
        <w:t>, vision</w:t>
      </w:r>
      <w:r>
        <w:rPr>
          <w:rFonts w:ascii="Arial" w:eastAsia="Arial" w:hAnsi="Arial" w:cs="Arial"/>
          <w:i/>
          <w:sz w:val="24"/>
          <w:szCs w:val="24"/>
        </w:rPr>
        <w:t xml:space="preserve"> and/or speech </w:t>
      </w:r>
      <w:r w:rsidR="009B3567">
        <w:rPr>
          <w:rFonts w:ascii="Arial" w:eastAsia="Arial" w:hAnsi="Arial" w:cs="Arial"/>
          <w:i/>
          <w:sz w:val="24"/>
          <w:szCs w:val="24"/>
        </w:rPr>
        <w:t>being compromised.</w:t>
      </w:r>
      <w:r w:rsidR="008D560B" w:rsidRPr="009B3567">
        <w:rPr>
          <w:rFonts w:ascii="Arial" w:eastAsia="Arial" w:hAnsi="Arial" w:cs="Arial"/>
          <w:i/>
          <w:sz w:val="24"/>
          <w:szCs w:val="24"/>
        </w:rPr>
        <w:t xml:space="preserve"> </w:t>
      </w:r>
    </w:p>
    <w:p w14:paraId="59258AD3" w14:textId="64E2642F" w:rsidR="00D443AC" w:rsidRDefault="00D443AC" w:rsidP="00CB67D4">
      <w:pPr>
        <w:pStyle w:val="ListParagraph"/>
        <w:numPr>
          <w:ilvl w:val="0"/>
          <w:numId w:val="12"/>
        </w:numPr>
        <w:rPr>
          <w:rFonts w:ascii="Arial" w:eastAsia="Arial" w:hAnsi="Arial" w:cs="Arial"/>
          <w:i/>
          <w:sz w:val="24"/>
          <w:szCs w:val="24"/>
        </w:rPr>
      </w:pPr>
      <w:r w:rsidRPr="004859CA">
        <w:rPr>
          <w:rFonts w:ascii="Arial" w:eastAsia="Arial" w:hAnsi="Arial" w:cs="Arial"/>
          <w:i/>
          <w:sz w:val="24"/>
          <w:szCs w:val="24"/>
        </w:rPr>
        <w:t xml:space="preserve">Visitors have access to recliner </w:t>
      </w:r>
      <w:r w:rsidR="009628E0" w:rsidRPr="004859CA">
        <w:rPr>
          <w:rFonts w:ascii="Arial" w:eastAsia="Arial" w:hAnsi="Arial" w:cs="Arial"/>
          <w:i/>
          <w:sz w:val="24"/>
          <w:szCs w:val="24"/>
        </w:rPr>
        <w:t>chairs</w:t>
      </w:r>
      <w:r w:rsidRPr="004859CA">
        <w:rPr>
          <w:rFonts w:ascii="Arial" w:eastAsia="Arial" w:hAnsi="Arial" w:cs="Arial"/>
          <w:i/>
          <w:sz w:val="24"/>
          <w:szCs w:val="24"/>
        </w:rPr>
        <w:t xml:space="preserve"> in </w:t>
      </w:r>
      <w:r w:rsidR="005B5711" w:rsidRPr="004859CA">
        <w:rPr>
          <w:rFonts w:ascii="Arial" w:eastAsia="Arial" w:hAnsi="Arial" w:cs="Arial"/>
          <w:i/>
          <w:sz w:val="24"/>
          <w:szCs w:val="24"/>
        </w:rPr>
        <w:t xml:space="preserve">the </w:t>
      </w:r>
      <w:r w:rsidRPr="004859CA">
        <w:rPr>
          <w:rFonts w:ascii="Arial" w:eastAsia="Arial" w:hAnsi="Arial" w:cs="Arial"/>
          <w:i/>
          <w:sz w:val="24"/>
          <w:szCs w:val="24"/>
        </w:rPr>
        <w:t>room for ease in staying with patients overnight</w:t>
      </w:r>
      <w:r w:rsidR="1D75A04C" w:rsidRPr="385FF72E">
        <w:rPr>
          <w:rFonts w:ascii="Arial" w:eastAsia="Arial" w:hAnsi="Arial" w:cs="Arial"/>
          <w:i/>
          <w:iCs/>
          <w:sz w:val="24"/>
          <w:szCs w:val="24"/>
        </w:rPr>
        <w:t>.</w:t>
      </w:r>
    </w:p>
    <w:p w14:paraId="39F9B047" w14:textId="5749EB3C" w:rsidR="00527002" w:rsidRPr="004859CA" w:rsidRDefault="00527002" w:rsidP="00CB67D4">
      <w:pPr>
        <w:pStyle w:val="ListParagraph"/>
        <w:numPr>
          <w:ilvl w:val="0"/>
          <w:numId w:val="12"/>
        </w:numPr>
        <w:rPr>
          <w:rFonts w:ascii="Arial" w:eastAsia="Arial" w:hAnsi="Arial" w:cs="Arial"/>
          <w:i/>
          <w:sz w:val="24"/>
          <w:szCs w:val="24"/>
        </w:rPr>
      </w:pPr>
      <w:r>
        <w:rPr>
          <w:rFonts w:ascii="Arial" w:eastAsia="Arial" w:hAnsi="Arial" w:cs="Arial"/>
          <w:i/>
          <w:sz w:val="24"/>
          <w:szCs w:val="24"/>
        </w:rPr>
        <w:t xml:space="preserve">Visitors also have Wi-Fi connection </w:t>
      </w:r>
      <w:r w:rsidR="00007A64">
        <w:rPr>
          <w:rFonts w:ascii="Arial" w:eastAsia="Arial" w:hAnsi="Arial" w:cs="Arial"/>
          <w:i/>
          <w:sz w:val="24"/>
          <w:szCs w:val="24"/>
        </w:rPr>
        <w:t xml:space="preserve">for their comfort when visiting. </w:t>
      </w:r>
    </w:p>
    <w:p w14:paraId="4CDD5888" w14:textId="77777777" w:rsidR="0042547A" w:rsidRDefault="0042547A" w:rsidP="0E929DC4">
      <w:pPr>
        <w:pStyle w:val="ListParagraph"/>
        <w:rPr>
          <w:rFonts w:ascii="Arial" w:eastAsia="Arial" w:hAnsi="Arial" w:cs="Arial"/>
          <w:sz w:val="24"/>
          <w:szCs w:val="24"/>
        </w:rPr>
      </w:pPr>
    </w:p>
    <w:p w14:paraId="60F8510F" w14:textId="55DC2534" w:rsidR="005B585D" w:rsidRPr="00480C02" w:rsidRDefault="4F3C8365" w:rsidP="00A74FEA">
      <w:pPr>
        <w:pStyle w:val="ListParagraph"/>
        <w:numPr>
          <w:ilvl w:val="0"/>
          <w:numId w:val="3"/>
        </w:numPr>
      </w:pPr>
      <w:r w:rsidRPr="00480C02">
        <w:rPr>
          <w:rFonts w:ascii="Arial" w:eastAsia="Arial" w:hAnsi="Arial" w:cs="Arial"/>
          <w:sz w:val="24"/>
          <w:szCs w:val="24"/>
        </w:rPr>
        <w:t xml:space="preserve">Describe </w:t>
      </w:r>
      <w:r w:rsidR="2BC2FE33" w:rsidRPr="00480C02">
        <w:rPr>
          <w:rFonts w:ascii="Arial" w:eastAsia="Arial" w:hAnsi="Arial" w:cs="Arial"/>
          <w:sz w:val="24"/>
          <w:szCs w:val="24"/>
        </w:rPr>
        <w:t>how</w:t>
      </w:r>
      <w:r w:rsidRPr="00480C02">
        <w:rPr>
          <w:rFonts w:ascii="Arial" w:eastAsia="Arial" w:hAnsi="Arial" w:cs="Arial"/>
          <w:sz w:val="24"/>
          <w:szCs w:val="24"/>
        </w:rPr>
        <w:t xml:space="preserve"> implementation of the project</w:t>
      </w:r>
      <w:r w:rsidR="3C671675" w:rsidRPr="00480C02">
        <w:rPr>
          <w:rFonts w:ascii="Arial" w:eastAsia="Arial" w:hAnsi="Arial" w:cs="Arial"/>
          <w:sz w:val="24"/>
          <w:szCs w:val="24"/>
        </w:rPr>
        <w:t xml:space="preserve"> will impact the </w:t>
      </w:r>
      <w:r w:rsidR="3226E634" w:rsidRPr="00480C02">
        <w:rPr>
          <w:rFonts w:ascii="Arial" w:eastAsia="Arial" w:hAnsi="Arial" w:cs="Arial"/>
          <w:sz w:val="24"/>
          <w:szCs w:val="24"/>
        </w:rPr>
        <w:t>facility’s</w:t>
      </w:r>
      <w:r w:rsidR="00A35339" w:rsidRPr="00480C02">
        <w:rPr>
          <w:rFonts w:ascii="Arial" w:eastAsia="Arial" w:hAnsi="Arial" w:cs="Arial"/>
          <w:sz w:val="24"/>
          <w:szCs w:val="24"/>
        </w:rPr>
        <w:t xml:space="preserve"> </w:t>
      </w:r>
      <w:r w:rsidR="3C671675" w:rsidRPr="00480C02">
        <w:rPr>
          <w:rFonts w:ascii="Arial" w:eastAsia="Arial" w:hAnsi="Arial" w:cs="Arial"/>
          <w:sz w:val="24"/>
          <w:szCs w:val="24"/>
        </w:rPr>
        <w:t>delivery of</w:t>
      </w:r>
      <w:r w:rsidR="3DC8B114" w:rsidRPr="00480C02">
        <w:rPr>
          <w:rFonts w:ascii="Arial" w:eastAsia="Arial" w:hAnsi="Arial" w:cs="Arial"/>
          <w:sz w:val="24"/>
          <w:szCs w:val="24"/>
        </w:rPr>
        <w:t xml:space="preserve"> </w:t>
      </w:r>
      <w:r w:rsidR="71052113" w:rsidRPr="00480C02">
        <w:rPr>
          <w:rFonts w:ascii="Arial" w:eastAsia="Arial" w:hAnsi="Arial" w:cs="Arial"/>
          <w:sz w:val="24"/>
          <w:szCs w:val="24"/>
        </w:rPr>
        <w:t xml:space="preserve">maternal health care services and </w:t>
      </w:r>
      <w:r w:rsidR="3DC8B114" w:rsidRPr="00480C02">
        <w:rPr>
          <w:rFonts w:ascii="Arial" w:eastAsia="Arial" w:hAnsi="Arial" w:cs="Arial"/>
          <w:sz w:val="24"/>
          <w:szCs w:val="24"/>
        </w:rPr>
        <w:t>comprehensiv</w:t>
      </w:r>
      <w:r w:rsidR="20F909B9" w:rsidRPr="00480C02">
        <w:rPr>
          <w:rFonts w:ascii="Arial" w:eastAsia="Arial" w:hAnsi="Arial" w:cs="Arial"/>
          <w:sz w:val="24"/>
          <w:szCs w:val="24"/>
        </w:rPr>
        <w:t xml:space="preserve">e </w:t>
      </w:r>
      <w:r w:rsidR="3C671675" w:rsidRPr="00480C02">
        <w:rPr>
          <w:rFonts w:ascii="Arial" w:eastAsia="Arial" w:hAnsi="Arial" w:cs="Arial"/>
          <w:sz w:val="24"/>
          <w:szCs w:val="24"/>
        </w:rPr>
        <w:t>reproductive health care</w:t>
      </w:r>
      <w:r w:rsidR="03640215" w:rsidRPr="00480C02">
        <w:rPr>
          <w:rFonts w:ascii="Arial" w:eastAsia="Arial" w:hAnsi="Arial" w:cs="Arial"/>
          <w:sz w:val="24"/>
          <w:szCs w:val="24"/>
        </w:rPr>
        <w:t xml:space="preserve"> services</w:t>
      </w:r>
      <w:r w:rsidR="73357796" w:rsidRPr="00480C02">
        <w:rPr>
          <w:rFonts w:ascii="Arial" w:eastAsia="Arial" w:hAnsi="Arial" w:cs="Arial"/>
          <w:sz w:val="24"/>
          <w:szCs w:val="24"/>
        </w:rPr>
        <w:t>,</w:t>
      </w:r>
      <w:r w:rsidR="5BE51EF2" w:rsidRPr="00480C02">
        <w:rPr>
          <w:rFonts w:ascii="Arial" w:eastAsia="Arial" w:hAnsi="Arial" w:cs="Arial"/>
          <w:sz w:val="24"/>
          <w:szCs w:val="24"/>
        </w:rPr>
        <w:t xml:space="preserve"> as </w:t>
      </w:r>
      <w:r w:rsidR="22BF1BDE" w:rsidRPr="00480C02">
        <w:rPr>
          <w:rFonts w:ascii="Arial" w:eastAsia="Arial" w:hAnsi="Arial" w:cs="Arial"/>
          <w:sz w:val="24"/>
          <w:szCs w:val="24"/>
        </w:rPr>
        <w:t>that term is used</w:t>
      </w:r>
      <w:r w:rsidR="5BE51EF2" w:rsidRPr="00480C02">
        <w:rPr>
          <w:rFonts w:ascii="Arial" w:eastAsia="Arial" w:hAnsi="Arial" w:cs="Arial"/>
          <w:sz w:val="24"/>
          <w:szCs w:val="24"/>
        </w:rPr>
        <w:t xml:space="preserve"> </w:t>
      </w:r>
      <w:r w:rsidR="60AFB4B3" w:rsidRPr="00480C02">
        <w:rPr>
          <w:rFonts w:ascii="Arial" w:eastAsia="Arial" w:hAnsi="Arial" w:cs="Arial"/>
          <w:sz w:val="24"/>
          <w:szCs w:val="24"/>
        </w:rPr>
        <w:t xml:space="preserve">in Public Health Law </w:t>
      </w:r>
      <w:r w:rsidR="60AFB4B3" w:rsidRPr="00480C02">
        <w:rPr>
          <w:rFonts w:ascii="Calibri" w:eastAsia="Calibri" w:hAnsi="Calibri" w:cs="Calibri"/>
        </w:rPr>
        <w:t>§</w:t>
      </w:r>
      <w:r w:rsidR="00A35339" w:rsidRPr="00480C02">
        <w:rPr>
          <w:rFonts w:ascii="Arial" w:eastAsia="Arial" w:hAnsi="Arial" w:cs="Arial"/>
          <w:sz w:val="24"/>
          <w:szCs w:val="24"/>
        </w:rPr>
        <w:t xml:space="preserve"> </w:t>
      </w:r>
      <w:r w:rsidR="287165E6" w:rsidRPr="00480C02">
        <w:rPr>
          <w:rFonts w:ascii="Arial" w:eastAsia="Arial" w:hAnsi="Arial" w:cs="Arial"/>
          <w:sz w:val="24"/>
          <w:szCs w:val="24"/>
        </w:rPr>
        <w:t>2</w:t>
      </w:r>
      <w:r w:rsidR="4638C613" w:rsidRPr="00480C02">
        <w:rPr>
          <w:rFonts w:ascii="Arial" w:eastAsia="Arial" w:hAnsi="Arial" w:cs="Arial"/>
          <w:sz w:val="24"/>
          <w:szCs w:val="24"/>
        </w:rPr>
        <w:t>599-aa</w:t>
      </w:r>
      <w:r w:rsidR="7D05FE36" w:rsidRPr="00480C02">
        <w:rPr>
          <w:rFonts w:ascii="Arial" w:eastAsia="Arial" w:hAnsi="Arial" w:cs="Arial"/>
          <w:sz w:val="24"/>
          <w:szCs w:val="24"/>
        </w:rPr>
        <w:t>,</w:t>
      </w:r>
      <w:r w:rsidR="4638C613" w:rsidRPr="00480C02">
        <w:rPr>
          <w:rFonts w:ascii="Arial" w:eastAsia="Arial" w:hAnsi="Arial" w:cs="Arial"/>
          <w:sz w:val="24"/>
          <w:szCs w:val="24"/>
        </w:rPr>
        <w:t xml:space="preserve"> including</w:t>
      </w:r>
      <w:r w:rsidR="0A79B435" w:rsidRPr="00480C02">
        <w:rPr>
          <w:rFonts w:ascii="Arial" w:eastAsia="Arial" w:hAnsi="Arial" w:cs="Arial"/>
          <w:sz w:val="24"/>
          <w:szCs w:val="24"/>
        </w:rPr>
        <w:t xml:space="preserve"> contraception, sterility procedures, and abortion</w:t>
      </w:r>
      <w:r w:rsidR="00A35339" w:rsidRPr="00480C02">
        <w:rPr>
          <w:rFonts w:ascii="Arial" w:eastAsia="Arial" w:hAnsi="Arial" w:cs="Arial"/>
          <w:sz w:val="24"/>
          <w:szCs w:val="24"/>
        </w:rPr>
        <w:t>.</w:t>
      </w:r>
      <w:r w:rsidR="0D646780" w:rsidRPr="00480C02">
        <w:rPr>
          <w:rFonts w:ascii="Arial" w:eastAsia="Arial" w:hAnsi="Arial" w:cs="Arial"/>
          <w:sz w:val="24"/>
          <w:szCs w:val="24"/>
        </w:rPr>
        <w:t xml:space="preserve"> How will the project impact the availability and provision of reproductive and maternal health care services in the service area?</w:t>
      </w:r>
      <w:r w:rsidR="00B17316" w:rsidRPr="00480C02">
        <w:rPr>
          <w:rFonts w:ascii="Arial" w:eastAsia="Arial" w:hAnsi="Arial" w:cs="Arial"/>
          <w:sz w:val="24"/>
          <w:szCs w:val="24"/>
        </w:rPr>
        <w:t xml:space="preserve"> </w:t>
      </w:r>
      <w:r w:rsidR="7002FFA9" w:rsidRPr="00480C02">
        <w:rPr>
          <w:rFonts w:ascii="Arial" w:eastAsia="Arial" w:hAnsi="Arial" w:cs="Arial"/>
          <w:sz w:val="24"/>
          <w:szCs w:val="24"/>
        </w:rPr>
        <w:t>How will the Applicant mitigate any potential disruptions in service availability</w:t>
      </w:r>
      <w:r w:rsidR="00A74FEA" w:rsidRPr="00480C02">
        <w:rPr>
          <w:rFonts w:ascii="Arial" w:eastAsia="Arial" w:hAnsi="Arial" w:cs="Arial"/>
          <w:sz w:val="24"/>
          <w:szCs w:val="24"/>
        </w:rPr>
        <w:t>?</w:t>
      </w:r>
    </w:p>
    <w:p w14:paraId="125AA85F" w14:textId="3E7B4BE9" w:rsidR="00A74FEA" w:rsidRPr="00CE253E" w:rsidRDefault="00A74FEA" w:rsidP="00A74FEA">
      <w:pPr>
        <w:ind w:left="720"/>
        <w:rPr>
          <w:rFonts w:ascii="Arial" w:eastAsia="Arial" w:hAnsi="Arial" w:cs="Arial"/>
          <w:i/>
          <w:sz w:val="24"/>
          <w:szCs w:val="24"/>
        </w:rPr>
      </w:pPr>
      <w:r w:rsidRPr="00CE253E">
        <w:rPr>
          <w:rFonts w:ascii="Arial" w:eastAsia="Arial" w:hAnsi="Arial" w:cs="Arial"/>
          <w:i/>
          <w:sz w:val="24"/>
          <w:szCs w:val="24"/>
        </w:rPr>
        <w:t xml:space="preserve">Rosary Hill Home provides palliative care for </w:t>
      </w:r>
      <w:r w:rsidR="003B07AF" w:rsidRPr="00CE253E">
        <w:rPr>
          <w:rFonts w:ascii="Arial" w:eastAsia="Arial" w:hAnsi="Arial" w:cs="Arial"/>
          <w:i/>
          <w:sz w:val="24"/>
          <w:szCs w:val="24"/>
        </w:rPr>
        <w:t xml:space="preserve">terminally ill cancer </w:t>
      </w:r>
      <w:r w:rsidR="00553A30" w:rsidRPr="00CE253E">
        <w:rPr>
          <w:rFonts w:ascii="Arial" w:eastAsia="Arial" w:hAnsi="Arial" w:cs="Arial"/>
          <w:i/>
          <w:sz w:val="24"/>
          <w:szCs w:val="24"/>
        </w:rPr>
        <w:t>patients;</w:t>
      </w:r>
      <w:r w:rsidR="003B07AF" w:rsidRPr="00CE253E">
        <w:rPr>
          <w:rFonts w:ascii="Arial" w:eastAsia="Arial" w:hAnsi="Arial" w:cs="Arial"/>
          <w:i/>
          <w:sz w:val="24"/>
          <w:szCs w:val="24"/>
        </w:rPr>
        <w:t xml:space="preserve"> therefore</w:t>
      </w:r>
      <w:r w:rsidR="005B5711" w:rsidRPr="00CE253E">
        <w:rPr>
          <w:rFonts w:ascii="Arial" w:eastAsia="Arial" w:hAnsi="Arial" w:cs="Arial"/>
          <w:i/>
          <w:sz w:val="24"/>
          <w:szCs w:val="24"/>
        </w:rPr>
        <w:t>,</w:t>
      </w:r>
      <w:r w:rsidR="003B07AF" w:rsidRPr="00CE253E">
        <w:rPr>
          <w:rFonts w:ascii="Arial" w:eastAsia="Arial" w:hAnsi="Arial" w:cs="Arial"/>
          <w:i/>
          <w:sz w:val="24"/>
          <w:szCs w:val="24"/>
        </w:rPr>
        <w:t xml:space="preserve"> this question </w:t>
      </w:r>
      <w:r w:rsidR="00553A30" w:rsidRPr="00CE253E">
        <w:rPr>
          <w:rFonts w:ascii="Arial" w:eastAsia="Arial" w:hAnsi="Arial" w:cs="Arial"/>
          <w:i/>
          <w:sz w:val="24"/>
          <w:szCs w:val="24"/>
        </w:rPr>
        <w:t>and response is not applicable.</w:t>
      </w:r>
    </w:p>
    <w:p w14:paraId="0A5DEF56" w14:textId="77777777" w:rsidR="005A63CC" w:rsidRDefault="005A63CC" w:rsidP="005A63CC">
      <w:pPr>
        <w:pStyle w:val="ListParagraph"/>
      </w:pPr>
    </w:p>
    <w:p w14:paraId="36B51748" w14:textId="41DB1051" w:rsidR="2ADF4C68" w:rsidRDefault="110D37B2" w:rsidP="02FF49D7">
      <w:pPr>
        <w:rPr>
          <w:rFonts w:ascii="Arial" w:eastAsia="Arial" w:hAnsi="Arial" w:cs="Arial"/>
          <w:color w:val="000000" w:themeColor="text1"/>
          <w:sz w:val="24"/>
          <w:szCs w:val="24"/>
        </w:rPr>
      </w:pPr>
      <w:r w:rsidRPr="02FF49D7">
        <w:rPr>
          <w:rFonts w:ascii="Arial" w:eastAsia="Arial" w:hAnsi="Arial" w:cs="Arial"/>
          <w:sz w:val="24"/>
          <w:szCs w:val="24"/>
          <w:u w:val="single"/>
        </w:rPr>
        <w:t xml:space="preserve">Meaningful </w:t>
      </w:r>
      <w:r w:rsidR="466F6256" w:rsidRPr="02FF49D7">
        <w:rPr>
          <w:rFonts w:ascii="Arial" w:eastAsia="Arial" w:hAnsi="Arial" w:cs="Arial"/>
          <w:sz w:val="24"/>
          <w:szCs w:val="24"/>
          <w:u w:val="single"/>
        </w:rPr>
        <w:t>Engagement</w:t>
      </w:r>
      <w:r w:rsidR="636DA6F8" w:rsidRPr="02FF49D7">
        <w:rPr>
          <w:rFonts w:ascii="Arial" w:eastAsia="Arial" w:hAnsi="Arial" w:cs="Arial"/>
          <w:sz w:val="24"/>
          <w:szCs w:val="24"/>
        </w:rPr>
        <w:t xml:space="preserve"> </w:t>
      </w:r>
    </w:p>
    <w:p w14:paraId="69BB5A03" w14:textId="7998A2BD" w:rsidR="62A5A8A9" w:rsidRPr="004859CA" w:rsidRDefault="1F2D6628" w:rsidP="00EA5498">
      <w:pPr>
        <w:pStyle w:val="ListParagraph"/>
        <w:numPr>
          <w:ilvl w:val="0"/>
          <w:numId w:val="3"/>
        </w:numPr>
        <w:rPr>
          <w:rFonts w:ascii="Arial" w:eastAsia="Arial" w:hAnsi="Arial" w:cs="Arial"/>
          <w:color w:val="000000" w:themeColor="text1"/>
          <w:sz w:val="24"/>
          <w:szCs w:val="24"/>
        </w:rPr>
      </w:pPr>
      <w:bookmarkStart w:id="14" w:name="_Int_OhyOEews"/>
      <w:r w:rsidRPr="004859CA">
        <w:rPr>
          <w:rFonts w:ascii="Arial" w:eastAsia="Arial" w:hAnsi="Arial" w:cs="Arial"/>
          <w:color w:val="000000" w:themeColor="text1"/>
          <w:sz w:val="24"/>
          <w:szCs w:val="24"/>
        </w:rPr>
        <w:t>L</w:t>
      </w:r>
      <w:r w:rsidR="7073AED9" w:rsidRPr="004859CA">
        <w:rPr>
          <w:rFonts w:ascii="Arial" w:eastAsia="Arial" w:hAnsi="Arial" w:cs="Arial"/>
          <w:color w:val="000000" w:themeColor="text1"/>
          <w:sz w:val="24"/>
          <w:szCs w:val="24"/>
        </w:rPr>
        <w:t>ist the</w:t>
      </w:r>
      <w:r w:rsidR="04BEF5B7" w:rsidRPr="004859CA">
        <w:rPr>
          <w:rFonts w:ascii="Arial" w:eastAsia="Arial" w:hAnsi="Arial" w:cs="Arial"/>
          <w:color w:val="000000" w:themeColor="text1"/>
          <w:sz w:val="24"/>
          <w:szCs w:val="24"/>
        </w:rPr>
        <w:t xml:space="preserve"> local health department(s) </w:t>
      </w:r>
      <w:r w:rsidR="00532DB9" w:rsidRPr="004859CA">
        <w:rPr>
          <w:rFonts w:ascii="Arial" w:eastAsia="Arial" w:hAnsi="Arial" w:cs="Arial"/>
          <w:color w:val="000000" w:themeColor="text1"/>
          <w:sz w:val="24"/>
          <w:szCs w:val="24"/>
        </w:rPr>
        <w:t xml:space="preserve">located within </w:t>
      </w:r>
      <w:r w:rsidR="000058EA" w:rsidRPr="004859CA">
        <w:rPr>
          <w:rFonts w:ascii="Arial" w:eastAsia="Arial" w:hAnsi="Arial" w:cs="Arial"/>
          <w:color w:val="000000" w:themeColor="text1"/>
          <w:sz w:val="24"/>
          <w:szCs w:val="24"/>
        </w:rPr>
        <w:t>the service area that will be impacted by the project</w:t>
      </w:r>
      <w:r w:rsidR="1EACB66A" w:rsidRPr="004859CA">
        <w:rPr>
          <w:rFonts w:ascii="Arial" w:eastAsia="Arial" w:hAnsi="Arial" w:cs="Arial"/>
          <w:color w:val="000000" w:themeColor="text1"/>
          <w:sz w:val="24"/>
          <w:szCs w:val="24"/>
        </w:rPr>
        <w:t>.</w:t>
      </w:r>
      <w:bookmarkEnd w:id="14"/>
    </w:p>
    <w:p w14:paraId="35C0220D" w14:textId="774F6D2C" w:rsidR="738131EB" w:rsidRPr="009B3567" w:rsidRDefault="00950B9E" w:rsidP="00950B9E">
      <w:pPr>
        <w:ind w:left="720"/>
        <w:rPr>
          <w:rFonts w:ascii="Arial" w:eastAsia="Arial" w:hAnsi="Arial" w:cs="Arial"/>
          <w:i/>
          <w:color w:val="000000" w:themeColor="text1"/>
          <w:sz w:val="24"/>
          <w:szCs w:val="24"/>
        </w:rPr>
      </w:pPr>
      <w:r w:rsidRPr="009B3567">
        <w:rPr>
          <w:rFonts w:ascii="Arial" w:eastAsia="Arial" w:hAnsi="Arial" w:cs="Arial"/>
          <w:i/>
          <w:color w:val="000000" w:themeColor="text1"/>
          <w:sz w:val="24"/>
          <w:szCs w:val="24"/>
        </w:rPr>
        <w:t xml:space="preserve">Westchester </w:t>
      </w:r>
      <w:r w:rsidR="008F5FD4" w:rsidRPr="009B3567">
        <w:rPr>
          <w:rFonts w:ascii="Arial" w:eastAsia="Arial" w:hAnsi="Arial" w:cs="Arial"/>
          <w:i/>
          <w:color w:val="000000" w:themeColor="text1"/>
          <w:sz w:val="24"/>
          <w:szCs w:val="24"/>
        </w:rPr>
        <w:t xml:space="preserve">County </w:t>
      </w:r>
      <w:r w:rsidR="00720E36" w:rsidRPr="009B3567">
        <w:rPr>
          <w:rFonts w:ascii="Arial" w:eastAsia="Arial" w:hAnsi="Arial" w:cs="Arial"/>
          <w:i/>
          <w:color w:val="000000" w:themeColor="text1"/>
          <w:sz w:val="24"/>
          <w:szCs w:val="24"/>
        </w:rPr>
        <w:t>Department</w:t>
      </w:r>
      <w:r w:rsidRPr="009B3567">
        <w:rPr>
          <w:rFonts w:ascii="Arial" w:eastAsia="Arial" w:hAnsi="Arial" w:cs="Arial"/>
          <w:i/>
          <w:color w:val="000000" w:themeColor="text1"/>
          <w:sz w:val="24"/>
          <w:szCs w:val="24"/>
        </w:rPr>
        <w:t xml:space="preserve"> of Health</w:t>
      </w:r>
    </w:p>
    <w:p w14:paraId="158CAC4F" w14:textId="28587CB0" w:rsidR="2BD04DB0" w:rsidRPr="004859CA" w:rsidRDefault="04BEF5B7" w:rsidP="00EA5498">
      <w:pPr>
        <w:pStyle w:val="ListParagraph"/>
        <w:numPr>
          <w:ilvl w:val="0"/>
          <w:numId w:val="3"/>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Did t</w:t>
      </w:r>
      <w:r w:rsidR="691628D4" w:rsidRPr="004859CA">
        <w:rPr>
          <w:rFonts w:ascii="Arial" w:eastAsia="Arial" w:hAnsi="Arial" w:cs="Arial"/>
          <w:color w:val="000000" w:themeColor="text1"/>
          <w:sz w:val="24"/>
          <w:szCs w:val="24"/>
        </w:rPr>
        <w:t>he local health department</w:t>
      </w:r>
      <w:r w:rsidR="4B50A5C2" w:rsidRPr="004859CA">
        <w:rPr>
          <w:rFonts w:ascii="Arial" w:eastAsia="Arial" w:hAnsi="Arial" w:cs="Arial"/>
          <w:color w:val="000000" w:themeColor="text1"/>
          <w:sz w:val="24"/>
          <w:szCs w:val="24"/>
        </w:rPr>
        <w:t>(s)</w:t>
      </w:r>
      <w:r w:rsidR="691628D4" w:rsidRPr="004859CA">
        <w:rPr>
          <w:rFonts w:ascii="Arial" w:eastAsia="Arial" w:hAnsi="Arial" w:cs="Arial"/>
          <w:color w:val="000000" w:themeColor="text1"/>
          <w:sz w:val="24"/>
          <w:szCs w:val="24"/>
        </w:rPr>
        <w:t xml:space="preserve"> </w:t>
      </w:r>
      <w:r w:rsidRPr="004859CA">
        <w:rPr>
          <w:rFonts w:ascii="Arial" w:eastAsia="Arial" w:hAnsi="Arial" w:cs="Arial"/>
          <w:color w:val="000000" w:themeColor="text1"/>
          <w:sz w:val="24"/>
          <w:szCs w:val="24"/>
        </w:rPr>
        <w:t>provide information</w:t>
      </w:r>
      <w:r w:rsidR="024C2DCF" w:rsidRPr="004859CA">
        <w:rPr>
          <w:rFonts w:ascii="Arial" w:eastAsia="Arial" w:hAnsi="Arial" w:cs="Arial"/>
          <w:color w:val="000000" w:themeColor="text1"/>
          <w:sz w:val="24"/>
          <w:szCs w:val="24"/>
        </w:rPr>
        <w:t xml:space="preserve"> for</w:t>
      </w:r>
      <w:r w:rsidR="002043BA" w:rsidRPr="004859CA">
        <w:rPr>
          <w:rFonts w:ascii="Arial" w:eastAsia="Arial" w:hAnsi="Arial" w:cs="Arial"/>
          <w:color w:val="000000" w:themeColor="text1"/>
          <w:sz w:val="24"/>
          <w:szCs w:val="24"/>
        </w:rPr>
        <w:t>,</w:t>
      </w:r>
      <w:r w:rsidRPr="004859CA">
        <w:rPr>
          <w:rFonts w:ascii="Arial" w:eastAsia="Arial" w:hAnsi="Arial" w:cs="Arial"/>
          <w:color w:val="000000" w:themeColor="text1"/>
          <w:sz w:val="24"/>
          <w:szCs w:val="24"/>
        </w:rPr>
        <w:t xml:space="preserve"> or </w:t>
      </w:r>
      <w:r w:rsidR="3B62AF3C" w:rsidRPr="004859CA">
        <w:rPr>
          <w:rFonts w:ascii="Arial" w:eastAsia="Arial" w:hAnsi="Arial" w:cs="Arial"/>
          <w:color w:val="000000" w:themeColor="text1"/>
          <w:sz w:val="24"/>
          <w:szCs w:val="24"/>
        </w:rPr>
        <w:t>partner with</w:t>
      </w:r>
      <w:r w:rsidR="002043BA" w:rsidRPr="004859CA">
        <w:rPr>
          <w:rFonts w:ascii="Arial" w:eastAsia="Arial" w:hAnsi="Arial" w:cs="Arial"/>
          <w:color w:val="000000" w:themeColor="text1"/>
          <w:sz w:val="24"/>
          <w:szCs w:val="24"/>
        </w:rPr>
        <w:t>,</w:t>
      </w:r>
      <w:r w:rsidR="3B62AF3C" w:rsidRPr="004859CA">
        <w:rPr>
          <w:rFonts w:ascii="Arial" w:eastAsia="Arial" w:hAnsi="Arial" w:cs="Arial"/>
          <w:color w:val="000000" w:themeColor="text1"/>
          <w:sz w:val="24"/>
          <w:szCs w:val="24"/>
        </w:rPr>
        <w:t xml:space="preserve"> the Independent Entity for</w:t>
      </w:r>
      <w:r w:rsidRPr="004859CA">
        <w:rPr>
          <w:rFonts w:ascii="Arial" w:eastAsia="Arial" w:hAnsi="Arial" w:cs="Arial"/>
          <w:color w:val="000000" w:themeColor="text1"/>
          <w:sz w:val="24"/>
          <w:szCs w:val="24"/>
        </w:rPr>
        <w:t xml:space="preserve"> the HEIA</w:t>
      </w:r>
      <w:r w:rsidR="7F2E0863" w:rsidRPr="004859CA">
        <w:rPr>
          <w:rFonts w:ascii="Arial" w:eastAsia="Arial" w:hAnsi="Arial" w:cs="Arial"/>
          <w:color w:val="000000" w:themeColor="text1"/>
          <w:sz w:val="24"/>
          <w:szCs w:val="24"/>
        </w:rPr>
        <w:t xml:space="preserve"> of this project</w:t>
      </w:r>
      <w:r w:rsidRPr="004859CA">
        <w:rPr>
          <w:rFonts w:ascii="Arial" w:eastAsia="Arial" w:hAnsi="Arial" w:cs="Arial"/>
          <w:color w:val="000000" w:themeColor="text1"/>
          <w:sz w:val="24"/>
          <w:szCs w:val="24"/>
        </w:rPr>
        <w:t>?</w:t>
      </w:r>
    </w:p>
    <w:p w14:paraId="5DBD8C48" w14:textId="0B12CB85" w:rsidR="738131EB" w:rsidRPr="009B3567" w:rsidRDefault="00A408A0" w:rsidP="00A408A0">
      <w:pPr>
        <w:ind w:left="720"/>
        <w:rPr>
          <w:rFonts w:ascii="Arial" w:eastAsia="Arial" w:hAnsi="Arial" w:cs="Arial"/>
          <w:i/>
          <w:color w:val="000000" w:themeColor="text1"/>
          <w:sz w:val="24"/>
          <w:szCs w:val="24"/>
        </w:rPr>
      </w:pPr>
      <w:r w:rsidRPr="009B3567">
        <w:rPr>
          <w:rFonts w:ascii="Arial" w:eastAsia="Arial" w:hAnsi="Arial" w:cs="Arial"/>
          <w:i/>
          <w:color w:val="000000" w:themeColor="text1"/>
          <w:sz w:val="24"/>
          <w:szCs w:val="24"/>
        </w:rPr>
        <w:t xml:space="preserve">Westchester County Department of Health did not partner with Rosary Hill Home or Research and Marketing Strategies, Inc (as the Independent Entity) for this project. </w:t>
      </w:r>
    </w:p>
    <w:p w14:paraId="28DAECDC" w14:textId="035BF980" w:rsidR="5C0A5B8A" w:rsidRPr="004859CA" w:rsidRDefault="6AC2D863" w:rsidP="00EA5498">
      <w:pPr>
        <w:pStyle w:val="ListParagraph"/>
        <w:numPr>
          <w:ilvl w:val="0"/>
          <w:numId w:val="3"/>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 xml:space="preserve">Meaningful </w:t>
      </w:r>
      <w:r w:rsidR="66FC650A" w:rsidRPr="004859CA">
        <w:rPr>
          <w:rFonts w:ascii="Arial" w:eastAsia="Arial" w:hAnsi="Arial" w:cs="Arial"/>
          <w:color w:val="000000" w:themeColor="text1"/>
          <w:sz w:val="24"/>
          <w:szCs w:val="24"/>
        </w:rPr>
        <w:t>e</w:t>
      </w:r>
      <w:r w:rsidRPr="004859CA">
        <w:rPr>
          <w:rFonts w:ascii="Arial" w:eastAsia="Arial" w:hAnsi="Arial" w:cs="Arial"/>
          <w:color w:val="000000" w:themeColor="text1"/>
          <w:sz w:val="24"/>
          <w:szCs w:val="24"/>
        </w:rPr>
        <w:t>ngagement</w:t>
      </w:r>
      <w:r w:rsidR="18C7764A" w:rsidRPr="004859CA">
        <w:rPr>
          <w:rFonts w:ascii="Arial" w:eastAsia="Arial" w:hAnsi="Arial" w:cs="Arial"/>
          <w:color w:val="000000" w:themeColor="text1"/>
          <w:sz w:val="24"/>
          <w:szCs w:val="24"/>
        </w:rPr>
        <w:t xml:space="preserve"> of stakeholders</w:t>
      </w:r>
      <w:r w:rsidRPr="004859CA">
        <w:rPr>
          <w:rFonts w:ascii="Arial" w:eastAsia="Arial" w:hAnsi="Arial" w:cs="Arial"/>
          <w:color w:val="000000" w:themeColor="text1"/>
          <w:sz w:val="24"/>
          <w:szCs w:val="24"/>
        </w:rPr>
        <w:t xml:space="preserve">: </w:t>
      </w:r>
      <w:r w:rsidR="6819AE0A" w:rsidRPr="004859CA">
        <w:rPr>
          <w:rFonts w:ascii="Arial" w:eastAsia="Arial" w:hAnsi="Arial" w:cs="Arial"/>
          <w:color w:val="000000" w:themeColor="text1"/>
          <w:sz w:val="24"/>
          <w:szCs w:val="24"/>
        </w:rPr>
        <w:t>C</w:t>
      </w:r>
      <w:r w:rsidR="0AD8723C" w:rsidRPr="004859CA">
        <w:rPr>
          <w:rFonts w:ascii="Arial" w:eastAsia="Arial" w:hAnsi="Arial" w:cs="Arial"/>
          <w:color w:val="000000" w:themeColor="text1"/>
          <w:sz w:val="24"/>
          <w:szCs w:val="24"/>
        </w:rPr>
        <w:t>omplete the</w:t>
      </w:r>
      <w:r w:rsidR="0BBF1065" w:rsidRPr="004859CA">
        <w:rPr>
          <w:rFonts w:ascii="Arial" w:eastAsia="Arial" w:hAnsi="Arial" w:cs="Arial"/>
          <w:color w:val="000000" w:themeColor="text1"/>
          <w:sz w:val="24"/>
          <w:szCs w:val="24"/>
        </w:rPr>
        <w:t xml:space="preserve"> “Meaningful Engagement” ta</w:t>
      </w:r>
      <w:r w:rsidR="3DEF7C4C" w:rsidRPr="004859CA">
        <w:rPr>
          <w:rFonts w:ascii="Arial" w:eastAsia="Arial" w:hAnsi="Arial" w:cs="Arial"/>
          <w:color w:val="000000" w:themeColor="text1"/>
          <w:sz w:val="24"/>
          <w:szCs w:val="24"/>
        </w:rPr>
        <w:t>ble in the document titled “HEIA Data Table</w:t>
      </w:r>
      <w:r w:rsidR="005B5711" w:rsidRPr="004859CA">
        <w:rPr>
          <w:rFonts w:ascii="Arial" w:eastAsia="Arial" w:hAnsi="Arial" w:cs="Arial"/>
          <w:color w:val="000000" w:themeColor="text1"/>
          <w:sz w:val="24"/>
          <w:szCs w:val="24"/>
        </w:rPr>
        <w:t>.”</w:t>
      </w:r>
      <w:r w:rsidR="1A7B433A" w:rsidRPr="004859CA">
        <w:rPr>
          <w:rFonts w:ascii="Arial" w:eastAsia="Arial" w:hAnsi="Arial" w:cs="Arial"/>
          <w:color w:val="000000" w:themeColor="text1"/>
          <w:sz w:val="24"/>
          <w:szCs w:val="24"/>
        </w:rPr>
        <w:t xml:space="preserve"> Refer to the Instructions for more guidance.</w:t>
      </w:r>
    </w:p>
    <w:p w14:paraId="2D1C140B" w14:textId="0DE89722" w:rsidR="738131EB" w:rsidRPr="00851FB9" w:rsidRDefault="00851FB9" w:rsidP="00270259">
      <w:pPr>
        <w:ind w:left="720"/>
        <w:rPr>
          <w:rFonts w:ascii="Arial" w:eastAsia="Arial" w:hAnsi="Arial" w:cs="Arial"/>
          <w:i/>
          <w:iCs/>
          <w:color w:val="000000" w:themeColor="text1"/>
          <w:sz w:val="24"/>
          <w:szCs w:val="24"/>
        </w:rPr>
      </w:pPr>
      <w:r w:rsidRPr="004859CA">
        <w:rPr>
          <w:rFonts w:ascii="Arial" w:eastAsia="Arial" w:hAnsi="Arial" w:cs="Arial"/>
          <w:i/>
          <w:color w:val="000000" w:themeColor="text1"/>
          <w:sz w:val="24"/>
          <w:szCs w:val="24"/>
        </w:rPr>
        <w:t>Please reference excel document – Rosary Hill Home – Completed H</w:t>
      </w:r>
      <w:r w:rsidR="009B3567">
        <w:rPr>
          <w:rFonts w:ascii="Arial" w:eastAsia="Arial" w:hAnsi="Arial" w:cs="Arial"/>
          <w:i/>
          <w:color w:val="000000" w:themeColor="text1"/>
          <w:sz w:val="24"/>
          <w:szCs w:val="24"/>
        </w:rPr>
        <w:t>EIA</w:t>
      </w:r>
      <w:r w:rsidRPr="004859CA">
        <w:rPr>
          <w:rFonts w:ascii="Arial" w:eastAsia="Arial" w:hAnsi="Arial" w:cs="Arial"/>
          <w:i/>
          <w:color w:val="000000" w:themeColor="text1"/>
          <w:sz w:val="24"/>
          <w:szCs w:val="24"/>
        </w:rPr>
        <w:t xml:space="preserve"> Data Table – Meaningful Engagement</w:t>
      </w:r>
      <w:r w:rsidR="0025383C" w:rsidRPr="004859CA">
        <w:rPr>
          <w:rFonts w:ascii="Arial" w:eastAsia="Arial" w:hAnsi="Arial" w:cs="Arial"/>
          <w:i/>
          <w:color w:val="000000" w:themeColor="text1"/>
          <w:sz w:val="24"/>
          <w:szCs w:val="24"/>
        </w:rPr>
        <w:t xml:space="preserve"> </w:t>
      </w:r>
      <w:r w:rsidRPr="004859CA">
        <w:rPr>
          <w:rFonts w:ascii="Arial" w:eastAsia="Arial" w:hAnsi="Arial" w:cs="Arial"/>
          <w:i/>
          <w:color w:val="000000" w:themeColor="text1"/>
          <w:sz w:val="24"/>
          <w:szCs w:val="24"/>
        </w:rPr>
        <w:t>Tab</w:t>
      </w:r>
      <w:r w:rsidR="0025383C" w:rsidRPr="004859CA">
        <w:rPr>
          <w:rFonts w:ascii="Arial" w:eastAsia="Arial" w:hAnsi="Arial" w:cs="Arial"/>
          <w:i/>
          <w:color w:val="000000" w:themeColor="text1"/>
          <w:sz w:val="24"/>
          <w:szCs w:val="24"/>
        </w:rPr>
        <w:t>.</w:t>
      </w:r>
    </w:p>
    <w:p w14:paraId="7643B67A" w14:textId="6C77249B" w:rsidR="15213CF9" w:rsidRPr="004859CA" w:rsidRDefault="157EDA3D" w:rsidP="00EA5498">
      <w:pPr>
        <w:pStyle w:val="ListParagraph"/>
        <w:numPr>
          <w:ilvl w:val="0"/>
          <w:numId w:val="3"/>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Based on your findings and expertise</w:t>
      </w:r>
      <w:r w:rsidR="1B85F7CF" w:rsidRPr="004859CA">
        <w:rPr>
          <w:rFonts w:ascii="Arial" w:eastAsia="Arial" w:hAnsi="Arial" w:cs="Arial"/>
          <w:color w:val="000000" w:themeColor="text1"/>
          <w:sz w:val="24"/>
          <w:szCs w:val="24"/>
        </w:rPr>
        <w:t>, w</w:t>
      </w:r>
      <w:r w:rsidR="116CE8BB" w:rsidRPr="004859CA">
        <w:rPr>
          <w:rFonts w:ascii="Arial" w:eastAsia="Arial" w:hAnsi="Arial" w:cs="Arial"/>
          <w:color w:val="000000" w:themeColor="text1"/>
          <w:sz w:val="24"/>
          <w:szCs w:val="24"/>
        </w:rPr>
        <w:t>h</w:t>
      </w:r>
      <w:r w:rsidR="22C2A1BF" w:rsidRPr="004859CA">
        <w:rPr>
          <w:rFonts w:ascii="Arial" w:eastAsia="Arial" w:hAnsi="Arial" w:cs="Arial"/>
          <w:color w:val="000000" w:themeColor="text1"/>
          <w:sz w:val="24"/>
          <w:szCs w:val="24"/>
        </w:rPr>
        <w:t>ich</w:t>
      </w:r>
      <w:r w:rsidR="0A5CBB15" w:rsidRPr="004859CA">
        <w:rPr>
          <w:rFonts w:ascii="Arial" w:eastAsia="Arial" w:hAnsi="Arial" w:cs="Arial"/>
          <w:color w:val="000000" w:themeColor="text1"/>
          <w:sz w:val="24"/>
          <w:szCs w:val="24"/>
        </w:rPr>
        <w:t xml:space="preserve"> stakeholders</w:t>
      </w:r>
      <w:r w:rsidR="77A2F7A7" w:rsidRPr="004859CA">
        <w:rPr>
          <w:rFonts w:ascii="Arial" w:eastAsia="Arial" w:hAnsi="Arial" w:cs="Arial"/>
          <w:color w:val="000000" w:themeColor="text1"/>
          <w:sz w:val="24"/>
          <w:szCs w:val="24"/>
        </w:rPr>
        <w:t xml:space="preserve"> are</w:t>
      </w:r>
      <w:r w:rsidR="0A5CBB15" w:rsidRPr="004859CA">
        <w:rPr>
          <w:rFonts w:ascii="Arial" w:eastAsia="Arial" w:hAnsi="Arial" w:cs="Arial"/>
          <w:color w:val="000000" w:themeColor="text1"/>
          <w:sz w:val="24"/>
          <w:szCs w:val="24"/>
        </w:rPr>
        <w:t xml:space="preserve"> </w:t>
      </w:r>
      <w:r w:rsidR="116CE8BB" w:rsidRPr="004859CA">
        <w:rPr>
          <w:rFonts w:ascii="Arial" w:eastAsia="Arial" w:hAnsi="Arial" w:cs="Arial"/>
          <w:color w:val="000000" w:themeColor="text1"/>
          <w:sz w:val="24"/>
          <w:szCs w:val="24"/>
        </w:rPr>
        <w:t>most</w:t>
      </w:r>
      <w:r w:rsidR="001C1130" w:rsidRPr="004859CA">
        <w:rPr>
          <w:rFonts w:ascii="Arial" w:eastAsia="Arial" w:hAnsi="Arial" w:cs="Arial"/>
          <w:color w:val="000000" w:themeColor="text1"/>
          <w:sz w:val="24"/>
          <w:szCs w:val="24"/>
        </w:rPr>
        <w:t xml:space="preserve"> </w:t>
      </w:r>
      <w:r w:rsidR="116CE8BB" w:rsidRPr="004859CA">
        <w:rPr>
          <w:rFonts w:ascii="Arial" w:eastAsia="Arial" w:hAnsi="Arial" w:cs="Arial"/>
          <w:color w:val="000000" w:themeColor="text1"/>
          <w:sz w:val="24"/>
          <w:szCs w:val="24"/>
        </w:rPr>
        <w:t xml:space="preserve">affected </w:t>
      </w:r>
      <w:r w:rsidR="32402CB2" w:rsidRPr="004859CA">
        <w:rPr>
          <w:rFonts w:ascii="Arial" w:eastAsia="Arial" w:hAnsi="Arial" w:cs="Arial"/>
          <w:color w:val="000000" w:themeColor="text1"/>
          <w:sz w:val="24"/>
          <w:szCs w:val="24"/>
        </w:rPr>
        <w:t>by the project</w:t>
      </w:r>
      <w:r w:rsidR="1FBEB92C" w:rsidRPr="004859CA">
        <w:rPr>
          <w:rFonts w:ascii="Arial" w:eastAsia="Arial" w:hAnsi="Arial" w:cs="Arial"/>
          <w:color w:val="000000" w:themeColor="text1"/>
          <w:sz w:val="24"/>
          <w:szCs w:val="24"/>
        </w:rPr>
        <w:t>? H</w:t>
      </w:r>
      <w:r w:rsidR="7E7CC2B5" w:rsidRPr="004859CA">
        <w:rPr>
          <w:rFonts w:ascii="Arial" w:eastAsia="Arial" w:hAnsi="Arial" w:cs="Arial"/>
          <w:color w:val="000000" w:themeColor="text1"/>
          <w:sz w:val="24"/>
          <w:szCs w:val="24"/>
        </w:rPr>
        <w:t>a</w:t>
      </w:r>
      <w:r w:rsidR="0047658E" w:rsidRPr="004859CA">
        <w:rPr>
          <w:rFonts w:ascii="Arial" w:eastAsia="Arial" w:hAnsi="Arial" w:cs="Arial"/>
          <w:color w:val="000000" w:themeColor="text1"/>
          <w:sz w:val="24"/>
          <w:szCs w:val="24"/>
        </w:rPr>
        <w:t>s</w:t>
      </w:r>
      <w:r w:rsidR="0085059D" w:rsidRPr="004859CA">
        <w:rPr>
          <w:rFonts w:ascii="Arial" w:eastAsia="Arial" w:hAnsi="Arial" w:cs="Arial"/>
          <w:color w:val="000000" w:themeColor="text1"/>
          <w:sz w:val="24"/>
          <w:szCs w:val="24"/>
        </w:rPr>
        <w:t xml:space="preserve"> any </w:t>
      </w:r>
      <w:r w:rsidR="1D1941BB" w:rsidRPr="004859CA">
        <w:rPr>
          <w:rFonts w:ascii="Arial" w:eastAsia="Arial" w:hAnsi="Arial" w:cs="Arial"/>
          <w:color w:val="000000" w:themeColor="text1"/>
          <w:sz w:val="24"/>
          <w:szCs w:val="24"/>
        </w:rPr>
        <w:t>group(s)</w:t>
      </w:r>
      <w:r w:rsidR="7E7CC2B5" w:rsidRPr="004859CA">
        <w:rPr>
          <w:rFonts w:ascii="Arial" w:eastAsia="Arial" w:hAnsi="Arial" w:cs="Arial"/>
          <w:color w:val="000000" w:themeColor="text1"/>
          <w:sz w:val="24"/>
          <w:szCs w:val="24"/>
        </w:rPr>
        <w:t xml:space="preserve"> </w:t>
      </w:r>
      <w:r w:rsidR="0047658E" w:rsidRPr="004859CA">
        <w:rPr>
          <w:rFonts w:ascii="Arial" w:eastAsia="Arial" w:hAnsi="Arial" w:cs="Arial"/>
          <w:color w:val="000000" w:themeColor="text1"/>
          <w:sz w:val="24"/>
          <w:szCs w:val="24"/>
        </w:rPr>
        <w:t xml:space="preserve">representing </w:t>
      </w:r>
      <w:r w:rsidR="00C27B41" w:rsidRPr="004859CA">
        <w:rPr>
          <w:rFonts w:ascii="Arial" w:eastAsia="Arial" w:hAnsi="Arial" w:cs="Arial"/>
          <w:color w:val="000000" w:themeColor="text1"/>
          <w:sz w:val="24"/>
          <w:szCs w:val="24"/>
        </w:rPr>
        <w:t>these</w:t>
      </w:r>
      <w:r w:rsidR="0047658E" w:rsidRPr="004859CA">
        <w:rPr>
          <w:rFonts w:ascii="Arial" w:eastAsia="Arial" w:hAnsi="Arial" w:cs="Arial"/>
          <w:color w:val="000000" w:themeColor="text1"/>
          <w:sz w:val="24"/>
          <w:szCs w:val="24"/>
        </w:rPr>
        <w:t xml:space="preserve"> stakeholders </w:t>
      </w:r>
      <w:r w:rsidR="7E7CC2B5" w:rsidRPr="004859CA">
        <w:rPr>
          <w:rFonts w:ascii="Arial" w:eastAsia="Arial" w:hAnsi="Arial" w:cs="Arial"/>
          <w:color w:val="000000" w:themeColor="text1"/>
          <w:sz w:val="24"/>
          <w:szCs w:val="24"/>
        </w:rPr>
        <w:t xml:space="preserve">expressed </w:t>
      </w:r>
      <w:r w:rsidR="002A16C7" w:rsidRPr="004859CA">
        <w:rPr>
          <w:rFonts w:ascii="Arial" w:eastAsia="Arial" w:hAnsi="Arial" w:cs="Arial"/>
          <w:color w:val="000000" w:themeColor="text1"/>
          <w:sz w:val="24"/>
          <w:szCs w:val="24"/>
        </w:rPr>
        <w:t>concern about</w:t>
      </w:r>
      <w:r w:rsidR="00516063" w:rsidRPr="004859CA">
        <w:rPr>
          <w:rFonts w:ascii="Arial" w:eastAsia="Arial" w:hAnsi="Arial" w:cs="Arial"/>
          <w:color w:val="000000" w:themeColor="text1"/>
          <w:sz w:val="24"/>
          <w:szCs w:val="24"/>
        </w:rPr>
        <w:t xml:space="preserve"> the project or</w:t>
      </w:r>
      <w:r w:rsidR="116CE8BB" w:rsidRPr="004859CA">
        <w:rPr>
          <w:rFonts w:ascii="Arial" w:eastAsia="Arial" w:hAnsi="Arial" w:cs="Arial"/>
          <w:color w:val="000000" w:themeColor="text1"/>
          <w:sz w:val="24"/>
          <w:szCs w:val="24"/>
        </w:rPr>
        <w:t xml:space="preserve"> </w:t>
      </w:r>
      <w:r w:rsidR="144CBB5B" w:rsidRPr="004859CA">
        <w:rPr>
          <w:rFonts w:ascii="Arial" w:eastAsia="Arial" w:hAnsi="Arial" w:cs="Arial"/>
          <w:color w:val="000000" w:themeColor="text1"/>
          <w:sz w:val="24"/>
          <w:szCs w:val="24"/>
        </w:rPr>
        <w:t>offer</w:t>
      </w:r>
      <w:r w:rsidR="00FA25F3" w:rsidRPr="004859CA">
        <w:rPr>
          <w:rFonts w:ascii="Arial" w:eastAsia="Arial" w:hAnsi="Arial" w:cs="Arial"/>
          <w:color w:val="000000" w:themeColor="text1"/>
          <w:sz w:val="24"/>
          <w:szCs w:val="24"/>
        </w:rPr>
        <w:t>ed</w:t>
      </w:r>
      <w:r w:rsidR="7C37E784" w:rsidRPr="004859CA">
        <w:rPr>
          <w:rFonts w:ascii="Arial" w:eastAsia="Arial" w:hAnsi="Arial" w:cs="Arial"/>
          <w:color w:val="000000" w:themeColor="text1"/>
          <w:sz w:val="24"/>
          <w:szCs w:val="24"/>
        </w:rPr>
        <w:t xml:space="preserve"> relevant</w:t>
      </w:r>
      <w:r w:rsidR="116CE8BB" w:rsidRPr="004859CA">
        <w:rPr>
          <w:rFonts w:ascii="Arial" w:eastAsia="Arial" w:hAnsi="Arial" w:cs="Arial"/>
          <w:color w:val="000000" w:themeColor="text1"/>
          <w:sz w:val="24"/>
          <w:szCs w:val="24"/>
        </w:rPr>
        <w:t xml:space="preserve"> </w:t>
      </w:r>
      <w:r w:rsidR="00172028" w:rsidRPr="004859CA">
        <w:rPr>
          <w:rFonts w:ascii="Arial" w:eastAsia="Arial" w:hAnsi="Arial" w:cs="Arial"/>
          <w:color w:val="000000" w:themeColor="text1"/>
          <w:sz w:val="24"/>
          <w:szCs w:val="24"/>
        </w:rPr>
        <w:t>input</w:t>
      </w:r>
      <w:r w:rsidR="116CE8BB" w:rsidRPr="004859CA">
        <w:rPr>
          <w:rFonts w:ascii="Arial" w:eastAsia="Arial" w:hAnsi="Arial" w:cs="Arial"/>
          <w:color w:val="000000" w:themeColor="text1"/>
          <w:sz w:val="24"/>
          <w:szCs w:val="24"/>
        </w:rPr>
        <w:t>?</w:t>
      </w:r>
    </w:p>
    <w:p w14:paraId="4B1C54BE" w14:textId="49624A4B" w:rsidR="738131EB" w:rsidRPr="00DC2C30" w:rsidRDefault="00DC2C30" w:rsidP="00DC2C30">
      <w:pPr>
        <w:ind w:left="720"/>
        <w:rPr>
          <w:rFonts w:ascii="Arial" w:eastAsia="Arial" w:hAnsi="Arial" w:cs="Arial"/>
          <w:i/>
          <w:iCs/>
          <w:color w:val="000000" w:themeColor="text1"/>
          <w:sz w:val="24"/>
          <w:szCs w:val="24"/>
        </w:rPr>
      </w:pPr>
      <w:r w:rsidRPr="004859CA">
        <w:rPr>
          <w:rFonts w:ascii="Arial" w:eastAsia="Arial" w:hAnsi="Arial" w:cs="Arial"/>
          <w:i/>
          <w:color w:val="000000" w:themeColor="text1"/>
          <w:sz w:val="24"/>
          <w:szCs w:val="24"/>
        </w:rPr>
        <w:t>All key stakeholders will be directly impacted by this project.</w:t>
      </w:r>
      <w:r w:rsidR="00CE253E">
        <w:rPr>
          <w:rFonts w:ascii="Arial" w:eastAsia="Arial" w:hAnsi="Arial" w:cs="Arial"/>
          <w:i/>
          <w:iCs/>
          <w:color w:val="000000" w:themeColor="text1"/>
          <w:sz w:val="24"/>
          <w:szCs w:val="24"/>
        </w:rPr>
        <w:t xml:space="preserve"> </w:t>
      </w:r>
      <w:r w:rsidR="00043123">
        <w:rPr>
          <w:rFonts w:ascii="Arial" w:eastAsia="Arial" w:hAnsi="Arial" w:cs="Arial"/>
          <w:i/>
          <w:iCs/>
          <w:color w:val="000000" w:themeColor="text1"/>
          <w:sz w:val="24"/>
          <w:szCs w:val="24"/>
        </w:rPr>
        <w:t>Overall,</w:t>
      </w:r>
      <w:r w:rsidR="00CE253E">
        <w:rPr>
          <w:rFonts w:ascii="Arial" w:eastAsia="Arial" w:hAnsi="Arial" w:cs="Arial"/>
          <w:i/>
          <w:iCs/>
          <w:color w:val="000000" w:themeColor="text1"/>
          <w:sz w:val="24"/>
          <w:szCs w:val="24"/>
        </w:rPr>
        <w:t xml:space="preserve"> there were no concerns regarding the decrease in bed count</w:t>
      </w:r>
      <w:r w:rsidR="00760938">
        <w:rPr>
          <w:rFonts w:ascii="Arial" w:eastAsia="Arial" w:hAnsi="Arial" w:cs="Arial"/>
          <w:i/>
          <w:iCs/>
          <w:color w:val="000000" w:themeColor="text1"/>
          <w:sz w:val="24"/>
          <w:szCs w:val="24"/>
        </w:rPr>
        <w:t xml:space="preserve">. The areas of concern focused </w:t>
      </w:r>
      <w:r w:rsidR="00760938">
        <w:rPr>
          <w:rFonts w:ascii="Arial" w:eastAsia="Arial" w:hAnsi="Arial" w:cs="Arial"/>
          <w:i/>
          <w:iCs/>
          <w:color w:val="000000" w:themeColor="text1"/>
          <w:sz w:val="24"/>
          <w:szCs w:val="24"/>
        </w:rPr>
        <w:lastRenderedPageBreak/>
        <w:t>on awareness and communication regarding services provided, all of which are discussed under the Mitigation plan.</w:t>
      </w:r>
    </w:p>
    <w:p w14:paraId="523A2FB6" w14:textId="13F51CD6" w:rsidR="6C4F3EFA" w:rsidRPr="00895963" w:rsidRDefault="08341A0A" w:rsidP="00EA5498">
      <w:pPr>
        <w:pStyle w:val="ListParagraph"/>
        <w:numPr>
          <w:ilvl w:val="0"/>
          <w:numId w:val="3"/>
        </w:numPr>
        <w:rPr>
          <w:rFonts w:ascii="Arial" w:eastAsia="Arial" w:hAnsi="Arial" w:cs="Arial"/>
          <w:sz w:val="24"/>
          <w:szCs w:val="24"/>
        </w:rPr>
      </w:pPr>
      <w:bookmarkStart w:id="15" w:name="_Int_EKYvxD36"/>
      <w:r w:rsidRPr="004859CA">
        <w:rPr>
          <w:rFonts w:ascii="Arial" w:eastAsia="Arial" w:hAnsi="Arial" w:cs="Arial"/>
          <w:sz w:val="24"/>
          <w:szCs w:val="24"/>
        </w:rPr>
        <w:t>How</w:t>
      </w:r>
      <w:r w:rsidR="116CE8BB" w:rsidRPr="004859CA">
        <w:rPr>
          <w:rFonts w:ascii="Arial" w:eastAsia="Arial" w:hAnsi="Arial" w:cs="Arial"/>
          <w:sz w:val="24"/>
          <w:szCs w:val="24"/>
        </w:rPr>
        <w:t xml:space="preserve"> has </w:t>
      </w:r>
      <w:r w:rsidR="5F80CEB4" w:rsidRPr="004859CA">
        <w:rPr>
          <w:rFonts w:ascii="Arial" w:eastAsia="Arial" w:hAnsi="Arial" w:cs="Arial"/>
          <w:sz w:val="24"/>
          <w:szCs w:val="24"/>
        </w:rPr>
        <w:t xml:space="preserve">the </w:t>
      </w:r>
      <w:r w:rsidR="34C5B093" w:rsidRPr="004859CA">
        <w:rPr>
          <w:rFonts w:ascii="Arial" w:eastAsia="Arial" w:hAnsi="Arial" w:cs="Arial"/>
          <w:sz w:val="24"/>
          <w:szCs w:val="24"/>
        </w:rPr>
        <w:t>I</w:t>
      </w:r>
      <w:r w:rsidR="5F80CEB4" w:rsidRPr="004859CA">
        <w:rPr>
          <w:rFonts w:ascii="Arial" w:eastAsia="Arial" w:hAnsi="Arial" w:cs="Arial"/>
          <w:sz w:val="24"/>
          <w:szCs w:val="24"/>
        </w:rPr>
        <w:t xml:space="preserve">ndependent </w:t>
      </w:r>
      <w:r w:rsidR="0C47EE92" w:rsidRPr="004859CA">
        <w:rPr>
          <w:rFonts w:ascii="Arial" w:eastAsia="Arial" w:hAnsi="Arial" w:cs="Arial"/>
          <w:sz w:val="24"/>
          <w:szCs w:val="24"/>
        </w:rPr>
        <w:t>E</w:t>
      </w:r>
      <w:r w:rsidR="5F80CEB4" w:rsidRPr="004859CA">
        <w:rPr>
          <w:rFonts w:ascii="Arial" w:eastAsia="Arial" w:hAnsi="Arial" w:cs="Arial"/>
          <w:sz w:val="24"/>
          <w:szCs w:val="24"/>
        </w:rPr>
        <w:t>ntity’s</w:t>
      </w:r>
      <w:r w:rsidR="116CE8BB" w:rsidRPr="004859CA">
        <w:rPr>
          <w:rFonts w:ascii="Arial" w:eastAsia="Arial" w:hAnsi="Arial" w:cs="Arial"/>
          <w:sz w:val="24"/>
          <w:szCs w:val="24"/>
        </w:rPr>
        <w:t xml:space="preserve"> engagement </w:t>
      </w:r>
      <w:r w:rsidR="12711953" w:rsidRPr="004859CA">
        <w:rPr>
          <w:rFonts w:ascii="Arial" w:eastAsia="Arial" w:hAnsi="Arial" w:cs="Arial"/>
          <w:sz w:val="24"/>
          <w:szCs w:val="24"/>
        </w:rPr>
        <w:t xml:space="preserve">of community members </w:t>
      </w:r>
      <w:r w:rsidR="3D63D2C3" w:rsidRPr="004859CA">
        <w:rPr>
          <w:rFonts w:ascii="Arial" w:eastAsia="Arial" w:hAnsi="Arial" w:cs="Arial"/>
          <w:sz w:val="24"/>
          <w:szCs w:val="24"/>
        </w:rPr>
        <w:t>informed the H</w:t>
      </w:r>
      <w:r w:rsidR="2CDC2428" w:rsidRPr="004859CA">
        <w:rPr>
          <w:rFonts w:ascii="Arial" w:eastAsia="Arial" w:hAnsi="Arial" w:cs="Arial"/>
          <w:sz w:val="24"/>
          <w:szCs w:val="24"/>
        </w:rPr>
        <w:t>ealth Equity Impact Assessment</w:t>
      </w:r>
      <w:r w:rsidR="116CE8BB" w:rsidRPr="004859CA">
        <w:rPr>
          <w:rFonts w:ascii="Arial" w:eastAsia="Arial" w:hAnsi="Arial" w:cs="Arial"/>
          <w:sz w:val="24"/>
          <w:szCs w:val="24"/>
        </w:rPr>
        <w:t xml:space="preserve"> about who will benefit </w:t>
      </w:r>
      <w:r w:rsidR="17C8AEF6" w:rsidRPr="004859CA">
        <w:rPr>
          <w:rFonts w:ascii="Arial" w:eastAsia="Arial" w:hAnsi="Arial" w:cs="Arial"/>
          <w:sz w:val="24"/>
          <w:szCs w:val="24"/>
        </w:rPr>
        <w:t>as well as who will</w:t>
      </w:r>
      <w:r w:rsidR="17C8AEF6" w:rsidRPr="00895963">
        <w:rPr>
          <w:rFonts w:ascii="Arial" w:eastAsia="Arial" w:hAnsi="Arial" w:cs="Arial"/>
          <w:sz w:val="24"/>
          <w:szCs w:val="24"/>
        </w:rPr>
        <w:t xml:space="preserve"> be burdened </w:t>
      </w:r>
      <w:r w:rsidR="116CE8BB" w:rsidRPr="00895963">
        <w:rPr>
          <w:rFonts w:ascii="Arial" w:eastAsia="Arial" w:hAnsi="Arial" w:cs="Arial"/>
          <w:sz w:val="24"/>
          <w:szCs w:val="24"/>
        </w:rPr>
        <w:t>from the project</w:t>
      </w:r>
      <w:r w:rsidR="66BC6136" w:rsidRPr="00895963">
        <w:rPr>
          <w:rFonts w:ascii="Arial" w:eastAsia="Arial" w:hAnsi="Arial" w:cs="Arial"/>
          <w:sz w:val="24"/>
          <w:szCs w:val="24"/>
        </w:rPr>
        <w:t>?</w:t>
      </w:r>
      <w:bookmarkEnd w:id="15"/>
    </w:p>
    <w:p w14:paraId="599FBD95" w14:textId="77777777" w:rsidR="00962BF6" w:rsidRPr="00895963" w:rsidRDefault="00962BF6" w:rsidP="00962BF6">
      <w:pPr>
        <w:pStyle w:val="ListParagraph"/>
        <w:rPr>
          <w:rFonts w:ascii="Arial" w:eastAsia="Arial" w:hAnsi="Arial" w:cs="Arial"/>
          <w:sz w:val="24"/>
          <w:szCs w:val="24"/>
        </w:rPr>
      </w:pPr>
    </w:p>
    <w:p w14:paraId="4596D790" w14:textId="15F4D908" w:rsidR="00962BF6" w:rsidRPr="00043123" w:rsidRDefault="00962BF6" w:rsidP="00962BF6">
      <w:pPr>
        <w:pStyle w:val="ListParagraph"/>
        <w:rPr>
          <w:rFonts w:ascii="Arial" w:eastAsia="Arial" w:hAnsi="Arial" w:cs="Arial"/>
          <w:i/>
          <w:iCs/>
          <w:sz w:val="24"/>
          <w:szCs w:val="24"/>
        </w:rPr>
      </w:pPr>
      <w:r w:rsidRPr="00043123">
        <w:rPr>
          <w:rFonts w:ascii="Arial" w:eastAsia="Arial" w:hAnsi="Arial" w:cs="Arial"/>
          <w:i/>
          <w:iCs/>
          <w:sz w:val="24"/>
          <w:szCs w:val="24"/>
        </w:rPr>
        <w:t>RMS</w:t>
      </w:r>
      <w:r w:rsidR="001114E5">
        <w:rPr>
          <w:rFonts w:ascii="Arial" w:eastAsia="Arial" w:hAnsi="Arial" w:cs="Arial"/>
          <w:i/>
          <w:iCs/>
          <w:sz w:val="24"/>
          <w:szCs w:val="24"/>
        </w:rPr>
        <w:t>, as the Independent Entity,</w:t>
      </w:r>
      <w:r w:rsidRPr="00043123">
        <w:rPr>
          <w:rFonts w:ascii="Arial" w:eastAsia="Arial" w:hAnsi="Arial" w:cs="Arial"/>
          <w:i/>
          <w:iCs/>
          <w:sz w:val="24"/>
          <w:szCs w:val="24"/>
        </w:rPr>
        <w:t xml:space="preserve"> spoke with </w:t>
      </w:r>
      <w:r w:rsidR="001114E5">
        <w:rPr>
          <w:rFonts w:ascii="Arial" w:eastAsia="Arial" w:hAnsi="Arial" w:cs="Arial"/>
          <w:i/>
          <w:iCs/>
          <w:sz w:val="24"/>
          <w:szCs w:val="24"/>
        </w:rPr>
        <w:t xml:space="preserve">various </w:t>
      </w:r>
      <w:r w:rsidR="000C5C43">
        <w:rPr>
          <w:rFonts w:ascii="Arial" w:eastAsia="Arial" w:hAnsi="Arial" w:cs="Arial"/>
          <w:i/>
          <w:iCs/>
          <w:sz w:val="24"/>
          <w:szCs w:val="24"/>
        </w:rPr>
        <w:t>key stakeholders</w:t>
      </w:r>
      <w:r w:rsidRPr="00043123">
        <w:rPr>
          <w:rFonts w:ascii="Arial" w:eastAsia="Arial" w:hAnsi="Arial" w:cs="Arial"/>
          <w:i/>
          <w:iCs/>
          <w:sz w:val="24"/>
          <w:szCs w:val="24"/>
        </w:rPr>
        <w:t xml:space="preserve"> within the community about the initiative</w:t>
      </w:r>
      <w:r w:rsidR="00551703">
        <w:rPr>
          <w:rFonts w:ascii="Arial" w:eastAsia="Arial" w:hAnsi="Arial" w:cs="Arial"/>
          <w:i/>
          <w:iCs/>
          <w:sz w:val="24"/>
          <w:szCs w:val="24"/>
        </w:rPr>
        <w:t xml:space="preserve">. Rosary Hill Home also supported the </w:t>
      </w:r>
      <w:r w:rsidR="00783C22">
        <w:rPr>
          <w:rFonts w:ascii="Arial" w:eastAsia="Arial" w:hAnsi="Arial" w:cs="Arial"/>
          <w:i/>
          <w:iCs/>
          <w:sz w:val="24"/>
          <w:szCs w:val="24"/>
        </w:rPr>
        <w:t>initiative</w:t>
      </w:r>
      <w:r w:rsidR="00FB3639">
        <w:rPr>
          <w:rFonts w:ascii="Arial" w:eastAsia="Arial" w:hAnsi="Arial" w:cs="Arial"/>
          <w:i/>
          <w:iCs/>
          <w:sz w:val="24"/>
          <w:szCs w:val="24"/>
        </w:rPr>
        <w:t xml:space="preserve"> by</w:t>
      </w:r>
      <w:r w:rsidR="00551703">
        <w:rPr>
          <w:rFonts w:ascii="Arial" w:eastAsia="Arial" w:hAnsi="Arial" w:cs="Arial"/>
          <w:i/>
          <w:iCs/>
          <w:sz w:val="24"/>
          <w:szCs w:val="24"/>
        </w:rPr>
        <w:t xml:space="preserve"> </w:t>
      </w:r>
      <w:r w:rsidR="0083728F">
        <w:rPr>
          <w:rFonts w:ascii="Arial" w:eastAsia="Arial" w:hAnsi="Arial" w:cs="Arial"/>
          <w:i/>
          <w:iCs/>
          <w:sz w:val="24"/>
          <w:szCs w:val="24"/>
        </w:rPr>
        <w:t xml:space="preserve">initially </w:t>
      </w:r>
      <w:r w:rsidR="00551703">
        <w:rPr>
          <w:rFonts w:ascii="Arial" w:eastAsia="Arial" w:hAnsi="Arial" w:cs="Arial"/>
          <w:i/>
          <w:iCs/>
          <w:sz w:val="24"/>
          <w:szCs w:val="24"/>
        </w:rPr>
        <w:t>inform</w:t>
      </w:r>
      <w:r w:rsidR="00FB3639">
        <w:rPr>
          <w:rFonts w:ascii="Arial" w:eastAsia="Arial" w:hAnsi="Arial" w:cs="Arial"/>
          <w:i/>
          <w:iCs/>
          <w:sz w:val="24"/>
          <w:szCs w:val="24"/>
        </w:rPr>
        <w:t>ing</w:t>
      </w:r>
      <w:r w:rsidR="00551703">
        <w:rPr>
          <w:rFonts w:ascii="Arial" w:eastAsia="Arial" w:hAnsi="Arial" w:cs="Arial"/>
          <w:i/>
          <w:iCs/>
          <w:sz w:val="24"/>
          <w:szCs w:val="24"/>
        </w:rPr>
        <w:t xml:space="preserve"> </w:t>
      </w:r>
      <w:r w:rsidR="00A26A62">
        <w:rPr>
          <w:rFonts w:ascii="Arial" w:eastAsia="Arial" w:hAnsi="Arial" w:cs="Arial"/>
          <w:i/>
          <w:iCs/>
          <w:sz w:val="24"/>
          <w:szCs w:val="24"/>
        </w:rPr>
        <w:t xml:space="preserve">the identified </w:t>
      </w:r>
      <w:r w:rsidR="00551703">
        <w:rPr>
          <w:rFonts w:ascii="Arial" w:eastAsia="Arial" w:hAnsi="Arial" w:cs="Arial"/>
          <w:i/>
          <w:iCs/>
          <w:sz w:val="24"/>
          <w:szCs w:val="24"/>
        </w:rPr>
        <w:t xml:space="preserve">key stakeholders by sending detailed information </w:t>
      </w:r>
      <w:r w:rsidR="00FB3639">
        <w:rPr>
          <w:rFonts w:ascii="Arial" w:eastAsia="Arial" w:hAnsi="Arial" w:cs="Arial"/>
          <w:i/>
          <w:iCs/>
          <w:sz w:val="24"/>
          <w:szCs w:val="24"/>
        </w:rPr>
        <w:t>about</w:t>
      </w:r>
      <w:r w:rsidR="0058603D">
        <w:rPr>
          <w:rFonts w:ascii="Arial" w:eastAsia="Arial" w:hAnsi="Arial" w:cs="Arial"/>
          <w:i/>
          <w:iCs/>
          <w:sz w:val="24"/>
          <w:szCs w:val="24"/>
        </w:rPr>
        <w:t xml:space="preserve"> the project</w:t>
      </w:r>
      <w:r w:rsidR="0083728F">
        <w:rPr>
          <w:rFonts w:ascii="Arial" w:eastAsia="Arial" w:hAnsi="Arial" w:cs="Arial"/>
          <w:i/>
          <w:iCs/>
          <w:sz w:val="24"/>
          <w:szCs w:val="24"/>
        </w:rPr>
        <w:t xml:space="preserve"> and introducing RMS </w:t>
      </w:r>
      <w:r w:rsidR="00FB3639">
        <w:rPr>
          <w:rFonts w:ascii="Arial" w:eastAsia="Arial" w:hAnsi="Arial" w:cs="Arial"/>
          <w:i/>
          <w:iCs/>
          <w:sz w:val="24"/>
          <w:szCs w:val="24"/>
        </w:rPr>
        <w:t xml:space="preserve">as their partner </w:t>
      </w:r>
      <w:r w:rsidR="0083728F">
        <w:rPr>
          <w:rFonts w:ascii="Arial" w:eastAsia="Arial" w:hAnsi="Arial" w:cs="Arial"/>
          <w:i/>
          <w:iCs/>
          <w:sz w:val="24"/>
          <w:szCs w:val="24"/>
        </w:rPr>
        <w:t xml:space="preserve">to facilitate </w:t>
      </w:r>
      <w:r w:rsidR="004C3786">
        <w:rPr>
          <w:rFonts w:ascii="Arial" w:eastAsia="Arial" w:hAnsi="Arial" w:cs="Arial"/>
          <w:i/>
          <w:iCs/>
          <w:sz w:val="24"/>
          <w:szCs w:val="24"/>
        </w:rPr>
        <w:t>positive engagement</w:t>
      </w:r>
      <w:r w:rsidR="00673BE5">
        <w:rPr>
          <w:rFonts w:ascii="Arial" w:eastAsia="Arial" w:hAnsi="Arial" w:cs="Arial"/>
          <w:i/>
          <w:iCs/>
          <w:sz w:val="24"/>
          <w:szCs w:val="24"/>
        </w:rPr>
        <w:t xml:space="preserve">. </w:t>
      </w:r>
    </w:p>
    <w:p w14:paraId="0427E565" w14:textId="77777777" w:rsidR="00962BF6" w:rsidRPr="00962BF6" w:rsidRDefault="00962BF6" w:rsidP="00962BF6">
      <w:pPr>
        <w:pStyle w:val="ListParagraph"/>
        <w:rPr>
          <w:rFonts w:ascii="Arial" w:eastAsia="Arial" w:hAnsi="Arial" w:cs="Arial"/>
          <w:color w:val="FF0000"/>
          <w:sz w:val="24"/>
          <w:szCs w:val="24"/>
        </w:rPr>
      </w:pPr>
    </w:p>
    <w:p w14:paraId="7B359817" w14:textId="56EFD2AB" w:rsidR="00AF222C" w:rsidRPr="004859CA" w:rsidRDefault="2E773D62" w:rsidP="007A088D">
      <w:pPr>
        <w:pStyle w:val="ListParagraph"/>
        <w:numPr>
          <w:ilvl w:val="0"/>
          <w:numId w:val="3"/>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 xml:space="preserve">Did any </w:t>
      </w:r>
      <w:r w:rsidR="077E8209" w:rsidRPr="004859CA">
        <w:rPr>
          <w:rFonts w:ascii="Arial" w:eastAsia="Arial" w:hAnsi="Arial" w:cs="Arial"/>
          <w:color w:val="000000" w:themeColor="text1"/>
          <w:sz w:val="24"/>
          <w:szCs w:val="24"/>
        </w:rPr>
        <w:t>relevant</w:t>
      </w:r>
      <w:r w:rsidR="54F2B1F6" w:rsidRPr="004859CA">
        <w:rPr>
          <w:rFonts w:ascii="Arial" w:eastAsia="Arial" w:hAnsi="Arial" w:cs="Arial"/>
          <w:color w:val="000000" w:themeColor="text1"/>
          <w:sz w:val="24"/>
          <w:szCs w:val="24"/>
        </w:rPr>
        <w:t xml:space="preserve"> stakeholder</w:t>
      </w:r>
      <w:r w:rsidR="6E19413B" w:rsidRPr="004859CA">
        <w:rPr>
          <w:rFonts w:ascii="Arial" w:eastAsia="Arial" w:hAnsi="Arial" w:cs="Arial"/>
          <w:color w:val="000000" w:themeColor="text1"/>
          <w:sz w:val="24"/>
          <w:szCs w:val="24"/>
        </w:rPr>
        <w:t>s</w:t>
      </w:r>
      <w:r w:rsidR="51F14E54" w:rsidRPr="004859CA">
        <w:rPr>
          <w:rFonts w:ascii="Arial" w:eastAsia="Arial" w:hAnsi="Arial" w:cs="Arial"/>
          <w:color w:val="000000" w:themeColor="text1"/>
          <w:sz w:val="24"/>
          <w:szCs w:val="24"/>
        </w:rPr>
        <w:t>,</w:t>
      </w:r>
      <w:r w:rsidR="04A9D495" w:rsidRPr="004859CA">
        <w:rPr>
          <w:rFonts w:ascii="Arial" w:eastAsia="Arial" w:hAnsi="Arial" w:cs="Arial"/>
          <w:color w:val="000000" w:themeColor="text1"/>
          <w:sz w:val="24"/>
          <w:szCs w:val="24"/>
        </w:rPr>
        <w:t xml:space="preserve"> especially</w:t>
      </w:r>
      <w:r w:rsidR="4FB4812B" w:rsidRPr="004859CA">
        <w:rPr>
          <w:rFonts w:ascii="Arial" w:eastAsia="Arial" w:hAnsi="Arial" w:cs="Arial"/>
          <w:color w:val="000000" w:themeColor="text1"/>
          <w:sz w:val="24"/>
          <w:szCs w:val="24"/>
        </w:rPr>
        <w:t xml:space="preserve"> those considered</w:t>
      </w:r>
      <w:r w:rsidR="04A9D495" w:rsidRPr="004859CA">
        <w:rPr>
          <w:rFonts w:ascii="Arial" w:eastAsia="Arial" w:hAnsi="Arial" w:cs="Arial"/>
          <w:color w:val="000000" w:themeColor="text1"/>
          <w:sz w:val="24"/>
          <w:szCs w:val="24"/>
        </w:rPr>
        <w:t xml:space="preserve"> medically underserved,</w:t>
      </w:r>
      <w:r w:rsidR="51F14E54" w:rsidRPr="004859CA">
        <w:rPr>
          <w:rFonts w:ascii="Arial" w:eastAsia="Arial" w:hAnsi="Arial" w:cs="Arial"/>
          <w:color w:val="000000" w:themeColor="text1"/>
          <w:sz w:val="24"/>
          <w:szCs w:val="24"/>
        </w:rPr>
        <w:t xml:space="preserve"> not participate in the</w:t>
      </w:r>
      <w:r w:rsidR="696F2724" w:rsidRPr="004859CA">
        <w:rPr>
          <w:rFonts w:ascii="Arial" w:eastAsia="Arial" w:hAnsi="Arial" w:cs="Arial"/>
          <w:color w:val="000000" w:themeColor="text1"/>
          <w:sz w:val="24"/>
          <w:szCs w:val="24"/>
        </w:rPr>
        <w:t xml:space="preserve"> meaningful </w:t>
      </w:r>
      <w:r w:rsidR="3DC43CA9" w:rsidRPr="004859CA">
        <w:rPr>
          <w:rFonts w:ascii="Arial" w:eastAsia="Arial" w:hAnsi="Arial" w:cs="Arial"/>
          <w:color w:val="000000" w:themeColor="text1"/>
          <w:sz w:val="24"/>
          <w:szCs w:val="24"/>
        </w:rPr>
        <w:t>engagement</w:t>
      </w:r>
      <w:r w:rsidR="696F2724" w:rsidRPr="004859CA">
        <w:rPr>
          <w:rFonts w:ascii="Arial" w:eastAsia="Arial" w:hAnsi="Arial" w:cs="Arial"/>
          <w:color w:val="000000" w:themeColor="text1"/>
          <w:sz w:val="24"/>
          <w:szCs w:val="24"/>
        </w:rPr>
        <w:t xml:space="preserve"> portion of the</w:t>
      </w:r>
      <w:r w:rsidR="51F14E54" w:rsidRPr="004859CA">
        <w:rPr>
          <w:rFonts w:ascii="Arial" w:eastAsia="Arial" w:hAnsi="Arial" w:cs="Arial"/>
          <w:color w:val="000000" w:themeColor="text1"/>
          <w:sz w:val="24"/>
          <w:szCs w:val="24"/>
        </w:rPr>
        <w:t xml:space="preserve"> H</w:t>
      </w:r>
      <w:r w:rsidR="1961995F" w:rsidRPr="004859CA">
        <w:rPr>
          <w:rFonts w:ascii="Arial" w:eastAsia="Arial" w:hAnsi="Arial" w:cs="Arial"/>
          <w:color w:val="000000" w:themeColor="text1"/>
          <w:sz w:val="24"/>
          <w:szCs w:val="24"/>
        </w:rPr>
        <w:t>ealth Equity Impact Assessment</w:t>
      </w:r>
      <w:r w:rsidR="51F14E54" w:rsidRPr="004859CA">
        <w:rPr>
          <w:rFonts w:ascii="Arial" w:eastAsia="Arial" w:hAnsi="Arial" w:cs="Arial"/>
          <w:color w:val="000000" w:themeColor="text1"/>
          <w:sz w:val="24"/>
          <w:szCs w:val="24"/>
        </w:rPr>
        <w:t>?</w:t>
      </w:r>
      <w:r w:rsidR="608B7073" w:rsidRPr="004859CA">
        <w:rPr>
          <w:rFonts w:ascii="Arial" w:eastAsia="Arial" w:hAnsi="Arial" w:cs="Arial"/>
          <w:color w:val="000000" w:themeColor="text1"/>
          <w:sz w:val="24"/>
          <w:szCs w:val="24"/>
        </w:rPr>
        <w:t xml:space="preserve"> </w:t>
      </w:r>
    </w:p>
    <w:p w14:paraId="58AFF21A" w14:textId="4306B7E8" w:rsidR="00D23B9D" w:rsidRDefault="005C70B4" w:rsidP="005C70B4">
      <w:pPr>
        <w:ind w:left="720"/>
        <w:rPr>
          <w:rFonts w:ascii="Arial" w:eastAsia="Arial" w:hAnsi="Arial" w:cs="Arial"/>
          <w:i/>
          <w:color w:val="000000" w:themeColor="text1"/>
          <w:sz w:val="24"/>
          <w:szCs w:val="24"/>
        </w:rPr>
      </w:pPr>
      <w:r w:rsidRPr="004859CA">
        <w:rPr>
          <w:rFonts w:ascii="Arial" w:eastAsia="Arial" w:hAnsi="Arial" w:cs="Arial"/>
          <w:i/>
          <w:color w:val="000000" w:themeColor="text1"/>
          <w:sz w:val="24"/>
          <w:szCs w:val="24"/>
        </w:rPr>
        <w:t>Due to unforeseen circumstances</w:t>
      </w:r>
      <w:r w:rsidR="007159F5" w:rsidRPr="004859CA">
        <w:rPr>
          <w:rFonts w:ascii="Arial" w:eastAsia="Arial" w:hAnsi="Arial" w:cs="Arial"/>
          <w:i/>
          <w:color w:val="000000" w:themeColor="text1"/>
          <w:sz w:val="24"/>
          <w:szCs w:val="24"/>
        </w:rPr>
        <w:t>, Phelps Hospital (Norwell Health)</w:t>
      </w:r>
      <w:r w:rsidR="00FC13B7">
        <w:rPr>
          <w:rFonts w:ascii="Arial" w:eastAsia="Arial" w:hAnsi="Arial" w:cs="Arial"/>
          <w:i/>
          <w:color w:val="000000" w:themeColor="text1"/>
          <w:sz w:val="24"/>
          <w:szCs w:val="24"/>
        </w:rPr>
        <w:t xml:space="preserve"> and</w:t>
      </w:r>
      <w:r w:rsidR="00052771">
        <w:rPr>
          <w:rFonts w:ascii="Arial" w:eastAsia="Arial" w:hAnsi="Arial" w:cs="Arial"/>
          <w:i/>
          <w:color w:val="000000" w:themeColor="text1"/>
          <w:sz w:val="24"/>
          <w:szCs w:val="24"/>
        </w:rPr>
        <w:t xml:space="preserve"> </w:t>
      </w:r>
      <w:r w:rsidR="00CF2D99">
        <w:rPr>
          <w:rFonts w:ascii="Arial" w:eastAsia="Arial" w:hAnsi="Arial" w:cs="Arial"/>
          <w:i/>
          <w:color w:val="000000" w:themeColor="text1"/>
          <w:sz w:val="24"/>
          <w:szCs w:val="24"/>
        </w:rPr>
        <w:t xml:space="preserve">Kings County Hospital </w:t>
      </w:r>
      <w:r w:rsidR="00C20B37" w:rsidRPr="004859CA">
        <w:rPr>
          <w:rFonts w:ascii="Arial" w:eastAsia="Arial" w:hAnsi="Arial" w:cs="Arial"/>
          <w:i/>
          <w:color w:val="000000" w:themeColor="text1"/>
          <w:sz w:val="24"/>
          <w:szCs w:val="24"/>
        </w:rPr>
        <w:t>w</w:t>
      </w:r>
      <w:r w:rsidR="00611A3F">
        <w:rPr>
          <w:rFonts w:ascii="Arial" w:eastAsia="Arial" w:hAnsi="Arial" w:cs="Arial"/>
          <w:i/>
          <w:color w:val="000000" w:themeColor="text1"/>
          <w:sz w:val="24"/>
          <w:szCs w:val="24"/>
        </w:rPr>
        <w:t xml:space="preserve">ere unable </w:t>
      </w:r>
      <w:r w:rsidR="00C20B37" w:rsidRPr="004859CA">
        <w:rPr>
          <w:rFonts w:ascii="Arial" w:eastAsia="Arial" w:hAnsi="Arial" w:cs="Arial"/>
          <w:i/>
          <w:color w:val="000000" w:themeColor="text1"/>
          <w:sz w:val="24"/>
          <w:szCs w:val="24"/>
        </w:rPr>
        <w:t xml:space="preserve">to participate in the key stakeholder interviews. </w:t>
      </w:r>
      <w:r w:rsidR="00611A3F">
        <w:rPr>
          <w:rFonts w:ascii="Arial" w:eastAsia="Arial" w:hAnsi="Arial" w:cs="Arial"/>
          <w:i/>
          <w:color w:val="000000" w:themeColor="text1"/>
          <w:sz w:val="24"/>
          <w:szCs w:val="24"/>
        </w:rPr>
        <w:t>Both RMS, as the Independent Entity, and Rosary Hill Home</w:t>
      </w:r>
      <w:r w:rsidR="00F51FD7">
        <w:rPr>
          <w:rFonts w:ascii="Arial" w:eastAsia="Arial" w:hAnsi="Arial" w:cs="Arial"/>
          <w:i/>
          <w:color w:val="000000" w:themeColor="text1"/>
          <w:sz w:val="24"/>
          <w:szCs w:val="24"/>
        </w:rPr>
        <w:t>,</w:t>
      </w:r>
      <w:r w:rsidR="00611A3F">
        <w:rPr>
          <w:rFonts w:ascii="Arial" w:eastAsia="Arial" w:hAnsi="Arial" w:cs="Arial"/>
          <w:i/>
          <w:color w:val="000000" w:themeColor="text1"/>
          <w:sz w:val="24"/>
          <w:szCs w:val="24"/>
        </w:rPr>
        <w:t xml:space="preserve"> as the </w:t>
      </w:r>
      <w:r w:rsidR="00D23B9D">
        <w:rPr>
          <w:rFonts w:ascii="Arial" w:eastAsia="Arial" w:hAnsi="Arial" w:cs="Arial"/>
          <w:i/>
          <w:color w:val="000000" w:themeColor="text1"/>
          <w:sz w:val="24"/>
          <w:szCs w:val="24"/>
        </w:rPr>
        <w:t>A</w:t>
      </w:r>
      <w:r w:rsidR="00611A3F">
        <w:rPr>
          <w:rFonts w:ascii="Arial" w:eastAsia="Arial" w:hAnsi="Arial" w:cs="Arial"/>
          <w:i/>
          <w:color w:val="000000" w:themeColor="text1"/>
          <w:sz w:val="24"/>
          <w:szCs w:val="24"/>
        </w:rPr>
        <w:t>pplicant</w:t>
      </w:r>
      <w:r w:rsidR="00F51FD7">
        <w:rPr>
          <w:rFonts w:ascii="Arial" w:eastAsia="Arial" w:hAnsi="Arial" w:cs="Arial"/>
          <w:i/>
          <w:color w:val="000000" w:themeColor="text1"/>
          <w:sz w:val="24"/>
          <w:szCs w:val="24"/>
        </w:rPr>
        <w:t>,</w:t>
      </w:r>
      <w:r w:rsidR="00E968AB">
        <w:rPr>
          <w:rFonts w:ascii="Arial" w:eastAsia="Arial" w:hAnsi="Arial" w:cs="Arial"/>
          <w:i/>
          <w:color w:val="000000" w:themeColor="text1"/>
          <w:sz w:val="24"/>
          <w:szCs w:val="24"/>
        </w:rPr>
        <w:t xml:space="preserve"> </w:t>
      </w:r>
      <w:r w:rsidR="00611A3F">
        <w:rPr>
          <w:rFonts w:ascii="Arial" w:eastAsia="Arial" w:hAnsi="Arial" w:cs="Arial"/>
          <w:i/>
          <w:color w:val="000000" w:themeColor="text1"/>
          <w:sz w:val="24"/>
          <w:szCs w:val="24"/>
        </w:rPr>
        <w:t>made multiple attempts with each</w:t>
      </w:r>
      <w:r w:rsidR="00A8252B">
        <w:rPr>
          <w:rFonts w:ascii="Arial" w:eastAsia="Arial" w:hAnsi="Arial" w:cs="Arial"/>
          <w:i/>
          <w:color w:val="000000" w:themeColor="text1"/>
          <w:sz w:val="24"/>
          <w:szCs w:val="24"/>
        </w:rPr>
        <w:t xml:space="preserve"> </w:t>
      </w:r>
      <w:r w:rsidR="00F51FD7">
        <w:rPr>
          <w:rFonts w:ascii="Arial" w:eastAsia="Arial" w:hAnsi="Arial" w:cs="Arial"/>
          <w:i/>
          <w:color w:val="000000" w:themeColor="text1"/>
          <w:sz w:val="24"/>
          <w:szCs w:val="24"/>
        </w:rPr>
        <w:t>facility</w:t>
      </w:r>
      <w:r w:rsidR="00611A3F">
        <w:rPr>
          <w:rFonts w:ascii="Arial" w:eastAsia="Arial" w:hAnsi="Arial" w:cs="Arial"/>
          <w:i/>
          <w:color w:val="000000" w:themeColor="text1"/>
          <w:sz w:val="24"/>
          <w:szCs w:val="24"/>
        </w:rPr>
        <w:t xml:space="preserve"> </w:t>
      </w:r>
      <w:r w:rsidR="00A8252B">
        <w:rPr>
          <w:rFonts w:ascii="Arial" w:eastAsia="Arial" w:hAnsi="Arial" w:cs="Arial"/>
          <w:i/>
          <w:color w:val="000000" w:themeColor="text1"/>
          <w:sz w:val="24"/>
          <w:szCs w:val="24"/>
        </w:rPr>
        <w:t xml:space="preserve">using </w:t>
      </w:r>
      <w:r w:rsidR="002D0806">
        <w:rPr>
          <w:rFonts w:ascii="Arial" w:eastAsia="Arial" w:hAnsi="Arial" w:cs="Arial"/>
          <w:i/>
          <w:color w:val="000000" w:themeColor="text1"/>
          <w:sz w:val="24"/>
          <w:szCs w:val="24"/>
        </w:rPr>
        <w:t>multiple communication m</w:t>
      </w:r>
      <w:r w:rsidR="00984EE5">
        <w:rPr>
          <w:rFonts w:ascii="Arial" w:eastAsia="Arial" w:hAnsi="Arial" w:cs="Arial"/>
          <w:i/>
          <w:color w:val="000000" w:themeColor="text1"/>
          <w:sz w:val="24"/>
          <w:szCs w:val="24"/>
        </w:rPr>
        <w:t xml:space="preserve">odes to contact </w:t>
      </w:r>
      <w:r w:rsidR="00DD570F">
        <w:rPr>
          <w:rFonts w:ascii="Arial" w:eastAsia="Arial" w:hAnsi="Arial" w:cs="Arial"/>
          <w:i/>
          <w:color w:val="000000" w:themeColor="text1"/>
          <w:sz w:val="24"/>
          <w:szCs w:val="24"/>
        </w:rPr>
        <w:t>the identified key stakeholder</w:t>
      </w:r>
      <w:r w:rsidR="00D23B9D">
        <w:rPr>
          <w:rFonts w:ascii="Arial" w:eastAsia="Arial" w:hAnsi="Arial" w:cs="Arial"/>
          <w:i/>
          <w:color w:val="000000" w:themeColor="text1"/>
          <w:sz w:val="24"/>
          <w:szCs w:val="24"/>
        </w:rPr>
        <w:t xml:space="preserve">s to no avail. </w:t>
      </w:r>
    </w:p>
    <w:p w14:paraId="54DDDD87" w14:textId="672D8764" w:rsidR="005C70B4" w:rsidRDefault="00C20B37" w:rsidP="005C70B4">
      <w:pPr>
        <w:ind w:left="720"/>
        <w:rPr>
          <w:rFonts w:ascii="Arial" w:eastAsia="Arial" w:hAnsi="Arial" w:cs="Arial"/>
          <w:i/>
          <w:color w:val="000000" w:themeColor="text1"/>
          <w:sz w:val="24"/>
          <w:szCs w:val="24"/>
        </w:rPr>
      </w:pPr>
      <w:bookmarkStart w:id="16" w:name="_Int_u5nrscJk"/>
      <w:r w:rsidRPr="004859CA">
        <w:rPr>
          <w:rFonts w:ascii="Arial" w:eastAsia="Arial" w:hAnsi="Arial" w:cs="Arial"/>
          <w:i/>
          <w:color w:val="000000" w:themeColor="text1"/>
          <w:sz w:val="24"/>
          <w:szCs w:val="24"/>
        </w:rPr>
        <w:t>However, RMS</w:t>
      </w:r>
      <w:r w:rsidR="002E3EF9" w:rsidRPr="004859CA">
        <w:rPr>
          <w:rFonts w:ascii="Arial" w:eastAsia="Arial" w:hAnsi="Arial" w:cs="Arial"/>
          <w:i/>
          <w:color w:val="000000" w:themeColor="text1"/>
          <w:sz w:val="24"/>
          <w:szCs w:val="24"/>
        </w:rPr>
        <w:t xml:space="preserve"> was able to secure an In-Depth Interview with Calvary </w:t>
      </w:r>
      <w:r w:rsidR="00AD3E6F" w:rsidRPr="004859CA">
        <w:rPr>
          <w:rFonts w:ascii="Arial" w:eastAsia="Arial" w:hAnsi="Arial" w:cs="Arial"/>
          <w:i/>
          <w:color w:val="000000" w:themeColor="text1"/>
          <w:sz w:val="24"/>
          <w:szCs w:val="24"/>
        </w:rPr>
        <w:t>Hospital</w:t>
      </w:r>
      <w:r w:rsidR="00A87DA5" w:rsidRPr="004859CA">
        <w:rPr>
          <w:rFonts w:ascii="Arial" w:eastAsia="Arial" w:hAnsi="Arial" w:cs="Arial"/>
          <w:i/>
          <w:color w:val="000000" w:themeColor="text1"/>
          <w:sz w:val="24"/>
          <w:szCs w:val="24"/>
        </w:rPr>
        <w:t xml:space="preserve">, located in </w:t>
      </w:r>
      <w:r w:rsidR="00B94E4B" w:rsidRPr="004859CA">
        <w:rPr>
          <w:rFonts w:ascii="Arial" w:eastAsia="Arial" w:hAnsi="Arial" w:cs="Arial"/>
          <w:i/>
          <w:color w:val="000000" w:themeColor="text1"/>
          <w:sz w:val="24"/>
          <w:szCs w:val="24"/>
        </w:rPr>
        <w:t>the Bronx, NY</w:t>
      </w:r>
      <w:r w:rsidR="00986569" w:rsidRPr="004859CA">
        <w:rPr>
          <w:rFonts w:ascii="Arial" w:eastAsia="Arial" w:hAnsi="Arial" w:cs="Arial"/>
          <w:i/>
          <w:color w:val="000000" w:themeColor="text1"/>
          <w:sz w:val="24"/>
          <w:szCs w:val="24"/>
        </w:rPr>
        <w:t>.</w:t>
      </w:r>
      <w:bookmarkEnd w:id="16"/>
      <w:r w:rsidR="00986569" w:rsidRPr="004859CA">
        <w:rPr>
          <w:rFonts w:ascii="Arial" w:eastAsia="Arial" w:hAnsi="Arial" w:cs="Arial"/>
          <w:i/>
          <w:color w:val="000000" w:themeColor="text1"/>
          <w:sz w:val="24"/>
          <w:szCs w:val="24"/>
        </w:rPr>
        <w:t xml:space="preserve"> </w:t>
      </w:r>
      <w:r w:rsidR="00B76116" w:rsidRPr="004859CA">
        <w:rPr>
          <w:rFonts w:ascii="Arial" w:eastAsia="Arial" w:hAnsi="Arial" w:cs="Arial"/>
          <w:i/>
          <w:color w:val="000000" w:themeColor="text1"/>
          <w:sz w:val="24"/>
          <w:szCs w:val="24"/>
        </w:rPr>
        <w:t>Calvery Hospital</w:t>
      </w:r>
      <w:r w:rsidR="00580DEF" w:rsidRPr="004859CA">
        <w:rPr>
          <w:rFonts w:ascii="Arial" w:eastAsia="Arial" w:hAnsi="Arial" w:cs="Arial"/>
          <w:i/>
          <w:color w:val="000000" w:themeColor="text1"/>
          <w:sz w:val="24"/>
          <w:szCs w:val="24"/>
        </w:rPr>
        <w:t xml:space="preserve"> provides Hospice and Palliative </w:t>
      </w:r>
      <w:r w:rsidR="005211A5" w:rsidRPr="004859CA">
        <w:rPr>
          <w:rFonts w:ascii="Arial" w:eastAsia="Arial" w:hAnsi="Arial" w:cs="Arial"/>
          <w:i/>
          <w:color w:val="000000" w:themeColor="text1"/>
          <w:sz w:val="24"/>
          <w:szCs w:val="24"/>
        </w:rPr>
        <w:t>care including Inpatient and Home Hospice. The hospital partners with Rosary Hill Ho</w:t>
      </w:r>
      <w:r w:rsidR="00526094" w:rsidRPr="004859CA">
        <w:rPr>
          <w:rFonts w:ascii="Arial" w:eastAsia="Arial" w:hAnsi="Arial" w:cs="Arial"/>
          <w:i/>
          <w:color w:val="000000" w:themeColor="text1"/>
          <w:sz w:val="24"/>
          <w:szCs w:val="24"/>
        </w:rPr>
        <w:t xml:space="preserve">me as a referral source for patients that have exhausted insurance and financial resources </w:t>
      </w:r>
      <w:r w:rsidR="0084073D" w:rsidRPr="004859CA">
        <w:rPr>
          <w:rFonts w:ascii="Arial" w:eastAsia="Arial" w:hAnsi="Arial" w:cs="Arial"/>
          <w:i/>
          <w:color w:val="000000" w:themeColor="text1"/>
          <w:sz w:val="24"/>
          <w:szCs w:val="24"/>
        </w:rPr>
        <w:t xml:space="preserve">and/or do not have </w:t>
      </w:r>
      <w:r w:rsidR="00E12BBF" w:rsidRPr="004859CA">
        <w:rPr>
          <w:rFonts w:ascii="Arial" w:eastAsia="Arial" w:hAnsi="Arial" w:cs="Arial"/>
          <w:i/>
          <w:color w:val="000000" w:themeColor="text1"/>
          <w:sz w:val="24"/>
          <w:szCs w:val="24"/>
        </w:rPr>
        <w:t>adequate</w:t>
      </w:r>
      <w:r w:rsidR="0084073D" w:rsidRPr="004859CA">
        <w:rPr>
          <w:rFonts w:ascii="Arial" w:eastAsia="Arial" w:hAnsi="Arial" w:cs="Arial"/>
          <w:i/>
          <w:color w:val="000000" w:themeColor="text1"/>
          <w:sz w:val="24"/>
          <w:szCs w:val="24"/>
        </w:rPr>
        <w:t xml:space="preserve"> insurance coverag</w:t>
      </w:r>
      <w:r w:rsidR="002A5F44" w:rsidRPr="004859CA">
        <w:rPr>
          <w:rFonts w:ascii="Arial" w:eastAsia="Arial" w:hAnsi="Arial" w:cs="Arial"/>
          <w:i/>
          <w:color w:val="000000" w:themeColor="text1"/>
          <w:sz w:val="24"/>
          <w:szCs w:val="24"/>
        </w:rPr>
        <w:t>e</w:t>
      </w:r>
      <w:r w:rsidR="0084073D" w:rsidRPr="004859CA">
        <w:rPr>
          <w:rFonts w:ascii="Arial" w:eastAsia="Arial" w:hAnsi="Arial" w:cs="Arial"/>
          <w:i/>
          <w:color w:val="000000" w:themeColor="text1"/>
          <w:sz w:val="24"/>
          <w:szCs w:val="24"/>
        </w:rPr>
        <w:t>.</w:t>
      </w:r>
    </w:p>
    <w:p w14:paraId="095869BA" w14:textId="77777777" w:rsidR="00D212E6" w:rsidRPr="008725F5" w:rsidRDefault="00D212E6" w:rsidP="005C70B4">
      <w:pPr>
        <w:ind w:left="720"/>
        <w:rPr>
          <w:rFonts w:ascii="Arial" w:eastAsia="Arial" w:hAnsi="Arial" w:cs="Arial"/>
          <w:i/>
          <w:iCs/>
          <w:color w:val="000000" w:themeColor="text1"/>
          <w:sz w:val="24"/>
          <w:szCs w:val="24"/>
        </w:rPr>
      </w:pPr>
    </w:p>
    <w:p w14:paraId="35DF2F7C" w14:textId="39D98C23" w:rsidR="69EC8840" w:rsidRDefault="297C8AD7" w:rsidP="02FF49D7">
      <w:pPr>
        <w:rPr>
          <w:rFonts w:ascii="Arial" w:eastAsia="Arial" w:hAnsi="Arial" w:cs="Arial"/>
          <w:b/>
          <w:bCs/>
          <w:color w:val="000000" w:themeColor="text1"/>
          <w:sz w:val="24"/>
          <w:szCs w:val="24"/>
        </w:rPr>
      </w:pPr>
      <w:r w:rsidRPr="02FF49D7">
        <w:rPr>
          <w:rFonts w:ascii="Arial" w:eastAsia="Arial" w:hAnsi="Arial" w:cs="Arial"/>
          <w:b/>
          <w:bCs/>
          <w:color w:val="000000" w:themeColor="text1"/>
          <w:sz w:val="24"/>
          <w:szCs w:val="24"/>
        </w:rPr>
        <w:t>S</w:t>
      </w:r>
      <w:r w:rsidR="128C805B" w:rsidRPr="02FF49D7">
        <w:rPr>
          <w:rFonts w:ascii="Arial" w:eastAsia="Arial" w:hAnsi="Arial" w:cs="Arial"/>
          <w:b/>
          <w:bCs/>
          <w:color w:val="000000" w:themeColor="text1"/>
          <w:sz w:val="24"/>
          <w:szCs w:val="24"/>
        </w:rPr>
        <w:t>TEP</w:t>
      </w:r>
      <w:r w:rsidRPr="02FF49D7">
        <w:rPr>
          <w:rFonts w:ascii="Arial" w:eastAsia="Arial" w:hAnsi="Arial" w:cs="Arial"/>
          <w:b/>
          <w:bCs/>
          <w:color w:val="000000" w:themeColor="text1"/>
          <w:sz w:val="24"/>
          <w:szCs w:val="24"/>
        </w:rPr>
        <w:t xml:space="preserve"> </w:t>
      </w:r>
      <w:r w:rsidR="021D2AC8" w:rsidRPr="02FF49D7">
        <w:rPr>
          <w:rFonts w:ascii="Arial" w:eastAsia="Arial" w:hAnsi="Arial" w:cs="Arial"/>
          <w:b/>
          <w:bCs/>
          <w:color w:val="000000" w:themeColor="text1"/>
          <w:sz w:val="24"/>
          <w:szCs w:val="24"/>
        </w:rPr>
        <w:t>3</w:t>
      </w:r>
      <w:r w:rsidR="73BF60C7" w:rsidRPr="02FF49D7">
        <w:rPr>
          <w:rFonts w:ascii="Arial" w:eastAsia="Arial" w:hAnsi="Arial" w:cs="Arial"/>
          <w:b/>
          <w:bCs/>
          <w:color w:val="000000" w:themeColor="text1"/>
          <w:sz w:val="24"/>
          <w:szCs w:val="24"/>
        </w:rPr>
        <w:t xml:space="preserve"> – </w:t>
      </w:r>
      <w:r w:rsidR="05639B53" w:rsidRPr="02FF49D7">
        <w:rPr>
          <w:rFonts w:ascii="Arial" w:eastAsia="Arial" w:hAnsi="Arial" w:cs="Arial"/>
          <w:b/>
          <w:bCs/>
          <w:color w:val="000000" w:themeColor="text1"/>
          <w:sz w:val="24"/>
          <w:szCs w:val="24"/>
        </w:rPr>
        <w:t>M</w:t>
      </w:r>
      <w:r w:rsidR="7A505EF1" w:rsidRPr="02FF49D7">
        <w:rPr>
          <w:rFonts w:ascii="Arial" w:eastAsia="Arial" w:hAnsi="Arial" w:cs="Arial"/>
          <w:b/>
          <w:bCs/>
          <w:color w:val="000000" w:themeColor="text1"/>
          <w:sz w:val="24"/>
          <w:szCs w:val="24"/>
        </w:rPr>
        <w:t>ITIGATION</w:t>
      </w:r>
    </w:p>
    <w:p w14:paraId="58C9B732" w14:textId="532ADBAC" w:rsidR="471F5A31" w:rsidRPr="004859CA" w:rsidRDefault="66F049B4" w:rsidP="00EA5498">
      <w:pPr>
        <w:pStyle w:val="ListParagraph"/>
        <w:numPr>
          <w:ilvl w:val="0"/>
          <w:numId w:val="7"/>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If the project is implemented, h</w:t>
      </w:r>
      <w:r w:rsidR="6BBA7C83" w:rsidRPr="004859CA">
        <w:rPr>
          <w:rFonts w:ascii="Arial" w:eastAsia="Arial" w:hAnsi="Arial" w:cs="Arial"/>
          <w:color w:val="000000" w:themeColor="text1"/>
          <w:sz w:val="24"/>
          <w:szCs w:val="24"/>
        </w:rPr>
        <w:t xml:space="preserve">ow </w:t>
      </w:r>
      <w:r w:rsidR="1D66DBA1" w:rsidRPr="004859CA">
        <w:rPr>
          <w:rFonts w:ascii="Arial" w:eastAsia="Arial" w:hAnsi="Arial" w:cs="Arial"/>
          <w:color w:val="000000" w:themeColor="text1"/>
          <w:sz w:val="24"/>
          <w:szCs w:val="24"/>
        </w:rPr>
        <w:t>does</w:t>
      </w:r>
      <w:r w:rsidR="3B1552E9" w:rsidRPr="004859CA">
        <w:rPr>
          <w:rFonts w:ascii="Arial" w:eastAsia="Arial" w:hAnsi="Arial" w:cs="Arial"/>
          <w:color w:val="000000" w:themeColor="text1"/>
          <w:sz w:val="24"/>
          <w:szCs w:val="24"/>
        </w:rPr>
        <w:t xml:space="preserve"> </w:t>
      </w:r>
      <w:r w:rsidRPr="004859CA">
        <w:rPr>
          <w:rFonts w:ascii="Arial" w:eastAsia="Arial" w:hAnsi="Arial" w:cs="Arial"/>
          <w:color w:val="000000" w:themeColor="text1"/>
          <w:sz w:val="24"/>
          <w:szCs w:val="24"/>
        </w:rPr>
        <w:t xml:space="preserve">the </w:t>
      </w:r>
      <w:r w:rsidR="7552A447" w:rsidRPr="004859CA">
        <w:rPr>
          <w:rFonts w:ascii="Arial" w:eastAsia="Arial" w:hAnsi="Arial" w:cs="Arial"/>
          <w:color w:val="000000" w:themeColor="text1"/>
          <w:sz w:val="24"/>
          <w:szCs w:val="24"/>
        </w:rPr>
        <w:t>Applicant</w:t>
      </w:r>
      <w:r w:rsidRPr="004859CA">
        <w:rPr>
          <w:rFonts w:ascii="Arial" w:eastAsia="Arial" w:hAnsi="Arial" w:cs="Arial"/>
          <w:color w:val="000000" w:themeColor="text1"/>
          <w:sz w:val="24"/>
          <w:szCs w:val="24"/>
        </w:rPr>
        <w:t xml:space="preserve"> p</w:t>
      </w:r>
      <w:r w:rsidR="1439A93D" w:rsidRPr="004859CA">
        <w:rPr>
          <w:rFonts w:ascii="Arial" w:eastAsia="Arial" w:hAnsi="Arial" w:cs="Arial"/>
          <w:color w:val="000000" w:themeColor="text1"/>
          <w:sz w:val="24"/>
          <w:szCs w:val="24"/>
        </w:rPr>
        <w:t xml:space="preserve">lan </w:t>
      </w:r>
      <w:r w:rsidRPr="004859CA">
        <w:rPr>
          <w:rFonts w:ascii="Arial" w:eastAsia="Arial" w:hAnsi="Arial" w:cs="Arial"/>
          <w:color w:val="000000" w:themeColor="text1"/>
          <w:sz w:val="24"/>
          <w:szCs w:val="24"/>
        </w:rPr>
        <w:t xml:space="preserve">to foster effective communication </w:t>
      </w:r>
      <w:r w:rsidR="3F1A1C9C" w:rsidRPr="004859CA">
        <w:rPr>
          <w:rFonts w:ascii="Arial" w:eastAsia="Arial" w:hAnsi="Arial" w:cs="Arial"/>
          <w:color w:val="000000" w:themeColor="text1"/>
          <w:sz w:val="24"/>
          <w:szCs w:val="24"/>
        </w:rPr>
        <w:t>about</w:t>
      </w:r>
      <w:r w:rsidR="685BD0D5" w:rsidRPr="004859CA">
        <w:rPr>
          <w:rFonts w:ascii="Arial" w:eastAsia="Arial" w:hAnsi="Arial" w:cs="Arial"/>
          <w:color w:val="000000" w:themeColor="text1"/>
          <w:sz w:val="24"/>
          <w:szCs w:val="24"/>
        </w:rPr>
        <w:t xml:space="preserve"> </w:t>
      </w:r>
      <w:r w:rsidR="44DF26C1" w:rsidRPr="004859CA">
        <w:rPr>
          <w:rFonts w:ascii="Arial" w:eastAsia="Arial" w:hAnsi="Arial" w:cs="Arial"/>
          <w:color w:val="000000" w:themeColor="text1"/>
          <w:sz w:val="24"/>
          <w:szCs w:val="24"/>
        </w:rPr>
        <w:t xml:space="preserve">the resulting impact(s) to </w:t>
      </w:r>
      <w:r w:rsidRPr="004859CA">
        <w:rPr>
          <w:rFonts w:ascii="Arial" w:eastAsia="Arial" w:hAnsi="Arial" w:cs="Arial"/>
          <w:color w:val="000000" w:themeColor="text1"/>
          <w:sz w:val="24"/>
          <w:szCs w:val="24"/>
        </w:rPr>
        <w:t>service</w:t>
      </w:r>
      <w:r w:rsidR="465D1C1D" w:rsidRPr="004859CA">
        <w:rPr>
          <w:rFonts w:ascii="Arial" w:eastAsia="Arial" w:hAnsi="Arial" w:cs="Arial"/>
          <w:color w:val="000000" w:themeColor="text1"/>
          <w:sz w:val="24"/>
          <w:szCs w:val="24"/>
        </w:rPr>
        <w:t xml:space="preserve"> </w:t>
      </w:r>
      <w:r w:rsidR="45DF09F5" w:rsidRPr="004859CA">
        <w:rPr>
          <w:rFonts w:ascii="Arial" w:eastAsia="Arial" w:hAnsi="Arial" w:cs="Arial"/>
          <w:color w:val="000000" w:themeColor="text1"/>
          <w:sz w:val="24"/>
          <w:szCs w:val="24"/>
        </w:rPr>
        <w:t xml:space="preserve">or care </w:t>
      </w:r>
      <w:r w:rsidR="465D1C1D" w:rsidRPr="004859CA">
        <w:rPr>
          <w:rFonts w:ascii="Arial" w:eastAsia="Arial" w:hAnsi="Arial" w:cs="Arial"/>
          <w:color w:val="000000" w:themeColor="text1"/>
          <w:sz w:val="24"/>
          <w:szCs w:val="24"/>
        </w:rPr>
        <w:t>availability to the following</w:t>
      </w:r>
      <w:r w:rsidRPr="004859CA">
        <w:rPr>
          <w:rFonts w:ascii="Arial" w:eastAsia="Arial" w:hAnsi="Arial" w:cs="Arial"/>
          <w:color w:val="000000" w:themeColor="text1"/>
          <w:sz w:val="24"/>
          <w:szCs w:val="24"/>
        </w:rPr>
        <w:t>:</w:t>
      </w:r>
      <w:r w:rsidR="12769B8C" w:rsidRPr="004859CA">
        <w:rPr>
          <w:rFonts w:ascii="Arial" w:eastAsia="Arial" w:hAnsi="Arial" w:cs="Arial"/>
          <w:color w:val="000000" w:themeColor="text1"/>
          <w:sz w:val="24"/>
          <w:szCs w:val="24"/>
        </w:rPr>
        <w:t xml:space="preserve"> </w:t>
      </w:r>
      <w:r w:rsidR="00757026" w:rsidRPr="004859CA">
        <w:rPr>
          <w:rFonts w:ascii="Arial" w:eastAsia="Arial" w:hAnsi="Arial" w:cs="Arial"/>
          <w:color w:val="000000" w:themeColor="text1"/>
          <w:sz w:val="24"/>
          <w:szCs w:val="24"/>
        </w:rPr>
        <w:t xml:space="preserve"> </w:t>
      </w:r>
    </w:p>
    <w:p w14:paraId="19BD11F2" w14:textId="0AB230E9" w:rsidR="471F5A31" w:rsidRPr="004859CA" w:rsidRDefault="66F049B4" w:rsidP="00EA5498">
      <w:pPr>
        <w:pStyle w:val="ListParagraph"/>
        <w:numPr>
          <w:ilvl w:val="1"/>
          <w:numId w:val="7"/>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People of limited English-speaking ability</w:t>
      </w:r>
    </w:p>
    <w:p w14:paraId="0D0E6208" w14:textId="2A50A226" w:rsidR="002F2158" w:rsidRPr="004859CA" w:rsidRDefault="00CB6148" w:rsidP="00CB6148">
      <w:pPr>
        <w:pStyle w:val="ListParagraph"/>
        <w:numPr>
          <w:ilvl w:val="0"/>
          <w:numId w:val="13"/>
        </w:numPr>
        <w:rPr>
          <w:rFonts w:ascii="Arial" w:eastAsia="Arial" w:hAnsi="Arial" w:cs="Arial"/>
          <w:color w:val="000000" w:themeColor="text1"/>
          <w:sz w:val="24"/>
          <w:szCs w:val="24"/>
        </w:rPr>
      </w:pPr>
      <w:r w:rsidRPr="004859CA">
        <w:rPr>
          <w:rFonts w:ascii="Arial" w:eastAsia="Arial" w:hAnsi="Arial" w:cs="Arial"/>
          <w:i/>
          <w:color w:val="000000" w:themeColor="text1"/>
          <w:sz w:val="24"/>
          <w:szCs w:val="24"/>
        </w:rPr>
        <w:t>Rosary</w:t>
      </w:r>
      <w:r w:rsidR="002059F6" w:rsidRPr="004859CA">
        <w:rPr>
          <w:rFonts w:ascii="Arial" w:eastAsia="Arial" w:hAnsi="Arial" w:cs="Arial"/>
          <w:i/>
          <w:color w:val="000000" w:themeColor="text1"/>
          <w:sz w:val="24"/>
          <w:szCs w:val="24"/>
        </w:rPr>
        <w:t xml:space="preserve"> Hill Home currently has staff that speak</w:t>
      </w:r>
      <w:r w:rsidR="00410815" w:rsidRPr="004859CA">
        <w:rPr>
          <w:rFonts w:ascii="Arial" w:eastAsia="Arial" w:hAnsi="Arial" w:cs="Arial"/>
          <w:i/>
          <w:color w:val="000000" w:themeColor="text1"/>
          <w:sz w:val="24"/>
          <w:szCs w:val="24"/>
        </w:rPr>
        <w:t xml:space="preserve"> fluent</w:t>
      </w:r>
      <w:r w:rsidR="002059F6" w:rsidRPr="004859CA">
        <w:rPr>
          <w:rFonts w:ascii="Arial" w:eastAsia="Arial" w:hAnsi="Arial" w:cs="Arial"/>
          <w:i/>
          <w:color w:val="000000" w:themeColor="text1"/>
          <w:sz w:val="24"/>
          <w:szCs w:val="24"/>
        </w:rPr>
        <w:t xml:space="preserve"> Spanish, French, </w:t>
      </w:r>
      <w:r w:rsidR="00253868" w:rsidRPr="004859CA">
        <w:rPr>
          <w:rFonts w:ascii="Arial" w:eastAsia="Arial" w:hAnsi="Arial" w:cs="Arial"/>
          <w:i/>
          <w:color w:val="000000" w:themeColor="text1"/>
          <w:sz w:val="24"/>
          <w:szCs w:val="24"/>
        </w:rPr>
        <w:t>and</w:t>
      </w:r>
      <w:r w:rsidR="002059F6" w:rsidRPr="004859CA">
        <w:rPr>
          <w:rFonts w:ascii="Arial" w:eastAsia="Arial" w:hAnsi="Arial" w:cs="Arial"/>
          <w:i/>
          <w:color w:val="000000" w:themeColor="text1"/>
          <w:sz w:val="24"/>
          <w:szCs w:val="24"/>
        </w:rPr>
        <w:t xml:space="preserve"> Italian</w:t>
      </w:r>
      <w:r w:rsidR="006F0B9C" w:rsidRPr="004859CA">
        <w:rPr>
          <w:rFonts w:ascii="Arial" w:eastAsia="Arial" w:hAnsi="Arial" w:cs="Arial"/>
          <w:i/>
          <w:color w:val="000000" w:themeColor="text1"/>
          <w:sz w:val="24"/>
          <w:szCs w:val="24"/>
        </w:rPr>
        <w:t xml:space="preserve">. </w:t>
      </w:r>
      <w:r w:rsidR="00BE0F76" w:rsidRPr="004859CA">
        <w:rPr>
          <w:rFonts w:ascii="Arial" w:eastAsia="Arial" w:hAnsi="Arial" w:cs="Arial"/>
          <w:i/>
          <w:color w:val="000000" w:themeColor="text1"/>
          <w:sz w:val="24"/>
          <w:szCs w:val="24"/>
        </w:rPr>
        <w:t>Additionally,</w:t>
      </w:r>
      <w:r w:rsidR="006F0B9C" w:rsidRPr="004859CA">
        <w:rPr>
          <w:rFonts w:ascii="Arial" w:eastAsia="Arial" w:hAnsi="Arial" w:cs="Arial"/>
          <w:i/>
          <w:color w:val="000000" w:themeColor="text1"/>
          <w:sz w:val="24"/>
          <w:szCs w:val="24"/>
        </w:rPr>
        <w:t xml:space="preserve"> they have several nursing and housekeeping staff that speak other languages</w:t>
      </w:r>
      <w:r w:rsidR="00BE0F76" w:rsidRPr="004859CA">
        <w:rPr>
          <w:rFonts w:ascii="Arial" w:eastAsia="Arial" w:hAnsi="Arial" w:cs="Arial"/>
          <w:i/>
          <w:color w:val="000000" w:themeColor="text1"/>
          <w:sz w:val="24"/>
          <w:szCs w:val="24"/>
        </w:rPr>
        <w:t xml:space="preserve">. If interpretive needs </w:t>
      </w:r>
      <w:r w:rsidR="00ED384A" w:rsidRPr="004859CA">
        <w:rPr>
          <w:rFonts w:ascii="Arial" w:eastAsia="Arial" w:hAnsi="Arial" w:cs="Arial"/>
          <w:i/>
          <w:color w:val="000000" w:themeColor="text1"/>
          <w:sz w:val="24"/>
          <w:szCs w:val="24"/>
        </w:rPr>
        <w:t>cannot be addressed with staff, Rosary Hill Home will employ the use of technology to address the needs of non-English speaking residents and community members</w:t>
      </w:r>
      <w:r w:rsidR="00D62AB9" w:rsidRPr="004859CA">
        <w:rPr>
          <w:rFonts w:ascii="Arial" w:eastAsia="Arial" w:hAnsi="Arial" w:cs="Arial"/>
          <w:i/>
          <w:color w:val="000000" w:themeColor="text1"/>
          <w:sz w:val="24"/>
          <w:szCs w:val="24"/>
        </w:rPr>
        <w:t>.</w:t>
      </w:r>
    </w:p>
    <w:p w14:paraId="21645E4B" w14:textId="330E700C" w:rsidR="00804758" w:rsidRPr="004859CA" w:rsidRDefault="002F2158" w:rsidP="00CB6148">
      <w:pPr>
        <w:pStyle w:val="ListParagraph"/>
        <w:numPr>
          <w:ilvl w:val="0"/>
          <w:numId w:val="13"/>
        </w:numPr>
        <w:rPr>
          <w:rFonts w:ascii="Arial" w:eastAsia="Arial" w:hAnsi="Arial" w:cs="Arial"/>
          <w:color w:val="000000" w:themeColor="text1"/>
          <w:sz w:val="24"/>
          <w:szCs w:val="24"/>
        </w:rPr>
      </w:pPr>
      <w:r w:rsidRPr="004859CA">
        <w:rPr>
          <w:rFonts w:ascii="Arial" w:eastAsia="Arial" w:hAnsi="Arial" w:cs="Arial"/>
          <w:i/>
          <w:color w:val="000000" w:themeColor="text1"/>
          <w:sz w:val="24"/>
          <w:szCs w:val="24"/>
        </w:rPr>
        <w:t xml:space="preserve">Staff employ the </w:t>
      </w:r>
      <w:r w:rsidR="002469AF" w:rsidRPr="004859CA">
        <w:rPr>
          <w:rFonts w:ascii="Arial" w:eastAsia="Arial" w:hAnsi="Arial" w:cs="Arial"/>
          <w:i/>
          <w:color w:val="000000" w:themeColor="text1"/>
          <w:sz w:val="24"/>
          <w:szCs w:val="24"/>
        </w:rPr>
        <w:t>u</w:t>
      </w:r>
      <w:r w:rsidRPr="004859CA">
        <w:rPr>
          <w:rFonts w:ascii="Arial" w:eastAsia="Arial" w:hAnsi="Arial" w:cs="Arial"/>
          <w:i/>
          <w:color w:val="000000" w:themeColor="text1"/>
          <w:sz w:val="24"/>
          <w:szCs w:val="24"/>
        </w:rPr>
        <w:t xml:space="preserve">se </w:t>
      </w:r>
      <w:r w:rsidR="18008804" w:rsidRPr="66BED6BE">
        <w:rPr>
          <w:rFonts w:ascii="Arial" w:eastAsia="Arial" w:hAnsi="Arial" w:cs="Arial"/>
          <w:i/>
          <w:iCs/>
          <w:color w:val="000000" w:themeColor="text1"/>
          <w:sz w:val="24"/>
          <w:szCs w:val="24"/>
        </w:rPr>
        <w:t xml:space="preserve">of </w:t>
      </w:r>
      <w:r w:rsidRPr="004859CA">
        <w:rPr>
          <w:rFonts w:ascii="Arial" w:eastAsia="Arial" w:hAnsi="Arial" w:cs="Arial"/>
          <w:i/>
          <w:color w:val="000000" w:themeColor="text1"/>
          <w:sz w:val="24"/>
          <w:szCs w:val="24"/>
        </w:rPr>
        <w:t>“Google Translat</w:t>
      </w:r>
      <w:r w:rsidR="003F339A" w:rsidRPr="004859CA">
        <w:rPr>
          <w:rFonts w:ascii="Arial" w:eastAsia="Arial" w:hAnsi="Arial" w:cs="Arial"/>
          <w:i/>
          <w:color w:val="000000" w:themeColor="text1"/>
          <w:sz w:val="24"/>
          <w:szCs w:val="24"/>
        </w:rPr>
        <w:t>e</w:t>
      </w:r>
      <w:r w:rsidRPr="004859CA">
        <w:rPr>
          <w:rFonts w:ascii="Arial" w:eastAsia="Arial" w:hAnsi="Arial" w:cs="Arial"/>
          <w:i/>
          <w:color w:val="000000" w:themeColor="text1"/>
          <w:sz w:val="24"/>
          <w:szCs w:val="24"/>
        </w:rPr>
        <w:t>” on</w:t>
      </w:r>
      <w:r w:rsidR="002469AF" w:rsidRPr="004859CA">
        <w:rPr>
          <w:rFonts w:ascii="Arial" w:eastAsia="Arial" w:hAnsi="Arial" w:cs="Arial"/>
          <w:i/>
          <w:color w:val="000000" w:themeColor="text1"/>
          <w:sz w:val="24"/>
          <w:szCs w:val="24"/>
        </w:rPr>
        <w:t xml:space="preserve"> tablets</w:t>
      </w:r>
      <w:r w:rsidR="00301B86" w:rsidRPr="004859CA">
        <w:rPr>
          <w:rFonts w:ascii="Arial" w:eastAsia="Arial" w:hAnsi="Arial" w:cs="Arial"/>
          <w:i/>
          <w:color w:val="000000" w:themeColor="text1"/>
          <w:sz w:val="24"/>
          <w:szCs w:val="24"/>
        </w:rPr>
        <w:t xml:space="preserve"> and iPads</w:t>
      </w:r>
      <w:r w:rsidR="00DF140E" w:rsidRPr="004859CA">
        <w:rPr>
          <w:rFonts w:ascii="Arial" w:eastAsia="Arial" w:hAnsi="Arial" w:cs="Arial"/>
          <w:i/>
          <w:color w:val="000000" w:themeColor="text1"/>
          <w:sz w:val="24"/>
          <w:szCs w:val="24"/>
        </w:rPr>
        <w:t>.</w:t>
      </w:r>
      <w:r w:rsidR="00DF140E">
        <w:rPr>
          <w:rFonts w:ascii="Arial" w:eastAsia="Arial" w:hAnsi="Arial" w:cs="Arial"/>
          <w:i/>
          <w:color w:val="000000" w:themeColor="text1"/>
          <w:sz w:val="24"/>
          <w:szCs w:val="24"/>
        </w:rPr>
        <w:t xml:space="preserve"> </w:t>
      </w:r>
      <w:r w:rsidR="00DF140E" w:rsidRPr="004859CA">
        <w:rPr>
          <w:rFonts w:ascii="Arial" w:eastAsia="Arial" w:hAnsi="Arial" w:cs="Arial"/>
          <w:i/>
          <w:color w:val="000000" w:themeColor="text1"/>
          <w:sz w:val="24"/>
          <w:szCs w:val="24"/>
        </w:rPr>
        <w:t xml:space="preserve">This platform allows </w:t>
      </w:r>
      <w:r w:rsidR="0282BAE1" w:rsidRPr="5DE12D02">
        <w:rPr>
          <w:rFonts w:ascii="Arial" w:eastAsia="Arial" w:hAnsi="Arial" w:cs="Arial"/>
          <w:i/>
          <w:iCs/>
          <w:color w:val="000000" w:themeColor="text1"/>
          <w:sz w:val="24"/>
          <w:szCs w:val="24"/>
        </w:rPr>
        <w:t>one</w:t>
      </w:r>
      <w:r w:rsidR="00DF140E" w:rsidRPr="004859CA">
        <w:rPr>
          <w:rFonts w:ascii="Arial" w:eastAsia="Arial" w:hAnsi="Arial" w:cs="Arial"/>
          <w:i/>
          <w:color w:val="000000" w:themeColor="text1"/>
          <w:sz w:val="24"/>
          <w:szCs w:val="24"/>
        </w:rPr>
        <w:t xml:space="preserve"> to t</w:t>
      </w:r>
      <w:r w:rsidR="00867042" w:rsidRPr="004859CA">
        <w:rPr>
          <w:rFonts w:ascii="Arial" w:eastAsia="Arial" w:hAnsi="Arial" w:cs="Arial"/>
          <w:i/>
          <w:color w:val="000000" w:themeColor="text1"/>
          <w:sz w:val="24"/>
          <w:szCs w:val="24"/>
        </w:rPr>
        <w:t xml:space="preserve">alk to </w:t>
      </w:r>
      <w:r w:rsidR="003A3CA6">
        <w:rPr>
          <w:rFonts w:ascii="Arial" w:eastAsia="Arial" w:hAnsi="Arial" w:cs="Arial"/>
          <w:i/>
          <w:color w:val="000000" w:themeColor="text1"/>
          <w:sz w:val="24"/>
          <w:szCs w:val="24"/>
        </w:rPr>
        <w:t>“Google Translate</w:t>
      </w:r>
      <w:r w:rsidR="003471DB">
        <w:rPr>
          <w:rFonts w:ascii="Arial" w:eastAsia="Arial" w:hAnsi="Arial" w:cs="Arial"/>
          <w:i/>
          <w:color w:val="000000" w:themeColor="text1"/>
          <w:sz w:val="24"/>
          <w:szCs w:val="24"/>
        </w:rPr>
        <w:t>,”</w:t>
      </w:r>
      <w:r w:rsidR="00867042" w:rsidRPr="004859CA">
        <w:rPr>
          <w:rFonts w:ascii="Arial" w:eastAsia="Arial" w:hAnsi="Arial" w:cs="Arial"/>
          <w:i/>
          <w:color w:val="000000" w:themeColor="text1"/>
          <w:sz w:val="24"/>
          <w:szCs w:val="24"/>
        </w:rPr>
        <w:t xml:space="preserve"> and it </w:t>
      </w:r>
      <w:r w:rsidR="00867042" w:rsidRPr="004859CA">
        <w:rPr>
          <w:rFonts w:ascii="Arial" w:eastAsia="Arial" w:hAnsi="Arial" w:cs="Arial"/>
          <w:i/>
          <w:color w:val="000000" w:themeColor="text1"/>
          <w:sz w:val="24"/>
          <w:szCs w:val="24"/>
        </w:rPr>
        <w:lastRenderedPageBreak/>
        <w:t xml:space="preserve">transcribes what </w:t>
      </w:r>
      <w:r w:rsidR="6D96A714" w:rsidRPr="5DE12D02">
        <w:rPr>
          <w:rFonts w:ascii="Arial" w:eastAsia="Arial" w:hAnsi="Arial" w:cs="Arial"/>
          <w:i/>
          <w:iCs/>
          <w:color w:val="000000" w:themeColor="text1"/>
          <w:sz w:val="24"/>
          <w:szCs w:val="24"/>
        </w:rPr>
        <w:t>is</w:t>
      </w:r>
      <w:r w:rsidR="00867042" w:rsidRPr="004859CA">
        <w:rPr>
          <w:rFonts w:ascii="Arial" w:eastAsia="Arial" w:hAnsi="Arial" w:cs="Arial"/>
          <w:i/>
          <w:color w:val="000000" w:themeColor="text1"/>
          <w:sz w:val="24"/>
          <w:szCs w:val="24"/>
        </w:rPr>
        <w:t xml:space="preserve"> spoken or typed and what is stated or written is translated into the specific language requested. </w:t>
      </w:r>
    </w:p>
    <w:p w14:paraId="74DB4699" w14:textId="73390B28" w:rsidR="00CB6148" w:rsidRPr="004859CA" w:rsidRDefault="00804758" w:rsidP="00CB6148">
      <w:pPr>
        <w:pStyle w:val="ListParagraph"/>
        <w:numPr>
          <w:ilvl w:val="0"/>
          <w:numId w:val="13"/>
        </w:numPr>
        <w:rPr>
          <w:rFonts w:ascii="Arial" w:eastAsia="Arial" w:hAnsi="Arial" w:cs="Arial"/>
          <w:color w:val="000000" w:themeColor="text1"/>
          <w:sz w:val="24"/>
          <w:szCs w:val="24"/>
        </w:rPr>
      </w:pPr>
      <w:r w:rsidRPr="004859CA">
        <w:rPr>
          <w:rFonts w:ascii="Arial" w:eastAsia="Arial" w:hAnsi="Arial" w:cs="Arial"/>
          <w:i/>
          <w:color w:val="000000" w:themeColor="text1"/>
          <w:sz w:val="24"/>
          <w:szCs w:val="24"/>
        </w:rPr>
        <w:t xml:space="preserve">Patients can also talk to the </w:t>
      </w:r>
      <w:r w:rsidR="002B6A44" w:rsidRPr="004859CA">
        <w:rPr>
          <w:rFonts w:ascii="Arial" w:eastAsia="Arial" w:hAnsi="Arial" w:cs="Arial"/>
          <w:i/>
          <w:color w:val="000000" w:themeColor="text1"/>
          <w:sz w:val="24"/>
          <w:szCs w:val="24"/>
        </w:rPr>
        <w:t xml:space="preserve">platform in their primary spoken </w:t>
      </w:r>
      <w:r w:rsidR="00301B86" w:rsidRPr="004859CA">
        <w:rPr>
          <w:rFonts w:ascii="Arial" w:eastAsia="Arial" w:hAnsi="Arial" w:cs="Arial"/>
          <w:i/>
          <w:color w:val="000000" w:themeColor="text1"/>
          <w:sz w:val="24"/>
          <w:szCs w:val="24"/>
        </w:rPr>
        <w:t>language,</w:t>
      </w:r>
      <w:r w:rsidR="002B6A44" w:rsidRPr="004859CA">
        <w:rPr>
          <w:rFonts w:ascii="Arial" w:eastAsia="Arial" w:hAnsi="Arial" w:cs="Arial"/>
          <w:i/>
          <w:color w:val="000000" w:themeColor="text1"/>
          <w:sz w:val="24"/>
          <w:szCs w:val="24"/>
        </w:rPr>
        <w:t xml:space="preserve"> and </w:t>
      </w:r>
      <w:r w:rsidR="003A3CA6">
        <w:rPr>
          <w:rFonts w:ascii="Arial" w:eastAsia="Arial" w:hAnsi="Arial" w:cs="Arial"/>
          <w:i/>
          <w:color w:val="000000" w:themeColor="text1"/>
          <w:sz w:val="24"/>
          <w:szCs w:val="24"/>
        </w:rPr>
        <w:t>“Google Translate”</w:t>
      </w:r>
      <w:r w:rsidR="002B6A44">
        <w:rPr>
          <w:rFonts w:ascii="Arial" w:eastAsia="Arial" w:hAnsi="Arial" w:cs="Arial"/>
          <w:i/>
          <w:color w:val="000000" w:themeColor="text1"/>
          <w:sz w:val="24"/>
          <w:szCs w:val="24"/>
        </w:rPr>
        <w:t xml:space="preserve"> </w:t>
      </w:r>
      <w:r w:rsidR="002B6A44" w:rsidRPr="004859CA">
        <w:rPr>
          <w:rFonts w:ascii="Arial" w:eastAsia="Arial" w:hAnsi="Arial" w:cs="Arial"/>
          <w:i/>
          <w:color w:val="000000" w:themeColor="text1"/>
          <w:sz w:val="24"/>
          <w:szCs w:val="24"/>
        </w:rPr>
        <w:t xml:space="preserve">will </w:t>
      </w:r>
      <w:r w:rsidR="003A3CA6">
        <w:rPr>
          <w:rFonts w:ascii="Arial" w:eastAsia="Arial" w:hAnsi="Arial" w:cs="Arial"/>
          <w:i/>
          <w:color w:val="000000" w:themeColor="text1"/>
          <w:sz w:val="24"/>
          <w:szCs w:val="24"/>
        </w:rPr>
        <w:t xml:space="preserve">translate </w:t>
      </w:r>
      <w:r w:rsidR="00964A52">
        <w:rPr>
          <w:rFonts w:ascii="Arial" w:eastAsia="Arial" w:hAnsi="Arial" w:cs="Arial"/>
          <w:i/>
          <w:color w:val="000000" w:themeColor="text1"/>
          <w:sz w:val="24"/>
          <w:szCs w:val="24"/>
        </w:rPr>
        <w:t>toe primary spoken language</w:t>
      </w:r>
      <w:r w:rsidR="002B6A44">
        <w:rPr>
          <w:rFonts w:ascii="Arial" w:eastAsia="Arial" w:hAnsi="Arial" w:cs="Arial"/>
          <w:i/>
          <w:color w:val="000000" w:themeColor="text1"/>
          <w:sz w:val="24"/>
          <w:szCs w:val="24"/>
        </w:rPr>
        <w:t xml:space="preserve"> to </w:t>
      </w:r>
      <w:r w:rsidR="002B6A44" w:rsidRPr="004859CA">
        <w:rPr>
          <w:rFonts w:ascii="Arial" w:eastAsia="Arial" w:hAnsi="Arial" w:cs="Arial"/>
          <w:i/>
          <w:color w:val="000000" w:themeColor="text1"/>
          <w:sz w:val="24"/>
          <w:szCs w:val="24"/>
        </w:rPr>
        <w:t>English</w:t>
      </w:r>
      <w:r w:rsidR="00986569" w:rsidRPr="004859CA">
        <w:rPr>
          <w:rFonts w:ascii="Arial" w:eastAsia="Arial" w:hAnsi="Arial" w:cs="Arial"/>
          <w:i/>
          <w:color w:val="000000" w:themeColor="text1"/>
          <w:sz w:val="24"/>
          <w:szCs w:val="24"/>
        </w:rPr>
        <w:t xml:space="preserve">. </w:t>
      </w:r>
    </w:p>
    <w:p w14:paraId="49EEC102" w14:textId="1942F2F0" w:rsidR="00D62AB9" w:rsidRPr="004859CA" w:rsidRDefault="00D62AB9" w:rsidP="00301B86">
      <w:pPr>
        <w:pStyle w:val="ListParagraph"/>
        <w:ind w:left="2160"/>
        <w:rPr>
          <w:rFonts w:ascii="Arial" w:eastAsia="Arial" w:hAnsi="Arial" w:cs="Arial"/>
          <w:color w:val="000000" w:themeColor="text1"/>
          <w:sz w:val="24"/>
          <w:szCs w:val="24"/>
        </w:rPr>
      </w:pPr>
    </w:p>
    <w:p w14:paraId="7991E740" w14:textId="717747DD" w:rsidR="6BFF8A1C" w:rsidRPr="004859CA" w:rsidRDefault="39391F41" w:rsidP="00EA5498">
      <w:pPr>
        <w:pStyle w:val="ListParagraph"/>
        <w:numPr>
          <w:ilvl w:val="1"/>
          <w:numId w:val="7"/>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 xml:space="preserve">People </w:t>
      </w:r>
      <w:r w:rsidR="66F049B4" w:rsidRPr="004859CA">
        <w:rPr>
          <w:rFonts w:ascii="Arial" w:eastAsia="Arial" w:hAnsi="Arial" w:cs="Arial"/>
          <w:color w:val="000000" w:themeColor="text1"/>
          <w:sz w:val="24"/>
          <w:szCs w:val="24"/>
        </w:rPr>
        <w:t>with speech, hearing or visual impairments</w:t>
      </w:r>
    </w:p>
    <w:p w14:paraId="0FDF606D" w14:textId="7E7D55AD" w:rsidR="00301B86" w:rsidRPr="004859CA" w:rsidRDefault="004F6CBC" w:rsidP="00D62AB9">
      <w:pPr>
        <w:pStyle w:val="ListParagraph"/>
        <w:numPr>
          <w:ilvl w:val="0"/>
          <w:numId w:val="14"/>
        </w:numPr>
        <w:rPr>
          <w:rFonts w:ascii="Arial" w:eastAsia="Arial" w:hAnsi="Arial" w:cs="Arial"/>
          <w:color w:val="000000" w:themeColor="text1"/>
          <w:sz w:val="24"/>
          <w:szCs w:val="24"/>
        </w:rPr>
      </w:pPr>
      <w:r w:rsidRPr="004859CA">
        <w:rPr>
          <w:rFonts w:ascii="Arial" w:eastAsia="Arial" w:hAnsi="Arial" w:cs="Arial"/>
          <w:i/>
          <w:color w:val="000000" w:themeColor="text1"/>
          <w:sz w:val="24"/>
          <w:szCs w:val="24"/>
        </w:rPr>
        <w:t xml:space="preserve">Staff are trained to utilize services available to ensure effective communication with patients. </w:t>
      </w:r>
      <w:r w:rsidR="00EE695E" w:rsidRPr="004859CA">
        <w:rPr>
          <w:rFonts w:ascii="Arial" w:eastAsia="Arial" w:hAnsi="Arial" w:cs="Arial"/>
          <w:i/>
          <w:color w:val="000000" w:themeColor="text1"/>
          <w:sz w:val="24"/>
          <w:szCs w:val="24"/>
        </w:rPr>
        <w:t>Rosary Hill Home utilizes comm</w:t>
      </w:r>
      <w:r w:rsidR="00923BCC" w:rsidRPr="004859CA">
        <w:rPr>
          <w:rFonts w:ascii="Arial" w:eastAsia="Arial" w:hAnsi="Arial" w:cs="Arial"/>
          <w:i/>
          <w:color w:val="000000" w:themeColor="text1"/>
          <w:sz w:val="24"/>
          <w:szCs w:val="24"/>
        </w:rPr>
        <w:t>unication boards or posters with images</w:t>
      </w:r>
      <w:r w:rsidR="0087120D" w:rsidRPr="004859CA">
        <w:rPr>
          <w:rFonts w:ascii="Arial" w:eastAsia="Arial" w:hAnsi="Arial" w:cs="Arial"/>
          <w:i/>
          <w:color w:val="000000" w:themeColor="text1"/>
          <w:sz w:val="24"/>
          <w:szCs w:val="24"/>
        </w:rPr>
        <w:t xml:space="preserve"> to be responsive to </w:t>
      </w:r>
      <w:r w:rsidR="00407FFA">
        <w:rPr>
          <w:rFonts w:ascii="Arial" w:eastAsia="Arial" w:hAnsi="Arial" w:cs="Arial"/>
          <w:i/>
          <w:color w:val="000000" w:themeColor="text1"/>
          <w:sz w:val="24"/>
          <w:szCs w:val="24"/>
        </w:rPr>
        <w:t>patient</w:t>
      </w:r>
      <w:r w:rsidR="0087120D" w:rsidRPr="004859CA">
        <w:rPr>
          <w:rFonts w:ascii="Arial" w:eastAsia="Arial" w:hAnsi="Arial" w:cs="Arial"/>
          <w:i/>
          <w:color w:val="000000" w:themeColor="text1"/>
          <w:sz w:val="24"/>
          <w:szCs w:val="24"/>
        </w:rPr>
        <w:t xml:space="preserve">s with speech, hearing or visual impairments. </w:t>
      </w:r>
    </w:p>
    <w:p w14:paraId="7775006B" w14:textId="1420F7DE" w:rsidR="00FB7CF1" w:rsidRPr="004859CA" w:rsidRDefault="00301B86" w:rsidP="00D62AB9">
      <w:pPr>
        <w:pStyle w:val="ListParagraph"/>
        <w:numPr>
          <w:ilvl w:val="0"/>
          <w:numId w:val="14"/>
        </w:numPr>
        <w:rPr>
          <w:rFonts w:ascii="Arial" w:eastAsia="Arial" w:hAnsi="Arial" w:cs="Arial"/>
          <w:i/>
          <w:color w:val="000000" w:themeColor="text1"/>
          <w:sz w:val="24"/>
          <w:szCs w:val="24"/>
        </w:rPr>
      </w:pPr>
      <w:r w:rsidRPr="004859CA">
        <w:rPr>
          <w:rFonts w:ascii="Arial" w:eastAsia="Arial" w:hAnsi="Arial" w:cs="Arial"/>
          <w:i/>
          <w:color w:val="000000" w:themeColor="text1"/>
          <w:sz w:val="24"/>
          <w:szCs w:val="24"/>
        </w:rPr>
        <w:t xml:space="preserve">Staff will also use the internet to </w:t>
      </w:r>
      <w:r w:rsidR="00205733" w:rsidRPr="004859CA">
        <w:rPr>
          <w:rFonts w:ascii="Arial" w:eastAsia="Arial" w:hAnsi="Arial" w:cs="Arial"/>
          <w:i/>
          <w:color w:val="000000" w:themeColor="text1"/>
          <w:sz w:val="24"/>
          <w:szCs w:val="24"/>
        </w:rPr>
        <w:t>show pictures of specific items explained to patients/family members.</w:t>
      </w:r>
    </w:p>
    <w:p w14:paraId="2763292D" w14:textId="348E36B8" w:rsidR="00D62AB9" w:rsidRPr="004859CA" w:rsidRDefault="00FB7CF1" w:rsidP="00D62AB9">
      <w:pPr>
        <w:pStyle w:val="ListParagraph"/>
        <w:numPr>
          <w:ilvl w:val="0"/>
          <w:numId w:val="14"/>
        </w:numPr>
        <w:rPr>
          <w:rFonts w:ascii="Arial" w:eastAsia="Arial" w:hAnsi="Arial" w:cs="Arial"/>
          <w:color w:val="000000" w:themeColor="text1"/>
          <w:sz w:val="24"/>
          <w:szCs w:val="24"/>
        </w:rPr>
      </w:pPr>
      <w:r w:rsidRPr="004859CA">
        <w:rPr>
          <w:rFonts w:ascii="Arial" w:eastAsia="Arial" w:hAnsi="Arial" w:cs="Arial"/>
          <w:i/>
          <w:color w:val="000000" w:themeColor="text1"/>
          <w:sz w:val="24"/>
          <w:szCs w:val="24"/>
        </w:rPr>
        <w:t>Dry</w:t>
      </w:r>
      <w:r w:rsidR="00A62B64" w:rsidRPr="004859CA">
        <w:rPr>
          <w:rFonts w:ascii="Arial" w:eastAsia="Arial" w:hAnsi="Arial" w:cs="Arial"/>
          <w:i/>
          <w:color w:val="000000" w:themeColor="text1"/>
          <w:sz w:val="24"/>
          <w:szCs w:val="24"/>
        </w:rPr>
        <w:t>-erase boards are also used for patients that have slurred speech and/or are hard to understand.</w:t>
      </w:r>
      <w:r w:rsidR="0087120D" w:rsidRPr="004859CA">
        <w:rPr>
          <w:rFonts w:ascii="Arial" w:eastAsia="Arial" w:hAnsi="Arial" w:cs="Arial"/>
          <w:i/>
          <w:color w:val="000000" w:themeColor="text1"/>
          <w:sz w:val="24"/>
          <w:szCs w:val="24"/>
        </w:rPr>
        <w:t xml:space="preserve"> </w:t>
      </w:r>
    </w:p>
    <w:p w14:paraId="5FD52FF5" w14:textId="77777777" w:rsidR="00F341B7" w:rsidRPr="00D62AB9" w:rsidRDefault="00F341B7" w:rsidP="00F341B7">
      <w:pPr>
        <w:pStyle w:val="ListParagraph"/>
        <w:ind w:left="2160"/>
        <w:rPr>
          <w:rFonts w:ascii="Arial" w:eastAsia="Arial" w:hAnsi="Arial" w:cs="Arial"/>
          <w:color w:val="000000" w:themeColor="text1"/>
          <w:sz w:val="24"/>
          <w:szCs w:val="24"/>
        </w:rPr>
      </w:pPr>
    </w:p>
    <w:p w14:paraId="5D030ADC" w14:textId="0B6755CE" w:rsidR="6BFF8A1C" w:rsidRPr="004859CA" w:rsidRDefault="650A5F2F" w:rsidP="00EA5498">
      <w:pPr>
        <w:pStyle w:val="ListParagraph"/>
        <w:numPr>
          <w:ilvl w:val="1"/>
          <w:numId w:val="7"/>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 xml:space="preserve">If the </w:t>
      </w:r>
      <w:r w:rsidR="08D4658D" w:rsidRPr="004859CA">
        <w:rPr>
          <w:rFonts w:ascii="Arial" w:eastAsia="Arial" w:hAnsi="Arial" w:cs="Arial"/>
          <w:color w:val="000000" w:themeColor="text1"/>
          <w:sz w:val="24"/>
          <w:szCs w:val="24"/>
        </w:rPr>
        <w:t>Applicant</w:t>
      </w:r>
      <w:r w:rsidR="7C900E09" w:rsidRPr="004859CA">
        <w:rPr>
          <w:rFonts w:ascii="Arial" w:eastAsia="Arial" w:hAnsi="Arial" w:cs="Arial"/>
          <w:color w:val="000000" w:themeColor="text1"/>
          <w:sz w:val="24"/>
          <w:szCs w:val="24"/>
        </w:rPr>
        <w:t xml:space="preserve"> does not have plans to foster effective communication</w:t>
      </w:r>
      <w:r w:rsidRPr="004859CA">
        <w:rPr>
          <w:rFonts w:ascii="Arial" w:eastAsia="Arial" w:hAnsi="Arial" w:cs="Arial"/>
          <w:color w:val="000000" w:themeColor="text1"/>
          <w:sz w:val="24"/>
          <w:szCs w:val="24"/>
        </w:rPr>
        <w:t xml:space="preserve">, what does the </w:t>
      </w:r>
      <w:r w:rsidR="76A2302F" w:rsidRPr="004859CA">
        <w:rPr>
          <w:rFonts w:ascii="Arial" w:eastAsia="Arial" w:hAnsi="Arial" w:cs="Arial"/>
          <w:color w:val="000000" w:themeColor="text1"/>
          <w:sz w:val="24"/>
          <w:szCs w:val="24"/>
        </w:rPr>
        <w:t>Independent Entity</w:t>
      </w:r>
      <w:r w:rsidRPr="004859CA">
        <w:rPr>
          <w:rFonts w:ascii="Arial" w:eastAsia="Arial" w:hAnsi="Arial" w:cs="Arial"/>
          <w:color w:val="000000" w:themeColor="text1"/>
          <w:sz w:val="24"/>
          <w:szCs w:val="24"/>
        </w:rPr>
        <w:t xml:space="preserve"> advise</w:t>
      </w:r>
      <w:r w:rsidR="74676B22" w:rsidRPr="004859CA">
        <w:rPr>
          <w:rFonts w:ascii="Arial" w:eastAsia="Arial" w:hAnsi="Arial" w:cs="Arial"/>
          <w:color w:val="000000" w:themeColor="text1"/>
          <w:sz w:val="24"/>
          <w:szCs w:val="24"/>
        </w:rPr>
        <w:t>?</w:t>
      </w:r>
    </w:p>
    <w:p w14:paraId="04EE6C80" w14:textId="576D2A49" w:rsidR="00F614CC" w:rsidRPr="004859CA" w:rsidRDefault="00D070C7" w:rsidP="00D070C7">
      <w:pPr>
        <w:pStyle w:val="ListParagraph"/>
        <w:numPr>
          <w:ilvl w:val="0"/>
          <w:numId w:val="15"/>
        </w:numPr>
        <w:ind w:left="2160"/>
        <w:rPr>
          <w:rFonts w:ascii="Arial" w:eastAsia="Arial" w:hAnsi="Arial" w:cs="Arial"/>
          <w:color w:val="000000" w:themeColor="text1"/>
          <w:sz w:val="24"/>
          <w:szCs w:val="24"/>
        </w:rPr>
      </w:pPr>
      <w:r w:rsidRPr="004859CA">
        <w:rPr>
          <w:rFonts w:ascii="Arial" w:eastAsia="Arial" w:hAnsi="Arial" w:cs="Arial"/>
          <w:i/>
          <w:color w:val="000000" w:themeColor="text1"/>
          <w:sz w:val="24"/>
          <w:szCs w:val="24"/>
        </w:rPr>
        <w:t>Rosary Hill Home has established procedures in place to foster effective communication and regularly revisits opportunities to strengthen communication</w:t>
      </w:r>
      <w:r w:rsidR="00034F58" w:rsidRPr="004859CA">
        <w:rPr>
          <w:rFonts w:ascii="Arial" w:eastAsia="Arial" w:hAnsi="Arial" w:cs="Arial"/>
          <w:i/>
          <w:color w:val="000000" w:themeColor="text1"/>
          <w:sz w:val="24"/>
          <w:szCs w:val="24"/>
        </w:rPr>
        <w:t>. In addition to providing translation services at the ti</w:t>
      </w:r>
      <w:r w:rsidR="00386C7F" w:rsidRPr="004859CA">
        <w:rPr>
          <w:rFonts w:ascii="Arial" w:eastAsia="Arial" w:hAnsi="Arial" w:cs="Arial"/>
          <w:i/>
          <w:color w:val="000000" w:themeColor="text1"/>
          <w:sz w:val="24"/>
          <w:szCs w:val="24"/>
        </w:rPr>
        <w:t>m</w:t>
      </w:r>
      <w:r w:rsidR="00034F58" w:rsidRPr="004859CA">
        <w:rPr>
          <w:rFonts w:ascii="Arial" w:eastAsia="Arial" w:hAnsi="Arial" w:cs="Arial"/>
          <w:i/>
          <w:color w:val="000000" w:themeColor="text1"/>
          <w:sz w:val="24"/>
          <w:szCs w:val="24"/>
        </w:rPr>
        <w:t>e of admission</w:t>
      </w:r>
      <w:r w:rsidR="00386C7F" w:rsidRPr="004859CA">
        <w:rPr>
          <w:rFonts w:ascii="Arial" w:eastAsia="Arial" w:hAnsi="Arial" w:cs="Arial"/>
          <w:i/>
          <w:color w:val="000000" w:themeColor="text1"/>
          <w:sz w:val="24"/>
          <w:szCs w:val="24"/>
        </w:rPr>
        <w:t xml:space="preserve">, </w:t>
      </w:r>
      <w:r w:rsidR="0019271B" w:rsidRPr="004859CA">
        <w:rPr>
          <w:rFonts w:ascii="Arial" w:eastAsia="Arial" w:hAnsi="Arial" w:cs="Arial"/>
          <w:i/>
          <w:color w:val="000000" w:themeColor="text1"/>
          <w:sz w:val="24"/>
          <w:szCs w:val="24"/>
        </w:rPr>
        <w:t xml:space="preserve">Rosary Hill Home </w:t>
      </w:r>
      <w:r w:rsidR="004D7EB2" w:rsidRPr="004859CA">
        <w:rPr>
          <w:rFonts w:ascii="Arial" w:eastAsia="Arial" w:hAnsi="Arial" w:cs="Arial"/>
          <w:i/>
          <w:color w:val="000000" w:themeColor="text1"/>
          <w:sz w:val="24"/>
          <w:szCs w:val="24"/>
        </w:rPr>
        <w:t>also provides information</w:t>
      </w:r>
      <w:r w:rsidR="00792B35" w:rsidRPr="004859CA">
        <w:rPr>
          <w:rFonts w:ascii="Arial" w:eastAsia="Arial" w:hAnsi="Arial" w:cs="Arial"/>
          <w:i/>
          <w:color w:val="000000" w:themeColor="text1"/>
          <w:sz w:val="24"/>
          <w:szCs w:val="24"/>
        </w:rPr>
        <w:t xml:space="preserve"> on their website using </w:t>
      </w:r>
      <w:r w:rsidR="00080DA2" w:rsidRPr="004859CA">
        <w:rPr>
          <w:rFonts w:ascii="Arial" w:eastAsia="Arial" w:hAnsi="Arial" w:cs="Arial"/>
          <w:i/>
          <w:color w:val="000000" w:themeColor="text1"/>
          <w:sz w:val="24"/>
          <w:szCs w:val="24"/>
        </w:rPr>
        <w:t xml:space="preserve">pictures </w:t>
      </w:r>
      <w:r w:rsidR="00BF7045" w:rsidRPr="004859CA">
        <w:rPr>
          <w:rFonts w:ascii="Arial" w:eastAsia="Arial" w:hAnsi="Arial" w:cs="Arial"/>
          <w:i/>
          <w:color w:val="000000" w:themeColor="text1"/>
          <w:sz w:val="24"/>
          <w:szCs w:val="24"/>
        </w:rPr>
        <w:t xml:space="preserve">for those with </w:t>
      </w:r>
      <w:r w:rsidR="00CB7F9B" w:rsidRPr="004859CA">
        <w:rPr>
          <w:rFonts w:ascii="Arial" w:eastAsia="Arial" w:hAnsi="Arial" w:cs="Arial"/>
          <w:i/>
          <w:color w:val="000000" w:themeColor="text1"/>
          <w:sz w:val="24"/>
          <w:szCs w:val="24"/>
        </w:rPr>
        <w:t>speech and hearing impairment to better understand the scope of services provided.</w:t>
      </w:r>
      <w:r w:rsidR="00F561C5" w:rsidRPr="004859CA">
        <w:rPr>
          <w:rFonts w:ascii="Arial" w:eastAsia="Arial" w:hAnsi="Arial" w:cs="Arial"/>
          <w:i/>
          <w:color w:val="000000" w:themeColor="text1"/>
          <w:sz w:val="24"/>
          <w:szCs w:val="24"/>
        </w:rPr>
        <w:t xml:space="preserve"> The facility is also working to develop a video </w:t>
      </w:r>
      <w:r w:rsidR="00FF1580" w:rsidRPr="004859CA">
        <w:rPr>
          <w:rFonts w:ascii="Arial" w:eastAsia="Arial" w:hAnsi="Arial" w:cs="Arial"/>
          <w:i/>
          <w:color w:val="000000" w:themeColor="text1"/>
          <w:sz w:val="24"/>
          <w:szCs w:val="24"/>
        </w:rPr>
        <w:t>to be placed on the website to accommodate prospective family members</w:t>
      </w:r>
      <w:r w:rsidR="00FB7A36">
        <w:rPr>
          <w:rFonts w:ascii="Arial" w:eastAsia="Arial" w:hAnsi="Arial" w:cs="Arial"/>
          <w:i/>
          <w:color w:val="000000" w:themeColor="text1"/>
          <w:sz w:val="24"/>
          <w:szCs w:val="24"/>
        </w:rPr>
        <w:t xml:space="preserve">, </w:t>
      </w:r>
      <w:r w:rsidR="00FF1580" w:rsidRPr="004859CA">
        <w:rPr>
          <w:rFonts w:ascii="Arial" w:eastAsia="Arial" w:hAnsi="Arial" w:cs="Arial"/>
          <w:i/>
          <w:color w:val="000000" w:themeColor="text1"/>
          <w:sz w:val="24"/>
          <w:szCs w:val="24"/>
        </w:rPr>
        <w:t>visitors</w:t>
      </w:r>
      <w:r w:rsidR="00FF1580">
        <w:rPr>
          <w:rFonts w:ascii="Arial" w:eastAsia="Arial" w:hAnsi="Arial" w:cs="Arial"/>
          <w:i/>
          <w:color w:val="000000" w:themeColor="text1"/>
          <w:sz w:val="24"/>
          <w:szCs w:val="24"/>
        </w:rPr>
        <w:t xml:space="preserve"> </w:t>
      </w:r>
      <w:r w:rsidR="00FB7A36">
        <w:rPr>
          <w:rFonts w:ascii="Arial" w:eastAsia="Arial" w:hAnsi="Arial" w:cs="Arial"/>
          <w:i/>
          <w:color w:val="000000" w:themeColor="text1"/>
          <w:sz w:val="24"/>
          <w:szCs w:val="24"/>
        </w:rPr>
        <w:t>and referral sources</w:t>
      </w:r>
      <w:r w:rsidR="00FF1580" w:rsidRPr="004859CA">
        <w:rPr>
          <w:rFonts w:ascii="Arial" w:eastAsia="Arial" w:hAnsi="Arial" w:cs="Arial"/>
          <w:i/>
          <w:color w:val="000000" w:themeColor="text1"/>
          <w:sz w:val="24"/>
          <w:szCs w:val="24"/>
        </w:rPr>
        <w:t xml:space="preserve"> </w:t>
      </w:r>
      <w:r w:rsidR="00F52108" w:rsidRPr="004859CA">
        <w:rPr>
          <w:rFonts w:ascii="Arial" w:eastAsia="Arial" w:hAnsi="Arial" w:cs="Arial"/>
          <w:i/>
          <w:color w:val="000000" w:themeColor="text1"/>
          <w:sz w:val="24"/>
          <w:szCs w:val="24"/>
        </w:rPr>
        <w:t xml:space="preserve">seeking to learn more about services provided at Rosary Hill Home. </w:t>
      </w:r>
    </w:p>
    <w:p w14:paraId="6CEDBAB1" w14:textId="228C210C" w:rsidR="00F14869" w:rsidRPr="004859CA" w:rsidRDefault="00F14869" w:rsidP="00D070C7">
      <w:pPr>
        <w:pStyle w:val="ListParagraph"/>
        <w:numPr>
          <w:ilvl w:val="0"/>
          <w:numId w:val="15"/>
        </w:numPr>
        <w:ind w:left="2160"/>
        <w:rPr>
          <w:rFonts w:ascii="Arial" w:eastAsia="Arial" w:hAnsi="Arial" w:cs="Arial"/>
          <w:color w:val="000000" w:themeColor="text1"/>
          <w:sz w:val="24"/>
          <w:szCs w:val="24"/>
        </w:rPr>
      </w:pPr>
      <w:r w:rsidRPr="004859CA">
        <w:rPr>
          <w:rFonts w:ascii="Arial" w:eastAsia="Arial" w:hAnsi="Arial" w:cs="Arial"/>
          <w:i/>
          <w:color w:val="000000" w:themeColor="text1"/>
          <w:sz w:val="24"/>
          <w:szCs w:val="24"/>
        </w:rPr>
        <w:t xml:space="preserve">Rosary Hill Home staff will continue to use online resources and will </w:t>
      </w:r>
      <w:r w:rsidR="003F4E02" w:rsidRPr="004859CA">
        <w:rPr>
          <w:rFonts w:ascii="Arial" w:eastAsia="Arial" w:hAnsi="Arial" w:cs="Arial"/>
          <w:i/>
          <w:color w:val="000000" w:themeColor="text1"/>
          <w:sz w:val="24"/>
          <w:szCs w:val="24"/>
        </w:rPr>
        <w:t xml:space="preserve">continue to enhance staff training when </w:t>
      </w:r>
      <w:r w:rsidR="00FE5D47" w:rsidRPr="004859CA">
        <w:rPr>
          <w:rFonts w:ascii="Arial" w:eastAsia="Arial" w:hAnsi="Arial" w:cs="Arial"/>
          <w:i/>
          <w:iCs/>
          <w:color w:val="000000" w:themeColor="text1"/>
          <w:sz w:val="24"/>
          <w:szCs w:val="24"/>
        </w:rPr>
        <w:t>added</w:t>
      </w:r>
      <w:r w:rsidR="003F4E02" w:rsidRPr="004859CA">
        <w:rPr>
          <w:rFonts w:ascii="Arial" w:eastAsia="Arial" w:hAnsi="Arial" w:cs="Arial"/>
          <w:i/>
          <w:color w:val="000000" w:themeColor="text1"/>
          <w:sz w:val="24"/>
          <w:szCs w:val="24"/>
        </w:rPr>
        <w:t xml:space="preserve"> resources and platforms are identified. </w:t>
      </w:r>
    </w:p>
    <w:p w14:paraId="7B4F96E8" w14:textId="2B9C2404" w:rsidR="738131EB" w:rsidRDefault="738131EB" w:rsidP="02FF49D7">
      <w:pPr>
        <w:ind w:left="720"/>
        <w:rPr>
          <w:rFonts w:ascii="Arial" w:eastAsia="Arial" w:hAnsi="Arial" w:cs="Arial"/>
          <w:sz w:val="24"/>
          <w:szCs w:val="24"/>
        </w:rPr>
      </w:pPr>
    </w:p>
    <w:p w14:paraId="3556CCFA" w14:textId="106DABED" w:rsidR="6BFF8A1C" w:rsidRPr="004859CA" w:rsidRDefault="4F3844A8" w:rsidP="00EA5498">
      <w:pPr>
        <w:pStyle w:val="ListParagraph"/>
        <w:numPr>
          <w:ilvl w:val="0"/>
          <w:numId w:val="7"/>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 xml:space="preserve">What specific changes </w:t>
      </w:r>
      <w:r w:rsidR="7704D471" w:rsidRPr="004859CA">
        <w:rPr>
          <w:rFonts w:ascii="Arial" w:eastAsia="Arial" w:hAnsi="Arial" w:cs="Arial"/>
          <w:color w:val="000000" w:themeColor="text1"/>
          <w:sz w:val="24"/>
          <w:szCs w:val="24"/>
        </w:rPr>
        <w:t>are suggested</w:t>
      </w:r>
      <w:r w:rsidR="25A0C0F2" w:rsidRPr="004859CA">
        <w:rPr>
          <w:rFonts w:ascii="Arial" w:eastAsia="Arial" w:hAnsi="Arial" w:cs="Arial"/>
          <w:color w:val="000000" w:themeColor="text1"/>
          <w:sz w:val="24"/>
          <w:szCs w:val="24"/>
        </w:rPr>
        <w:t xml:space="preserve"> </w:t>
      </w:r>
      <w:r w:rsidRPr="004859CA">
        <w:rPr>
          <w:rFonts w:ascii="Arial" w:eastAsia="Arial" w:hAnsi="Arial" w:cs="Arial"/>
          <w:color w:val="000000" w:themeColor="text1"/>
          <w:sz w:val="24"/>
          <w:szCs w:val="24"/>
        </w:rPr>
        <w:t xml:space="preserve">so </w:t>
      </w:r>
      <w:r w:rsidR="1C22374B" w:rsidRPr="004859CA">
        <w:rPr>
          <w:rFonts w:ascii="Arial" w:eastAsia="Arial" w:hAnsi="Arial" w:cs="Arial"/>
          <w:color w:val="000000" w:themeColor="text1"/>
          <w:sz w:val="24"/>
          <w:szCs w:val="24"/>
        </w:rPr>
        <w:t xml:space="preserve">the project </w:t>
      </w:r>
      <w:r w:rsidR="22242B5C" w:rsidRPr="004859CA">
        <w:rPr>
          <w:rFonts w:ascii="Arial" w:eastAsia="Arial" w:hAnsi="Arial" w:cs="Arial"/>
          <w:color w:val="000000" w:themeColor="text1"/>
          <w:sz w:val="24"/>
          <w:szCs w:val="24"/>
        </w:rPr>
        <w:t xml:space="preserve">better </w:t>
      </w:r>
      <w:r w:rsidRPr="004859CA">
        <w:rPr>
          <w:rFonts w:ascii="Arial" w:eastAsia="Arial" w:hAnsi="Arial" w:cs="Arial"/>
          <w:color w:val="000000" w:themeColor="text1"/>
          <w:sz w:val="24"/>
          <w:szCs w:val="24"/>
        </w:rPr>
        <w:t xml:space="preserve">meets the needs of each </w:t>
      </w:r>
      <w:r w:rsidR="4D812411" w:rsidRPr="004859CA">
        <w:rPr>
          <w:rFonts w:ascii="Arial" w:eastAsia="Arial" w:hAnsi="Arial" w:cs="Arial"/>
          <w:color w:val="000000" w:themeColor="text1"/>
          <w:sz w:val="24"/>
          <w:szCs w:val="24"/>
        </w:rPr>
        <w:t xml:space="preserve">medically underserved </w:t>
      </w:r>
      <w:r w:rsidR="0022BA14" w:rsidRPr="004859CA">
        <w:rPr>
          <w:rFonts w:ascii="Arial" w:eastAsia="Arial" w:hAnsi="Arial" w:cs="Arial"/>
          <w:color w:val="000000" w:themeColor="text1"/>
          <w:sz w:val="24"/>
          <w:szCs w:val="24"/>
        </w:rPr>
        <w:t>group</w:t>
      </w:r>
      <w:r w:rsidRPr="004859CA">
        <w:rPr>
          <w:rFonts w:ascii="Arial" w:eastAsia="Arial" w:hAnsi="Arial" w:cs="Arial"/>
          <w:color w:val="000000" w:themeColor="text1"/>
          <w:sz w:val="24"/>
          <w:szCs w:val="24"/>
        </w:rPr>
        <w:t xml:space="preserve"> </w:t>
      </w:r>
      <w:r w:rsidR="67BF5E7F" w:rsidRPr="004859CA">
        <w:rPr>
          <w:rFonts w:ascii="Arial" w:eastAsia="Arial" w:hAnsi="Arial" w:cs="Arial"/>
          <w:color w:val="000000" w:themeColor="text1"/>
          <w:sz w:val="24"/>
          <w:szCs w:val="24"/>
        </w:rPr>
        <w:t>(</w:t>
      </w:r>
      <w:r w:rsidRPr="004859CA">
        <w:rPr>
          <w:rFonts w:ascii="Arial" w:eastAsia="Arial" w:hAnsi="Arial" w:cs="Arial"/>
          <w:color w:val="000000" w:themeColor="text1"/>
          <w:sz w:val="24"/>
          <w:szCs w:val="24"/>
        </w:rPr>
        <w:t>identified</w:t>
      </w:r>
      <w:r w:rsidR="42A4C18E" w:rsidRPr="004859CA">
        <w:rPr>
          <w:rFonts w:ascii="Arial" w:eastAsia="Arial" w:hAnsi="Arial" w:cs="Arial"/>
          <w:color w:val="000000" w:themeColor="text1"/>
          <w:sz w:val="24"/>
          <w:szCs w:val="24"/>
        </w:rPr>
        <w:t xml:space="preserve"> </w:t>
      </w:r>
      <w:r w:rsidR="2ACA7AC8" w:rsidRPr="004859CA">
        <w:rPr>
          <w:rFonts w:ascii="Arial" w:eastAsia="Arial" w:hAnsi="Arial" w:cs="Arial"/>
          <w:color w:val="000000" w:themeColor="text1"/>
          <w:sz w:val="24"/>
          <w:szCs w:val="24"/>
        </w:rPr>
        <w:t>above</w:t>
      </w:r>
      <w:r w:rsidR="39499DF7" w:rsidRPr="004859CA">
        <w:rPr>
          <w:rFonts w:ascii="Arial" w:eastAsia="Arial" w:hAnsi="Arial" w:cs="Arial"/>
          <w:color w:val="000000" w:themeColor="text1"/>
          <w:sz w:val="24"/>
          <w:szCs w:val="24"/>
        </w:rPr>
        <w:t>)</w:t>
      </w:r>
      <w:r w:rsidRPr="004859CA">
        <w:rPr>
          <w:rFonts w:ascii="Arial" w:eastAsia="Arial" w:hAnsi="Arial" w:cs="Arial"/>
          <w:color w:val="000000" w:themeColor="text1"/>
          <w:sz w:val="24"/>
          <w:szCs w:val="24"/>
        </w:rPr>
        <w:t xml:space="preserve">? </w:t>
      </w:r>
    </w:p>
    <w:p w14:paraId="78DF5A86" w14:textId="25240185" w:rsidR="738131EB" w:rsidRDefault="00AC5ED5" w:rsidP="00D84009">
      <w:pPr>
        <w:ind w:left="720"/>
        <w:rPr>
          <w:rFonts w:ascii="Arial" w:eastAsia="Arial" w:hAnsi="Arial" w:cs="Arial"/>
          <w:i/>
          <w:color w:val="000000" w:themeColor="text1"/>
          <w:sz w:val="24"/>
          <w:szCs w:val="24"/>
        </w:rPr>
      </w:pPr>
      <w:r w:rsidRPr="004859CA">
        <w:rPr>
          <w:rFonts w:ascii="Arial" w:eastAsia="Arial" w:hAnsi="Arial" w:cs="Arial"/>
          <w:i/>
          <w:color w:val="000000" w:themeColor="text1"/>
          <w:sz w:val="24"/>
          <w:szCs w:val="24"/>
        </w:rPr>
        <w:t xml:space="preserve">As the </w:t>
      </w:r>
      <w:r w:rsidR="003E3E85" w:rsidRPr="004859CA">
        <w:rPr>
          <w:rFonts w:ascii="Arial" w:eastAsia="Arial" w:hAnsi="Arial" w:cs="Arial"/>
          <w:i/>
          <w:color w:val="000000" w:themeColor="text1"/>
          <w:sz w:val="24"/>
          <w:szCs w:val="24"/>
        </w:rPr>
        <w:t>Independent Entity, RMS suggests that Rosary Hill Home enhance language on the facili</w:t>
      </w:r>
      <w:r w:rsidR="005A1DDA">
        <w:rPr>
          <w:rFonts w:ascii="Arial" w:eastAsia="Arial" w:hAnsi="Arial" w:cs="Arial"/>
          <w:i/>
          <w:color w:val="000000" w:themeColor="text1"/>
          <w:sz w:val="24"/>
          <w:szCs w:val="24"/>
        </w:rPr>
        <w:t>ty</w:t>
      </w:r>
      <w:r w:rsidR="003E3E85" w:rsidRPr="004859CA">
        <w:rPr>
          <w:rFonts w:ascii="Arial" w:eastAsia="Arial" w:hAnsi="Arial" w:cs="Arial"/>
          <w:i/>
          <w:color w:val="000000" w:themeColor="text1"/>
          <w:sz w:val="24"/>
          <w:szCs w:val="24"/>
        </w:rPr>
        <w:t xml:space="preserve"> w</w:t>
      </w:r>
      <w:r w:rsidR="002749DE" w:rsidRPr="004859CA">
        <w:rPr>
          <w:rFonts w:ascii="Arial" w:eastAsia="Arial" w:hAnsi="Arial" w:cs="Arial"/>
          <w:i/>
          <w:color w:val="000000" w:themeColor="text1"/>
          <w:sz w:val="24"/>
          <w:szCs w:val="24"/>
        </w:rPr>
        <w:t xml:space="preserve">ebsite that details </w:t>
      </w:r>
      <w:r w:rsidR="0965F49B" w:rsidRPr="526FCFDF">
        <w:rPr>
          <w:rFonts w:ascii="Arial" w:eastAsia="Arial" w:hAnsi="Arial" w:cs="Arial"/>
          <w:i/>
          <w:iCs/>
          <w:color w:val="000000" w:themeColor="text1"/>
          <w:sz w:val="24"/>
          <w:szCs w:val="24"/>
        </w:rPr>
        <w:t>its</w:t>
      </w:r>
      <w:r w:rsidR="002749DE" w:rsidRPr="004859CA">
        <w:rPr>
          <w:rFonts w:ascii="Arial" w:eastAsia="Arial" w:hAnsi="Arial" w:cs="Arial"/>
          <w:i/>
          <w:color w:val="000000" w:themeColor="text1"/>
          <w:sz w:val="24"/>
          <w:szCs w:val="24"/>
        </w:rPr>
        <w:t xml:space="preserve"> mission and services provided for patients</w:t>
      </w:r>
      <w:r w:rsidR="006C30F0">
        <w:rPr>
          <w:rFonts w:ascii="Arial" w:eastAsia="Arial" w:hAnsi="Arial" w:cs="Arial"/>
          <w:i/>
          <w:color w:val="000000" w:themeColor="text1"/>
          <w:sz w:val="24"/>
          <w:szCs w:val="24"/>
        </w:rPr>
        <w:t>.</w:t>
      </w:r>
      <w:r w:rsidR="002749DE" w:rsidRPr="004859CA">
        <w:rPr>
          <w:rFonts w:ascii="Arial" w:eastAsia="Arial" w:hAnsi="Arial" w:cs="Arial"/>
          <w:i/>
          <w:color w:val="000000" w:themeColor="text1"/>
          <w:sz w:val="24"/>
          <w:szCs w:val="24"/>
        </w:rPr>
        <w:t xml:space="preserve"> </w:t>
      </w:r>
      <w:r w:rsidR="34A7CC9A" w:rsidRPr="60494287">
        <w:rPr>
          <w:rFonts w:ascii="Arial" w:eastAsia="Arial" w:hAnsi="Arial" w:cs="Arial"/>
          <w:i/>
          <w:iCs/>
          <w:color w:val="000000" w:themeColor="text1"/>
          <w:sz w:val="24"/>
          <w:szCs w:val="24"/>
        </w:rPr>
        <w:t>Also</w:t>
      </w:r>
      <w:r w:rsidR="00AC0FC7" w:rsidRPr="004859CA">
        <w:rPr>
          <w:rFonts w:ascii="Arial" w:eastAsia="Arial" w:hAnsi="Arial" w:cs="Arial"/>
          <w:i/>
          <w:color w:val="000000" w:themeColor="text1"/>
          <w:sz w:val="24"/>
          <w:szCs w:val="24"/>
        </w:rPr>
        <w:t>,</w:t>
      </w:r>
      <w:r w:rsidR="004A2645" w:rsidRPr="004859CA">
        <w:rPr>
          <w:rFonts w:ascii="Arial" w:eastAsia="Arial" w:hAnsi="Arial" w:cs="Arial"/>
          <w:i/>
          <w:color w:val="000000" w:themeColor="text1"/>
          <w:sz w:val="24"/>
          <w:szCs w:val="24"/>
        </w:rPr>
        <w:t xml:space="preserve"> RMS suggests that Rosary Hill Home offer</w:t>
      </w:r>
      <w:r w:rsidR="004A2645">
        <w:rPr>
          <w:rFonts w:ascii="Arial" w:eastAsia="Arial" w:hAnsi="Arial" w:cs="Arial"/>
          <w:i/>
          <w:color w:val="000000" w:themeColor="text1"/>
          <w:sz w:val="24"/>
          <w:szCs w:val="24"/>
        </w:rPr>
        <w:t xml:space="preserve"> </w:t>
      </w:r>
      <w:r w:rsidR="3A49A11C" w:rsidRPr="334513B8">
        <w:rPr>
          <w:rFonts w:ascii="Arial" w:eastAsia="Arial" w:hAnsi="Arial" w:cs="Arial"/>
          <w:i/>
          <w:iCs/>
          <w:color w:val="000000" w:themeColor="text1"/>
          <w:sz w:val="24"/>
          <w:szCs w:val="24"/>
        </w:rPr>
        <w:t>an</w:t>
      </w:r>
      <w:r w:rsidR="00594724" w:rsidRPr="004859CA">
        <w:rPr>
          <w:rFonts w:ascii="Arial" w:eastAsia="Arial" w:hAnsi="Arial" w:cs="Arial"/>
          <w:i/>
          <w:color w:val="000000" w:themeColor="text1"/>
          <w:sz w:val="24"/>
          <w:szCs w:val="24"/>
        </w:rPr>
        <w:t xml:space="preserve"> </w:t>
      </w:r>
      <w:r w:rsidR="004A2645" w:rsidRPr="004859CA">
        <w:rPr>
          <w:rFonts w:ascii="Arial" w:eastAsia="Arial" w:hAnsi="Arial" w:cs="Arial"/>
          <w:i/>
          <w:color w:val="000000" w:themeColor="text1"/>
          <w:sz w:val="24"/>
          <w:szCs w:val="24"/>
        </w:rPr>
        <w:t>Open Houses to allow referral sources to</w:t>
      </w:r>
      <w:r w:rsidR="00D84009" w:rsidRPr="004859CA">
        <w:rPr>
          <w:rFonts w:ascii="Arial" w:eastAsia="Arial" w:hAnsi="Arial" w:cs="Arial"/>
          <w:i/>
          <w:color w:val="000000" w:themeColor="text1"/>
          <w:sz w:val="24"/>
          <w:szCs w:val="24"/>
        </w:rPr>
        <w:t xml:space="preserve"> visit and tour the facility to</w:t>
      </w:r>
      <w:r w:rsidR="004A2645" w:rsidRPr="004859CA">
        <w:rPr>
          <w:rFonts w:ascii="Arial" w:eastAsia="Arial" w:hAnsi="Arial" w:cs="Arial"/>
          <w:i/>
          <w:color w:val="000000" w:themeColor="text1"/>
          <w:sz w:val="24"/>
          <w:szCs w:val="24"/>
        </w:rPr>
        <w:t xml:space="preserve"> </w:t>
      </w:r>
      <w:r w:rsidR="003B1EF8" w:rsidRPr="004859CA">
        <w:rPr>
          <w:rFonts w:ascii="Arial" w:eastAsia="Arial" w:hAnsi="Arial" w:cs="Arial"/>
          <w:i/>
          <w:color w:val="000000" w:themeColor="text1"/>
          <w:sz w:val="24"/>
          <w:szCs w:val="24"/>
        </w:rPr>
        <w:t xml:space="preserve">learn more about the organization’s mission </w:t>
      </w:r>
      <w:r w:rsidR="34A7CC9A" w:rsidRPr="60494287">
        <w:rPr>
          <w:rFonts w:ascii="Arial" w:eastAsia="Arial" w:hAnsi="Arial" w:cs="Arial"/>
          <w:i/>
          <w:iCs/>
          <w:color w:val="000000" w:themeColor="text1"/>
          <w:sz w:val="24"/>
          <w:szCs w:val="24"/>
        </w:rPr>
        <w:t>and</w:t>
      </w:r>
      <w:r w:rsidR="003B1EF8" w:rsidRPr="004859CA">
        <w:rPr>
          <w:rFonts w:ascii="Arial" w:eastAsia="Arial" w:hAnsi="Arial" w:cs="Arial"/>
          <w:i/>
          <w:color w:val="000000" w:themeColor="text1"/>
          <w:sz w:val="24"/>
          <w:szCs w:val="24"/>
        </w:rPr>
        <w:t xml:space="preserve"> services </w:t>
      </w:r>
      <w:r w:rsidR="004115B3">
        <w:rPr>
          <w:rFonts w:ascii="Arial" w:eastAsia="Arial" w:hAnsi="Arial" w:cs="Arial"/>
          <w:i/>
          <w:color w:val="000000" w:themeColor="text1"/>
          <w:sz w:val="24"/>
          <w:szCs w:val="24"/>
        </w:rPr>
        <w:t>provided for this</w:t>
      </w:r>
      <w:r w:rsidR="00C5141F" w:rsidRPr="004859CA">
        <w:rPr>
          <w:rFonts w:ascii="Arial" w:eastAsia="Arial" w:hAnsi="Arial" w:cs="Arial"/>
          <w:i/>
          <w:color w:val="000000" w:themeColor="text1"/>
          <w:sz w:val="24"/>
          <w:szCs w:val="24"/>
        </w:rPr>
        <w:t xml:space="preserve"> vulnerable population.</w:t>
      </w:r>
      <w:r w:rsidR="00D84009" w:rsidRPr="004859CA">
        <w:rPr>
          <w:rFonts w:ascii="Arial" w:eastAsia="Arial" w:hAnsi="Arial" w:cs="Arial"/>
          <w:i/>
          <w:color w:val="000000" w:themeColor="text1"/>
          <w:sz w:val="24"/>
          <w:szCs w:val="24"/>
        </w:rPr>
        <w:t xml:space="preserve"> A</w:t>
      </w:r>
      <w:r w:rsidR="006C30F0">
        <w:rPr>
          <w:rFonts w:ascii="Arial" w:eastAsia="Arial" w:hAnsi="Arial" w:cs="Arial"/>
          <w:i/>
          <w:color w:val="000000" w:themeColor="text1"/>
          <w:sz w:val="24"/>
          <w:szCs w:val="24"/>
        </w:rPr>
        <w:t>s a</w:t>
      </w:r>
      <w:r w:rsidR="00D84009" w:rsidRPr="004859CA">
        <w:rPr>
          <w:rFonts w:ascii="Arial" w:eastAsia="Arial" w:hAnsi="Arial" w:cs="Arial"/>
          <w:i/>
          <w:color w:val="000000" w:themeColor="text1"/>
          <w:sz w:val="24"/>
          <w:szCs w:val="24"/>
        </w:rPr>
        <w:t>n alternative approach to the Open House</w:t>
      </w:r>
      <w:r w:rsidR="006C30F0">
        <w:rPr>
          <w:rFonts w:ascii="Arial" w:eastAsia="Arial" w:hAnsi="Arial" w:cs="Arial"/>
          <w:i/>
          <w:color w:val="000000" w:themeColor="text1"/>
          <w:sz w:val="24"/>
          <w:szCs w:val="24"/>
        </w:rPr>
        <w:t>,</w:t>
      </w:r>
      <w:r w:rsidR="00C84747">
        <w:rPr>
          <w:rFonts w:ascii="Arial" w:eastAsia="Arial" w:hAnsi="Arial" w:cs="Arial"/>
          <w:i/>
          <w:color w:val="000000" w:themeColor="text1"/>
          <w:sz w:val="24"/>
          <w:szCs w:val="24"/>
        </w:rPr>
        <w:t xml:space="preserve"> RMS recommended that Rosary Hill </w:t>
      </w:r>
      <w:r w:rsidR="00C84747">
        <w:rPr>
          <w:rFonts w:ascii="Arial" w:eastAsia="Arial" w:hAnsi="Arial" w:cs="Arial"/>
          <w:i/>
          <w:color w:val="000000" w:themeColor="text1"/>
          <w:sz w:val="24"/>
          <w:szCs w:val="24"/>
        </w:rPr>
        <w:lastRenderedPageBreak/>
        <w:t>Home</w:t>
      </w:r>
      <w:r w:rsidR="00AC0FC7" w:rsidRPr="004859CA">
        <w:rPr>
          <w:rFonts w:ascii="Arial" w:eastAsia="Arial" w:hAnsi="Arial" w:cs="Arial"/>
          <w:i/>
          <w:color w:val="000000" w:themeColor="text1"/>
          <w:sz w:val="24"/>
          <w:szCs w:val="24"/>
        </w:rPr>
        <w:t xml:space="preserve"> </w:t>
      </w:r>
      <w:r w:rsidR="00595523" w:rsidRPr="004859CA">
        <w:rPr>
          <w:rFonts w:ascii="Arial" w:eastAsia="Arial" w:hAnsi="Arial" w:cs="Arial"/>
          <w:i/>
          <w:color w:val="000000" w:themeColor="text1"/>
          <w:sz w:val="24"/>
          <w:szCs w:val="24"/>
        </w:rPr>
        <w:t>create a recorded tour of the facility that could be posted on the website for referral sources and family members</w:t>
      </w:r>
      <w:r w:rsidR="000657AE" w:rsidRPr="004859CA">
        <w:rPr>
          <w:rFonts w:ascii="Arial" w:eastAsia="Arial" w:hAnsi="Arial" w:cs="Arial"/>
          <w:i/>
          <w:color w:val="000000" w:themeColor="text1"/>
          <w:sz w:val="24"/>
          <w:szCs w:val="24"/>
        </w:rPr>
        <w:t xml:space="preserve"> seeking to place patients at the facility</w:t>
      </w:r>
      <w:r w:rsidR="00986569" w:rsidRPr="004859CA">
        <w:rPr>
          <w:rFonts w:ascii="Arial" w:eastAsia="Arial" w:hAnsi="Arial" w:cs="Arial"/>
          <w:i/>
          <w:color w:val="000000" w:themeColor="text1"/>
          <w:sz w:val="24"/>
          <w:szCs w:val="24"/>
        </w:rPr>
        <w:t xml:space="preserve">. </w:t>
      </w:r>
    </w:p>
    <w:p w14:paraId="1D4B10F1" w14:textId="7FCFA444" w:rsidR="00103F65" w:rsidRDefault="00DB7D03" w:rsidP="00D84009">
      <w:pPr>
        <w:ind w:left="720"/>
        <w:rPr>
          <w:rFonts w:ascii="Arial" w:eastAsia="Arial" w:hAnsi="Arial" w:cs="Arial"/>
          <w:i/>
          <w:color w:val="000000" w:themeColor="text1"/>
          <w:sz w:val="24"/>
          <w:szCs w:val="24"/>
        </w:rPr>
      </w:pPr>
      <w:r>
        <w:rPr>
          <w:rFonts w:ascii="Arial" w:eastAsia="Arial" w:hAnsi="Arial" w:cs="Arial"/>
          <w:i/>
          <w:color w:val="000000" w:themeColor="text1"/>
          <w:sz w:val="24"/>
          <w:szCs w:val="24"/>
        </w:rPr>
        <w:t xml:space="preserve">At the time of this application being submitted, </w:t>
      </w:r>
      <w:r w:rsidR="00A21CCD">
        <w:rPr>
          <w:rFonts w:ascii="Arial" w:eastAsia="Arial" w:hAnsi="Arial" w:cs="Arial"/>
          <w:i/>
          <w:color w:val="000000" w:themeColor="text1"/>
          <w:sz w:val="24"/>
          <w:szCs w:val="24"/>
        </w:rPr>
        <w:t xml:space="preserve">Rosary Hill Home has </w:t>
      </w:r>
      <w:r w:rsidR="00DE27B2">
        <w:rPr>
          <w:rFonts w:ascii="Arial" w:eastAsia="Arial" w:hAnsi="Arial" w:cs="Arial"/>
          <w:i/>
          <w:color w:val="000000" w:themeColor="text1"/>
          <w:sz w:val="24"/>
          <w:szCs w:val="24"/>
        </w:rPr>
        <w:t xml:space="preserve">applied recommendations provided from RMS and has begun updating </w:t>
      </w:r>
      <w:r w:rsidR="21DF1C18" w:rsidRPr="5AB38829">
        <w:rPr>
          <w:rFonts w:ascii="Arial" w:eastAsia="Arial" w:hAnsi="Arial" w:cs="Arial"/>
          <w:i/>
          <w:iCs/>
          <w:color w:val="000000" w:themeColor="text1"/>
          <w:sz w:val="24"/>
          <w:szCs w:val="24"/>
        </w:rPr>
        <w:t>its</w:t>
      </w:r>
      <w:r w:rsidR="00DE27B2">
        <w:rPr>
          <w:rFonts w:ascii="Arial" w:eastAsia="Arial" w:hAnsi="Arial" w:cs="Arial"/>
          <w:i/>
          <w:color w:val="000000" w:themeColor="text1"/>
          <w:sz w:val="24"/>
          <w:szCs w:val="24"/>
        </w:rPr>
        <w:t xml:space="preserve"> website, providing more robust information about </w:t>
      </w:r>
      <w:r w:rsidR="1745D053" w:rsidRPr="5AB38829">
        <w:rPr>
          <w:rFonts w:ascii="Arial" w:eastAsia="Arial" w:hAnsi="Arial" w:cs="Arial"/>
          <w:i/>
          <w:iCs/>
          <w:color w:val="000000" w:themeColor="text1"/>
          <w:sz w:val="24"/>
          <w:szCs w:val="24"/>
        </w:rPr>
        <w:t>its</w:t>
      </w:r>
      <w:r w:rsidR="00DE27B2">
        <w:rPr>
          <w:rFonts w:ascii="Arial" w:eastAsia="Arial" w:hAnsi="Arial" w:cs="Arial"/>
          <w:i/>
          <w:color w:val="000000" w:themeColor="text1"/>
          <w:sz w:val="24"/>
          <w:szCs w:val="24"/>
        </w:rPr>
        <w:t xml:space="preserve"> services as well as adding pictures</w:t>
      </w:r>
      <w:r w:rsidR="000B0F1D">
        <w:rPr>
          <w:rFonts w:ascii="Arial" w:eastAsia="Arial" w:hAnsi="Arial" w:cs="Arial"/>
          <w:i/>
          <w:color w:val="000000" w:themeColor="text1"/>
          <w:sz w:val="24"/>
          <w:szCs w:val="24"/>
        </w:rPr>
        <w:t xml:space="preserve"> of the Wards, grounds, </w:t>
      </w:r>
      <w:r w:rsidR="00655619">
        <w:rPr>
          <w:rFonts w:ascii="Arial" w:eastAsia="Arial" w:hAnsi="Arial" w:cs="Arial"/>
          <w:i/>
          <w:color w:val="000000" w:themeColor="text1"/>
          <w:sz w:val="24"/>
          <w:szCs w:val="24"/>
        </w:rPr>
        <w:t xml:space="preserve">and areas inside the facility to better acquaint website visitors of the features of the facility. The website also now provides more information about the intended impact of the HEIA application and the </w:t>
      </w:r>
      <w:r>
        <w:rPr>
          <w:rFonts w:ascii="Arial" w:eastAsia="Arial" w:hAnsi="Arial" w:cs="Arial"/>
          <w:i/>
          <w:color w:val="000000" w:themeColor="text1"/>
          <w:sz w:val="24"/>
          <w:szCs w:val="24"/>
        </w:rPr>
        <w:t xml:space="preserve">introduction </w:t>
      </w:r>
      <w:r w:rsidR="00655619">
        <w:rPr>
          <w:rFonts w:ascii="Arial" w:eastAsia="Arial" w:hAnsi="Arial" w:cs="Arial"/>
          <w:i/>
          <w:color w:val="000000" w:themeColor="text1"/>
          <w:sz w:val="24"/>
          <w:szCs w:val="24"/>
        </w:rPr>
        <w:t xml:space="preserve">of information about the </w:t>
      </w:r>
      <w:r w:rsidR="005A1DDA">
        <w:rPr>
          <w:rFonts w:ascii="Arial" w:eastAsia="Arial" w:hAnsi="Arial" w:cs="Arial"/>
          <w:i/>
          <w:color w:val="000000" w:themeColor="text1"/>
          <w:sz w:val="24"/>
          <w:szCs w:val="24"/>
        </w:rPr>
        <w:t xml:space="preserve">launch of </w:t>
      </w:r>
      <w:r w:rsidR="003471DB">
        <w:rPr>
          <w:rFonts w:ascii="Arial" w:eastAsia="Arial" w:hAnsi="Arial" w:cs="Arial"/>
          <w:i/>
          <w:color w:val="000000" w:themeColor="text1"/>
          <w:sz w:val="24"/>
          <w:szCs w:val="24"/>
        </w:rPr>
        <w:t>the impending</w:t>
      </w:r>
      <w:r w:rsidR="00655619">
        <w:rPr>
          <w:rFonts w:ascii="Arial" w:eastAsia="Arial" w:hAnsi="Arial" w:cs="Arial"/>
          <w:i/>
          <w:color w:val="000000" w:themeColor="text1"/>
          <w:sz w:val="24"/>
          <w:szCs w:val="24"/>
        </w:rPr>
        <w:t xml:space="preserve"> </w:t>
      </w:r>
      <w:r w:rsidR="00E4638B" w:rsidRPr="004859CA">
        <w:rPr>
          <w:rFonts w:ascii="Arial" w:eastAsia="Arial" w:hAnsi="Arial" w:cs="Arial"/>
          <w:i/>
          <w:sz w:val="24"/>
          <w:szCs w:val="24"/>
        </w:rPr>
        <w:t xml:space="preserve">Nurse Aide Training </w:t>
      </w:r>
      <w:r w:rsidR="00455761">
        <w:rPr>
          <w:rFonts w:ascii="Arial" w:eastAsia="Arial" w:hAnsi="Arial" w:cs="Arial"/>
          <w:i/>
          <w:color w:val="000000" w:themeColor="text1"/>
          <w:sz w:val="24"/>
          <w:szCs w:val="24"/>
        </w:rPr>
        <w:t>Program.</w:t>
      </w:r>
    </w:p>
    <w:p w14:paraId="4F9FEAD9" w14:textId="6F754E1F" w:rsidR="00184850" w:rsidRDefault="00184850" w:rsidP="00D84009">
      <w:pPr>
        <w:ind w:left="720"/>
        <w:rPr>
          <w:rFonts w:ascii="Arial" w:eastAsia="Arial" w:hAnsi="Arial" w:cs="Arial"/>
          <w:i/>
          <w:color w:val="000000" w:themeColor="text1"/>
          <w:sz w:val="24"/>
          <w:szCs w:val="24"/>
        </w:rPr>
      </w:pPr>
      <w:r>
        <w:rPr>
          <w:rFonts w:ascii="Arial" w:eastAsia="Arial" w:hAnsi="Arial" w:cs="Arial"/>
          <w:i/>
          <w:color w:val="000000" w:themeColor="text1"/>
          <w:sz w:val="24"/>
          <w:szCs w:val="24"/>
        </w:rPr>
        <w:t>The overall goal of the HEIA is to ensure Rosary Hill Home</w:t>
      </w:r>
      <w:r w:rsidR="001418EA">
        <w:rPr>
          <w:rFonts w:ascii="Arial" w:eastAsia="Arial" w:hAnsi="Arial" w:cs="Arial"/>
          <w:i/>
          <w:color w:val="000000" w:themeColor="text1"/>
          <w:sz w:val="24"/>
          <w:szCs w:val="24"/>
        </w:rPr>
        <w:t xml:space="preserve"> can maintain </w:t>
      </w:r>
      <w:r w:rsidR="4CDA7BBC" w:rsidRPr="44C6BF33">
        <w:rPr>
          <w:rFonts w:ascii="Arial" w:eastAsia="Arial" w:hAnsi="Arial" w:cs="Arial"/>
          <w:i/>
          <w:iCs/>
          <w:color w:val="000000" w:themeColor="text1"/>
          <w:sz w:val="24"/>
          <w:szCs w:val="24"/>
        </w:rPr>
        <w:t>its</w:t>
      </w:r>
      <w:r w:rsidR="001418EA">
        <w:rPr>
          <w:rFonts w:ascii="Arial" w:eastAsia="Arial" w:hAnsi="Arial" w:cs="Arial"/>
          <w:i/>
          <w:color w:val="000000" w:themeColor="text1"/>
          <w:sz w:val="24"/>
          <w:szCs w:val="24"/>
        </w:rPr>
        <w:t xml:space="preserve"> mission </w:t>
      </w:r>
      <w:r w:rsidR="00D86147">
        <w:rPr>
          <w:rFonts w:ascii="Arial" w:eastAsia="Arial" w:hAnsi="Arial" w:cs="Arial"/>
          <w:i/>
          <w:color w:val="000000" w:themeColor="text1"/>
          <w:sz w:val="24"/>
          <w:szCs w:val="24"/>
        </w:rPr>
        <w:t>which is quoted as “We cannot cure our patients, but we can assure the dignity and value of their final days and keep them comfortable and free of pain.”</w:t>
      </w:r>
    </w:p>
    <w:p w14:paraId="20625F25" w14:textId="006F25CF" w:rsidR="6BFF8A1C" w:rsidRPr="004859CA" w:rsidRDefault="001B46E6" w:rsidP="00EA5498">
      <w:pPr>
        <w:pStyle w:val="ListParagraph"/>
        <w:numPr>
          <w:ilvl w:val="0"/>
          <w:numId w:val="7"/>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 xml:space="preserve">How can the </w:t>
      </w:r>
      <w:r w:rsidR="08D4658D" w:rsidRPr="004859CA">
        <w:rPr>
          <w:rFonts w:ascii="Arial" w:eastAsia="Arial" w:hAnsi="Arial" w:cs="Arial"/>
          <w:color w:val="000000" w:themeColor="text1"/>
          <w:sz w:val="24"/>
          <w:szCs w:val="24"/>
        </w:rPr>
        <w:t>Applicant</w:t>
      </w:r>
      <w:r w:rsidR="4F3844A8" w:rsidRPr="004859CA">
        <w:rPr>
          <w:rFonts w:ascii="Arial" w:eastAsia="Arial" w:hAnsi="Arial" w:cs="Arial"/>
          <w:color w:val="000000" w:themeColor="text1"/>
          <w:sz w:val="24"/>
          <w:szCs w:val="24"/>
        </w:rPr>
        <w:t xml:space="preserve"> engage </w:t>
      </w:r>
      <w:r w:rsidR="7F243B25" w:rsidRPr="004859CA">
        <w:rPr>
          <w:rFonts w:ascii="Arial" w:eastAsia="Arial" w:hAnsi="Arial" w:cs="Arial"/>
          <w:color w:val="000000" w:themeColor="text1"/>
          <w:sz w:val="24"/>
          <w:szCs w:val="24"/>
        </w:rPr>
        <w:t xml:space="preserve">and consult </w:t>
      </w:r>
      <w:r w:rsidR="0831B463" w:rsidRPr="004859CA">
        <w:rPr>
          <w:rFonts w:ascii="Arial" w:eastAsia="Arial" w:hAnsi="Arial" w:cs="Arial"/>
          <w:color w:val="000000" w:themeColor="text1"/>
          <w:sz w:val="24"/>
          <w:szCs w:val="24"/>
        </w:rPr>
        <w:t xml:space="preserve">impacted </w:t>
      </w:r>
      <w:r w:rsidR="5B97CBCC" w:rsidRPr="004859CA">
        <w:rPr>
          <w:rFonts w:ascii="Arial" w:eastAsia="Arial" w:hAnsi="Arial" w:cs="Arial"/>
          <w:color w:val="000000" w:themeColor="text1"/>
          <w:sz w:val="24"/>
          <w:szCs w:val="24"/>
        </w:rPr>
        <w:t>stakeholder</w:t>
      </w:r>
      <w:r w:rsidR="1B839E97" w:rsidRPr="004859CA">
        <w:rPr>
          <w:rFonts w:ascii="Arial" w:eastAsia="Arial" w:hAnsi="Arial" w:cs="Arial"/>
          <w:color w:val="000000" w:themeColor="text1"/>
          <w:sz w:val="24"/>
          <w:szCs w:val="24"/>
        </w:rPr>
        <w:t>s</w:t>
      </w:r>
      <w:r w:rsidR="4F3844A8" w:rsidRPr="004859CA">
        <w:rPr>
          <w:rFonts w:ascii="Arial" w:eastAsia="Arial" w:hAnsi="Arial" w:cs="Arial"/>
          <w:color w:val="000000" w:themeColor="text1"/>
          <w:sz w:val="24"/>
          <w:szCs w:val="24"/>
        </w:rPr>
        <w:t xml:space="preserve"> </w:t>
      </w:r>
      <w:r w:rsidR="65EA0FD3" w:rsidRPr="004859CA">
        <w:rPr>
          <w:rFonts w:ascii="Arial" w:eastAsia="Arial" w:hAnsi="Arial" w:cs="Arial"/>
          <w:color w:val="000000" w:themeColor="text1"/>
          <w:sz w:val="24"/>
          <w:szCs w:val="24"/>
        </w:rPr>
        <w:t>o</w:t>
      </w:r>
      <w:r w:rsidR="4F3844A8" w:rsidRPr="004859CA">
        <w:rPr>
          <w:rFonts w:ascii="Arial" w:eastAsia="Arial" w:hAnsi="Arial" w:cs="Arial"/>
          <w:color w:val="000000" w:themeColor="text1"/>
          <w:sz w:val="24"/>
          <w:szCs w:val="24"/>
        </w:rPr>
        <w:t xml:space="preserve">n </w:t>
      </w:r>
      <w:r w:rsidR="44C69726" w:rsidRPr="004859CA">
        <w:rPr>
          <w:rFonts w:ascii="Arial" w:eastAsia="Arial" w:hAnsi="Arial" w:cs="Arial"/>
          <w:color w:val="000000" w:themeColor="text1"/>
          <w:sz w:val="24"/>
          <w:szCs w:val="24"/>
        </w:rPr>
        <w:t xml:space="preserve">forthcoming </w:t>
      </w:r>
      <w:r w:rsidR="4F3844A8" w:rsidRPr="004859CA">
        <w:rPr>
          <w:rFonts w:ascii="Arial" w:eastAsia="Arial" w:hAnsi="Arial" w:cs="Arial"/>
          <w:color w:val="000000" w:themeColor="text1"/>
          <w:sz w:val="24"/>
          <w:szCs w:val="24"/>
        </w:rPr>
        <w:t>changes</w:t>
      </w:r>
      <w:r w:rsidR="1E88974F" w:rsidRPr="004859CA">
        <w:rPr>
          <w:rFonts w:ascii="Arial" w:eastAsia="Arial" w:hAnsi="Arial" w:cs="Arial"/>
          <w:color w:val="000000" w:themeColor="text1"/>
          <w:sz w:val="24"/>
          <w:szCs w:val="24"/>
        </w:rPr>
        <w:t xml:space="preserve"> to the project</w:t>
      </w:r>
      <w:r w:rsidR="4F3844A8" w:rsidRPr="004859CA">
        <w:rPr>
          <w:rFonts w:ascii="Arial" w:eastAsia="Arial" w:hAnsi="Arial" w:cs="Arial"/>
          <w:color w:val="000000" w:themeColor="text1"/>
          <w:sz w:val="24"/>
          <w:szCs w:val="24"/>
        </w:rPr>
        <w:t xml:space="preserve">? </w:t>
      </w:r>
    </w:p>
    <w:p w14:paraId="75F0DA69" w14:textId="41D426C5" w:rsidR="00CB7F0C" w:rsidRPr="004859CA" w:rsidRDefault="00CB7F0C" w:rsidP="00CB7F0C">
      <w:pPr>
        <w:ind w:left="720"/>
        <w:rPr>
          <w:rFonts w:ascii="Arial" w:eastAsia="Arial" w:hAnsi="Arial" w:cs="Arial"/>
          <w:i/>
          <w:color w:val="000000" w:themeColor="text1"/>
          <w:sz w:val="24"/>
          <w:szCs w:val="24"/>
        </w:rPr>
      </w:pPr>
      <w:r w:rsidRPr="004859CA">
        <w:rPr>
          <w:rFonts w:ascii="Arial" w:eastAsia="Arial" w:hAnsi="Arial" w:cs="Arial"/>
          <w:i/>
          <w:color w:val="000000" w:themeColor="text1"/>
          <w:sz w:val="24"/>
          <w:szCs w:val="24"/>
        </w:rPr>
        <w:t xml:space="preserve">Each of the </w:t>
      </w:r>
      <w:r w:rsidR="00AC6842">
        <w:rPr>
          <w:rFonts w:ascii="Arial" w:eastAsia="Arial" w:hAnsi="Arial" w:cs="Arial"/>
          <w:i/>
          <w:color w:val="000000" w:themeColor="text1"/>
          <w:sz w:val="24"/>
          <w:szCs w:val="24"/>
        </w:rPr>
        <w:t>five</w:t>
      </w:r>
      <w:r w:rsidR="00F64C97">
        <w:rPr>
          <w:rFonts w:ascii="Arial" w:eastAsia="Arial" w:hAnsi="Arial" w:cs="Arial"/>
          <w:i/>
          <w:color w:val="000000" w:themeColor="text1"/>
          <w:sz w:val="24"/>
          <w:szCs w:val="24"/>
        </w:rPr>
        <w:t xml:space="preserve"> key stakeholders </w:t>
      </w:r>
      <w:r w:rsidR="00DD0528" w:rsidRPr="004859CA">
        <w:rPr>
          <w:rFonts w:ascii="Arial" w:eastAsia="Arial" w:hAnsi="Arial" w:cs="Arial"/>
          <w:i/>
          <w:color w:val="000000" w:themeColor="text1"/>
          <w:sz w:val="24"/>
          <w:szCs w:val="24"/>
        </w:rPr>
        <w:t>interviewed for this assessment were supportive of this project</w:t>
      </w:r>
      <w:r w:rsidR="00751356" w:rsidRPr="004859CA">
        <w:rPr>
          <w:rFonts w:ascii="Arial" w:eastAsia="Arial" w:hAnsi="Arial" w:cs="Arial"/>
          <w:i/>
          <w:color w:val="000000" w:themeColor="text1"/>
          <w:sz w:val="24"/>
          <w:szCs w:val="24"/>
        </w:rPr>
        <w:t xml:space="preserve"> and Rosary Hill Home’s </w:t>
      </w:r>
      <w:r w:rsidR="001108B2" w:rsidRPr="004859CA">
        <w:rPr>
          <w:rFonts w:ascii="Arial" w:eastAsia="Arial" w:hAnsi="Arial" w:cs="Arial"/>
          <w:i/>
          <w:color w:val="000000" w:themeColor="text1"/>
          <w:sz w:val="24"/>
          <w:szCs w:val="24"/>
        </w:rPr>
        <w:t xml:space="preserve">initiative. </w:t>
      </w:r>
      <w:bookmarkStart w:id="17" w:name="_Int_hnc4o43G"/>
      <w:r w:rsidR="00D508A8" w:rsidRPr="004859CA">
        <w:rPr>
          <w:rFonts w:ascii="Arial" w:eastAsia="Arial" w:hAnsi="Arial" w:cs="Arial"/>
          <w:i/>
          <w:color w:val="000000" w:themeColor="text1"/>
          <w:sz w:val="24"/>
          <w:szCs w:val="24"/>
        </w:rPr>
        <w:t xml:space="preserve">However, </w:t>
      </w:r>
      <w:r w:rsidR="00130195">
        <w:rPr>
          <w:rFonts w:ascii="Arial" w:eastAsia="Arial" w:hAnsi="Arial" w:cs="Arial"/>
          <w:i/>
          <w:color w:val="000000" w:themeColor="text1"/>
          <w:sz w:val="24"/>
          <w:szCs w:val="24"/>
        </w:rPr>
        <w:t xml:space="preserve">key stakeholders </w:t>
      </w:r>
      <w:r w:rsidR="00D508A8" w:rsidRPr="004859CA">
        <w:rPr>
          <w:rFonts w:ascii="Arial" w:eastAsia="Arial" w:hAnsi="Arial" w:cs="Arial"/>
          <w:i/>
          <w:color w:val="000000" w:themeColor="text1"/>
          <w:sz w:val="24"/>
          <w:szCs w:val="24"/>
        </w:rPr>
        <w:t xml:space="preserve">were not </w:t>
      </w:r>
      <w:r w:rsidR="0040731F" w:rsidRPr="004859CA">
        <w:rPr>
          <w:rFonts w:ascii="Arial" w:eastAsia="Arial" w:hAnsi="Arial" w:cs="Arial"/>
          <w:i/>
          <w:color w:val="000000" w:themeColor="text1"/>
          <w:sz w:val="24"/>
          <w:szCs w:val="24"/>
        </w:rPr>
        <w:t>aware of the mission of Rosary Hill Home</w:t>
      </w:r>
      <w:r w:rsidR="00CA0BE7">
        <w:rPr>
          <w:rFonts w:ascii="Arial" w:eastAsia="Arial" w:hAnsi="Arial" w:cs="Arial"/>
          <w:i/>
          <w:color w:val="000000" w:themeColor="text1"/>
          <w:sz w:val="24"/>
          <w:szCs w:val="24"/>
        </w:rPr>
        <w:t xml:space="preserve"> and the intentions of this initiative</w:t>
      </w:r>
      <w:r w:rsidR="0040731F" w:rsidRPr="004859CA">
        <w:rPr>
          <w:rFonts w:ascii="Arial" w:eastAsia="Arial" w:hAnsi="Arial" w:cs="Arial"/>
          <w:i/>
          <w:color w:val="000000" w:themeColor="text1"/>
          <w:sz w:val="24"/>
          <w:szCs w:val="24"/>
        </w:rPr>
        <w:t>.</w:t>
      </w:r>
      <w:bookmarkEnd w:id="17"/>
      <w:r w:rsidR="0040731F">
        <w:rPr>
          <w:rFonts w:ascii="Arial" w:eastAsia="Arial" w:hAnsi="Arial" w:cs="Arial"/>
          <w:i/>
          <w:color w:val="000000" w:themeColor="text1"/>
          <w:sz w:val="24"/>
          <w:szCs w:val="24"/>
        </w:rPr>
        <w:t xml:space="preserve"> </w:t>
      </w:r>
      <w:r w:rsidR="00673BE5" w:rsidRPr="004859CA">
        <w:rPr>
          <w:rFonts w:ascii="Arial" w:eastAsia="Arial" w:hAnsi="Arial" w:cs="Arial"/>
          <w:i/>
          <w:color w:val="000000" w:themeColor="text1"/>
          <w:sz w:val="24"/>
          <w:szCs w:val="24"/>
        </w:rPr>
        <w:t>All</w:t>
      </w:r>
      <w:r w:rsidR="00BE491B" w:rsidRPr="004859CA">
        <w:rPr>
          <w:rFonts w:ascii="Arial" w:eastAsia="Arial" w:hAnsi="Arial" w:cs="Arial"/>
          <w:i/>
          <w:color w:val="000000" w:themeColor="text1"/>
          <w:sz w:val="24"/>
          <w:szCs w:val="24"/>
        </w:rPr>
        <w:t xml:space="preserve"> the leaders interviewed by RMS agreed to continue to provide input/feedback</w:t>
      </w:r>
      <w:r w:rsidR="00986569" w:rsidRPr="004859CA">
        <w:rPr>
          <w:rFonts w:ascii="Arial" w:eastAsia="Arial" w:hAnsi="Arial" w:cs="Arial"/>
          <w:i/>
          <w:color w:val="000000" w:themeColor="text1"/>
          <w:sz w:val="24"/>
          <w:szCs w:val="24"/>
        </w:rPr>
        <w:t xml:space="preserve">. </w:t>
      </w:r>
      <w:r w:rsidR="00503C72" w:rsidRPr="004859CA">
        <w:rPr>
          <w:rFonts w:ascii="Arial" w:eastAsia="Arial" w:hAnsi="Arial" w:cs="Arial"/>
          <w:i/>
          <w:color w:val="000000" w:themeColor="text1"/>
          <w:sz w:val="24"/>
          <w:szCs w:val="24"/>
        </w:rPr>
        <w:t>They can be reached by email or phone for further information.</w:t>
      </w:r>
      <w:r w:rsidR="00503C72">
        <w:rPr>
          <w:rFonts w:ascii="Arial" w:eastAsia="Arial" w:hAnsi="Arial" w:cs="Arial"/>
          <w:i/>
          <w:color w:val="000000" w:themeColor="text1"/>
          <w:sz w:val="24"/>
          <w:szCs w:val="24"/>
        </w:rPr>
        <w:t xml:space="preserve"> </w:t>
      </w:r>
      <w:r w:rsidR="00503C72" w:rsidRPr="004859CA">
        <w:rPr>
          <w:rFonts w:ascii="Arial" w:eastAsia="Arial" w:hAnsi="Arial" w:cs="Arial"/>
          <w:i/>
          <w:color w:val="000000" w:themeColor="text1"/>
          <w:sz w:val="24"/>
          <w:szCs w:val="24"/>
        </w:rPr>
        <w:t>Several, in fact</w:t>
      </w:r>
      <w:r w:rsidR="005B5711" w:rsidRPr="004859CA">
        <w:rPr>
          <w:rFonts w:ascii="Arial" w:eastAsia="Arial" w:hAnsi="Arial" w:cs="Arial"/>
          <w:i/>
          <w:color w:val="000000" w:themeColor="text1"/>
          <w:sz w:val="24"/>
          <w:szCs w:val="24"/>
        </w:rPr>
        <w:t>,</w:t>
      </w:r>
      <w:r w:rsidR="00503C72" w:rsidRPr="004859CA">
        <w:rPr>
          <w:rFonts w:ascii="Arial" w:eastAsia="Arial" w:hAnsi="Arial" w:cs="Arial"/>
          <w:i/>
          <w:color w:val="000000" w:themeColor="text1"/>
          <w:sz w:val="24"/>
          <w:szCs w:val="24"/>
        </w:rPr>
        <w:t xml:space="preserve"> spoke highly </w:t>
      </w:r>
      <w:r w:rsidR="00653007" w:rsidRPr="004859CA">
        <w:rPr>
          <w:rFonts w:ascii="Arial" w:eastAsia="Arial" w:hAnsi="Arial" w:cs="Arial"/>
          <w:i/>
          <w:color w:val="000000" w:themeColor="text1"/>
          <w:sz w:val="24"/>
          <w:szCs w:val="24"/>
        </w:rPr>
        <w:t>of Rosary Hill Home as a community partner and that they often refer patients</w:t>
      </w:r>
      <w:r w:rsidR="00014881" w:rsidRPr="004859CA">
        <w:rPr>
          <w:rFonts w:ascii="Arial" w:eastAsia="Arial" w:hAnsi="Arial" w:cs="Arial"/>
          <w:i/>
          <w:color w:val="000000" w:themeColor="text1"/>
          <w:sz w:val="24"/>
          <w:szCs w:val="24"/>
        </w:rPr>
        <w:t xml:space="preserve"> when needed</w:t>
      </w:r>
      <w:r w:rsidR="0851DB58" w:rsidRPr="2EABE049">
        <w:rPr>
          <w:rFonts w:ascii="Arial" w:eastAsia="Arial" w:hAnsi="Arial" w:cs="Arial"/>
          <w:i/>
          <w:iCs/>
          <w:color w:val="000000" w:themeColor="text1"/>
          <w:sz w:val="24"/>
          <w:szCs w:val="24"/>
        </w:rPr>
        <w:t>, citing no other options.</w:t>
      </w:r>
    </w:p>
    <w:p w14:paraId="0C4AB631" w14:textId="71BE48DC" w:rsidR="6BFF8A1C" w:rsidRPr="004859CA" w:rsidRDefault="4F3844A8" w:rsidP="00EA5498">
      <w:pPr>
        <w:pStyle w:val="ListParagraph"/>
        <w:numPr>
          <w:ilvl w:val="0"/>
          <w:numId w:val="7"/>
        </w:numPr>
        <w:rPr>
          <w:rFonts w:ascii="Arial" w:eastAsia="Arial" w:hAnsi="Arial" w:cs="Arial"/>
          <w:color w:val="000000" w:themeColor="text1"/>
          <w:sz w:val="24"/>
          <w:szCs w:val="24"/>
        </w:rPr>
      </w:pPr>
      <w:r w:rsidRPr="004859CA">
        <w:rPr>
          <w:rFonts w:ascii="Arial" w:eastAsia="Arial" w:hAnsi="Arial" w:cs="Arial"/>
          <w:color w:val="000000" w:themeColor="text1"/>
          <w:sz w:val="24"/>
          <w:szCs w:val="24"/>
        </w:rPr>
        <w:t xml:space="preserve">How </w:t>
      </w:r>
      <w:r w:rsidR="3788F49C" w:rsidRPr="004859CA">
        <w:rPr>
          <w:rFonts w:ascii="Arial" w:eastAsia="Arial" w:hAnsi="Arial" w:cs="Arial"/>
          <w:color w:val="000000" w:themeColor="text1"/>
          <w:sz w:val="24"/>
          <w:szCs w:val="24"/>
        </w:rPr>
        <w:t xml:space="preserve">does </w:t>
      </w:r>
      <w:r w:rsidRPr="004859CA">
        <w:rPr>
          <w:rFonts w:ascii="Arial" w:eastAsia="Arial" w:hAnsi="Arial" w:cs="Arial"/>
          <w:color w:val="000000" w:themeColor="text1"/>
          <w:sz w:val="24"/>
          <w:szCs w:val="24"/>
        </w:rPr>
        <w:t xml:space="preserve">the </w:t>
      </w:r>
      <w:r w:rsidR="27078938" w:rsidRPr="004859CA">
        <w:rPr>
          <w:rFonts w:ascii="Arial" w:eastAsia="Arial" w:hAnsi="Arial" w:cs="Arial"/>
          <w:color w:val="000000" w:themeColor="text1"/>
          <w:sz w:val="24"/>
          <w:szCs w:val="24"/>
        </w:rPr>
        <w:t>project</w:t>
      </w:r>
      <w:r w:rsidRPr="004859CA">
        <w:rPr>
          <w:rFonts w:ascii="Arial" w:eastAsia="Arial" w:hAnsi="Arial" w:cs="Arial"/>
          <w:color w:val="000000" w:themeColor="text1"/>
          <w:sz w:val="24"/>
          <w:szCs w:val="24"/>
        </w:rPr>
        <w:t xml:space="preserve"> address systemic barriers to equitable access to </w:t>
      </w:r>
      <w:r w:rsidR="2473C5F7" w:rsidRPr="004859CA">
        <w:rPr>
          <w:rFonts w:ascii="Arial" w:eastAsia="Arial" w:hAnsi="Arial" w:cs="Arial"/>
          <w:color w:val="000000" w:themeColor="text1"/>
          <w:sz w:val="24"/>
          <w:szCs w:val="24"/>
        </w:rPr>
        <w:t xml:space="preserve">services or </w:t>
      </w:r>
      <w:r w:rsidRPr="004859CA">
        <w:rPr>
          <w:rFonts w:ascii="Arial" w:eastAsia="Arial" w:hAnsi="Arial" w:cs="Arial"/>
          <w:color w:val="000000" w:themeColor="text1"/>
          <w:sz w:val="24"/>
          <w:szCs w:val="24"/>
        </w:rPr>
        <w:t xml:space="preserve">care? </w:t>
      </w:r>
      <w:r w:rsidR="3D1D8F99" w:rsidRPr="004859CA">
        <w:rPr>
          <w:rFonts w:ascii="Arial" w:eastAsia="Arial" w:hAnsi="Arial" w:cs="Arial"/>
          <w:color w:val="000000" w:themeColor="text1"/>
          <w:sz w:val="24"/>
          <w:szCs w:val="24"/>
        </w:rPr>
        <w:t xml:space="preserve">If it does not, how can </w:t>
      </w:r>
      <w:r w:rsidR="665401FA" w:rsidRPr="004859CA">
        <w:rPr>
          <w:rFonts w:ascii="Arial" w:eastAsia="Arial" w:hAnsi="Arial" w:cs="Arial"/>
          <w:color w:val="000000" w:themeColor="text1"/>
          <w:sz w:val="24"/>
          <w:szCs w:val="24"/>
        </w:rPr>
        <w:t>the project</w:t>
      </w:r>
      <w:r w:rsidR="3D1D8F99" w:rsidRPr="004859CA">
        <w:rPr>
          <w:rFonts w:ascii="Arial" w:eastAsia="Arial" w:hAnsi="Arial" w:cs="Arial"/>
          <w:color w:val="000000" w:themeColor="text1"/>
          <w:sz w:val="24"/>
          <w:szCs w:val="24"/>
        </w:rPr>
        <w:t xml:space="preserve"> be modified?</w:t>
      </w:r>
    </w:p>
    <w:p w14:paraId="6CE316DD" w14:textId="3ED3572C" w:rsidR="00337C80" w:rsidRPr="00E27C61" w:rsidRDefault="4705667F" w:rsidP="00F45058">
      <w:pPr>
        <w:ind w:left="720"/>
        <w:rPr>
          <w:rFonts w:ascii="Arial" w:eastAsia="Arial" w:hAnsi="Arial" w:cs="Arial"/>
          <w:i/>
          <w:iCs/>
          <w:color w:val="000000" w:themeColor="text1"/>
          <w:sz w:val="24"/>
          <w:szCs w:val="24"/>
        </w:rPr>
      </w:pPr>
      <w:r w:rsidRPr="03B8317D">
        <w:rPr>
          <w:rFonts w:ascii="Arial" w:eastAsia="Arial" w:hAnsi="Arial" w:cs="Arial"/>
          <w:i/>
          <w:iCs/>
          <w:color w:val="000000" w:themeColor="text1"/>
          <w:sz w:val="24"/>
          <w:szCs w:val="24"/>
        </w:rPr>
        <w:t>In general</w:t>
      </w:r>
      <w:r w:rsidRPr="4BA77DDF">
        <w:rPr>
          <w:rFonts w:ascii="Arial" w:eastAsia="Arial" w:hAnsi="Arial" w:cs="Arial"/>
          <w:i/>
          <w:iCs/>
          <w:color w:val="000000" w:themeColor="text1"/>
          <w:sz w:val="24"/>
          <w:szCs w:val="24"/>
        </w:rPr>
        <w:t>,</w:t>
      </w:r>
      <w:r w:rsidR="00F45058" w:rsidRPr="004859CA">
        <w:rPr>
          <w:rFonts w:ascii="Arial" w:eastAsia="Arial" w:hAnsi="Arial" w:cs="Arial"/>
          <w:i/>
          <w:color w:val="000000" w:themeColor="text1"/>
          <w:sz w:val="24"/>
          <w:szCs w:val="24"/>
        </w:rPr>
        <w:t xml:space="preserve"> </w:t>
      </w:r>
      <w:r w:rsidR="00164378" w:rsidRPr="004859CA">
        <w:rPr>
          <w:rFonts w:ascii="Arial" w:eastAsia="Arial" w:hAnsi="Arial" w:cs="Arial"/>
          <w:i/>
          <w:color w:val="000000" w:themeColor="text1"/>
          <w:sz w:val="24"/>
          <w:szCs w:val="24"/>
        </w:rPr>
        <w:t>project</w:t>
      </w:r>
      <w:r w:rsidR="00A53A3F" w:rsidRPr="004859CA">
        <w:rPr>
          <w:rFonts w:ascii="Arial" w:eastAsia="Arial" w:hAnsi="Arial" w:cs="Arial"/>
          <w:i/>
          <w:color w:val="000000" w:themeColor="text1"/>
          <w:sz w:val="24"/>
          <w:szCs w:val="24"/>
        </w:rPr>
        <w:t xml:space="preserve"> execution will not have any </w:t>
      </w:r>
      <w:r w:rsidR="00BE59D6" w:rsidRPr="004859CA">
        <w:rPr>
          <w:rFonts w:ascii="Arial" w:eastAsia="Arial" w:hAnsi="Arial" w:cs="Arial"/>
          <w:i/>
          <w:color w:val="000000" w:themeColor="text1"/>
          <w:sz w:val="24"/>
          <w:szCs w:val="24"/>
        </w:rPr>
        <w:t xml:space="preserve">impact on systemic barriers to equitable access to services or care. </w:t>
      </w:r>
      <w:r w:rsidR="000A1B54" w:rsidRPr="004859CA">
        <w:rPr>
          <w:rFonts w:ascii="Arial" w:eastAsia="Arial" w:hAnsi="Arial" w:cs="Arial"/>
          <w:i/>
          <w:color w:val="000000" w:themeColor="text1"/>
          <w:sz w:val="24"/>
          <w:szCs w:val="24"/>
        </w:rPr>
        <w:t>Rosary Hill Home</w:t>
      </w:r>
      <w:r w:rsidR="00952A5A" w:rsidRPr="004859CA">
        <w:rPr>
          <w:rFonts w:ascii="Arial" w:eastAsia="Arial" w:hAnsi="Arial" w:cs="Arial"/>
          <w:i/>
          <w:color w:val="000000" w:themeColor="text1"/>
          <w:sz w:val="24"/>
          <w:szCs w:val="24"/>
        </w:rPr>
        <w:t xml:space="preserve"> provides </w:t>
      </w:r>
      <w:r w:rsidR="00D6162D" w:rsidRPr="004859CA">
        <w:rPr>
          <w:rFonts w:ascii="Arial" w:eastAsia="Arial" w:hAnsi="Arial" w:cs="Arial"/>
          <w:i/>
          <w:color w:val="000000" w:themeColor="text1"/>
          <w:sz w:val="24"/>
          <w:szCs w:val="24"/>
        </w:rPr>
        <w:t>palliative care to those suffering from incurable cancer. Since its opening in 1901</w:t>
      </w:r>
      <w:r w:rsidR="002F0CE9" w:rsidRPr="004859CA">
        <w:rPr>
          <w:rFonts w:ascii="Arial" w:eastAsia="Arial" w:hAnsi="Arial" w:cs="Arial"/>
          <w:i/>
          <w:color w:val="000000" w:themeColor="text1"/>
          <w:sz w:val="24"/>
          <w:szCs w:val="24"/>
        </w:rPr>
        <w:t>, Rosary Hill Home’s Administration, Sisters</w:t>
      </w:r>
      <w:r w:rsidR="00D3672D" w:rsidRPr="004859CA">
        <w:rPr>
          <w:rFonts w:ascii="Arial" w:eastAsia="Arial" w:hAnsi="Arial" w:cs="Arial"/>
          <w:i/>
          <w:color w:val="000000" w:themeColor="text1"/>
          <w:sz w:val="24"/>
          <w:szCs w:val="24"/>
        </w:rPr>
        <w:t xml:space="preserve"> and </w:t>
      </w:r>
      <w:r w:rsidR="3B8845EE" w:rsidRPr="6B14A130">
        <w:rPr>
          <w:rFonts w:ascii="Arial" w:eastAsia="Arial" w:hAnsi="Arial" w:cs="Arial"/>
          <w:i/>
          <w:iCs/>
          <w:color w:val="000000" w:themeColor="text1"/>
          <w:sz w:val="24"/>
          <w:szCs w:val="24"/>
        </w:rPr>
        <w:t>s</w:t>
      </w:r>
      <w:r w:rsidR="00D3672D" w:rsidRPr="6B14A130">
        <w:rPr>
          <w:rFonts w:ascii="Arial" w:eastAsia="Arial" w:hAnsi="Arial" w:cs="Arial"/>
          <w:i/>
          <w:iCs/>
          <w:color w:val="000000" w:themeColor="text1"/>
          <w:sz w:val="24"/>
          <w:szCs w:val="24"/>
        </w:rPr>
        <w:t>taff</w:t>
      </w:r>
      <w:r w:rsidR="00D3672D" w:rsidRPr="004859CA">
        <w:rPr>
          <w:rFonts w:ascii="Arial" w:eastAsia="Arial" w:hAnsi="Arial" w:cs="Arial"/>
          <w:i/>
          <w:color w:val="000000" w:themeColor="text1"/>
          <w:sz w:val="24"/>
          <w:szCs w:val="24"/>
        </w:rPr>
        <w:t xml:space="preserve"> have been committed to protecting human dignity, freedom</w:t>
      </w:r>
      <w:r w:rsidR="00D10610" w:rsidRPr="004859CA">
        <w:rPr>
          <w:rFonts w:ascii="Arial" w:eastAsia="Arial" w:hAnsi="Arial" w:cs="Arial"/>
          <w:i/>
          <w:iCs/>
          <w:color w:val="000000" w:themeColor="text1"/>
          <w:sz w:val="24"/>
          <w:szCs w:val="24"/>
        </w:rPr>
        <w:t>,</w:t>
      </w:r>
      <w:r w:rsidR="00D3672D" w:rsidRPr="004859CA">
        <w:rPr>
          <w:rFonts w:ascii="Arial" w:eastAsia="Arial" w:hAnsi="Arial" w:cs="Arial"/>
          <w:i/>
          <w:color w:val="000000" w:themeColor="text1"/>
          <w:sz w:val="24"/>
          <w:szCs w:val="24"/>
        </w:rPr>
        <w:t xml:space="preserve"> and human flourishing at the end of life and strive to meet the physical, emotional, spiritual</w:t>
      </w:r>
      <w:r w:rsidR="00D10610" w:rsidRPr="004859CA">
        <w:rPr>
          <w:rFonts w:ascii="Arial" w:eastAsia="Arial" w:hAnsi="Arial" w:cs="Arial"/>
          <w:i/>
          <w:iCs/>
          <w:color w:val="000000" w:themeColor="text1"/>
          <w:sz w:val="24"/>
          <w:szCs w:val="24"/>
        </w:rPr>
        <w:t>,</w:t>
      </w:r>
      <w:r w:rsidR="00D3672D" w:rsidRPr="004859CA">
        <w:rPr>
          <w:rFonts w:ascii="Arial" w:eastAsia="Arial" w:hAnsi="Arial" w:cs="Arial"/>
          <w:i/>
          <w:color w:val="000000" w:themeColor="text1"/>
          <w:sz w:val="24"/>
          <w:szCs w:val="24"/>
        </w:rPr>
        <w:t xml:space="preserve"> and recreational needs of patients suffering from </w:t>
      </w:r>
      <w:r w:rsidR="00472A5A" w:rsidRPr="004859CA">
        <w:rPr>
          <w:rFonts w:ascii="Arial" w:eastAsia="Arial" w:hAnsi="Arial" w:cs="Arial"/>
          <w:i/>
          <w:color w:val="000000" w:themeColor="text1"/>
          <w:sz w:val="24"/>
          <w:szCs w:val="24"/>
        </w:rPr>
        <w:t xml:space="preserve">incurable cancer. The Home is free to all who meet the </w:t>
      </w:r>
      <w:r w:rsidR="00ED0C92" w:rsidRPr="004859CA">
        <w:rPr>
          <w:rFonts w:ascii="Arial" w:eastAsia="Arial" w:hAnsi="Arial" w:cs="Arial"/>
          <w:i/>
          <w:color w:val="000000" w:themeColor="text1"/>
          <w:sz w:val="24"/>
          <w:szCs w:val="24"/>
        </w:rPr>
        <w:t>admission</w:t>
      </w:r>
      <w:r w:rsidR="00472A5A" w:rsidRPr="004859CA">
        <w:rPr>
          <w:rFonts w:ascii="Arial" w:eastAsia="Arial" w:hAnsi="Arial" w:cs="Arial"/>
          <w:i/>
          <w:color w:val="000000" w:themeColor="text1"/>
          <w:sz w:val="24"/>
          <w:szCs w:val="24"/>
        </w:rPr>
        <w:t xml:space="preserve"> requirements; there is no discrimination </w:t>
      </w:r>
      <w:r w:rsidR="00673BE5" w:rsidRPr="004859CA">
        <w:rPr>
          <w:rFonts w:ascii="Arial" w:eastAsia="Arial" w:hAnsi="Arial" w:cs="Arial"/>
          <w:i/>
          <w:color w:val="000000" w:themeColor="text1"/>
          <w:sz w:val="24"/>
          <w:szCs w:val="24"/>
        </w:rPr>
        <w:t>based on</w:t>
      </w:r>
      <w:r w:rsidR="00472A5A" w:rsidRPr="004859CA">
        <w:rPr>
          <w:rFonts w:ascii="Arial" w:eastAsia="Arial" w:hAnsi="Arial" w:cs="Arial"/>
          <w:i/>
          <w:color w:val="000000" w:themeColor="text1"/>
          <w:sz w:val="24"/>
          <w:szCs w:val="24"/>
        </w:rPr>
        <w:t xml:space="preserve"> race, creed, color</w:t>
      </w:r>
      <w:r w:rsidR="008D1751" w:rsidRPr="004859CA">
        <w:rPr>
          <w:rFonts w:ascii="Arial" w:eastAsia="Arial" w:hAnsi="Arial" w:cs="Arial"/>
          <w:i/>
          <w:color w:val="000000" w:themeColor="text1"/>
          <w:sz w:val="24"/>
          <w:szCs w:val="24"/>
        </w:rPr>
        <w:t xml:space="preserve">, national origin, sex, HIV status or handicap. In fidelity to their rule of life, the </w:t>
      </w:r>
      <w:bookmarkStart w:id="18" w:name="_Int_O9tqwmeV"/>
      <w:r w:rsidR="008D1751" w:rsidRPr="004859CA">
        <w:rPr>
          <w:rFonts w:ascii="Arial" w:eastAsia="Arial" w:hAnsi="Arial" w:cs="Arial"/>
          <w:i/>
          <w:color w:val="000000" w:themeColor="text1"/>
          <w:sz w:val="24"/>
          <w:szCs w:val="24"/>
        </w:rPr>
        <w:t>Sisters</w:t>
      </w:r>
      <w:bookmarkEnd w:id="18"/>
      <w:r w:rsidR="008D1751" w:rsidRPr="004859CA">
        <w:rPr>
          <w:rFonts w:ascii="Arial" w:eastAsia="Arial" w:hAnsi="Arial" w:cs="Arial"/>
          <w:i/>
          <w:color w:val="000000" w:themeColor="text1"/>
          <w:sz w:val="24"/>
          <w:szCs w:val="24"/>
        </w:rPr>
        <w:t xml:space="preserve"> depend solely upon the “providence of God a</w:t>
      </w:r>
      <w:r w:rsidR="00ED0C92" w:rsidRPr="004859CA">
        <w:rPr>
          <w:rFonts w:ascii="Arial" w:eastAsia="Arial" w:hAnsi="Arial" w:cs="Arial"/>
          <w:i/>
          <w:color w:val="000000" w:themeColor="text1"/>
          <w:sz w:val="24"/>
          <w:szCs w:val="24"/>
        </w:rPr>
        <w:t>nd the hourly mercy of the charitable public;” no payment is accepted from patients, their families, private insurance, or from the government.</w:t>
      </w:r>
    </w:p>
    <w:p w14:paraId="7FBAED9C" w14:textId="387D27BE" w:rsidR="7CD4683F" w:rsidRDefault="7A861ADF" w:rsidP="4BA77DDF">
      <w:pPr>
        <w:ind w:left="720"/>
        <w:rPr>
          <w:rFonts w:ascii="Arial" w:eastAsia="Arial" w:hAnsi="Arial" w:cs="Arial"/>
          <w:i/>
          <w:iCs/>
          <w:color w:val="000000" w:themeColor="text1"/>
          <w:sz w:val="24"/>
          <w:szCs w:val="24"/>
        </w:rPr>
      </w:pPr>
      <w:r w:rsidRPr="6DC949A7">
        <w:rPr>
          <w:rFonts w:ascii="Arial" w:eastAsia="Arial" w:hAnsi="Arial" w:cs="Arial"/>
          <w:i/>
          <w:iCs/>
          <w:color w:val="000000" w:themeColor="text1"/>
          <w:sz w:val="24"/>
          <w:szCs w:val="24"/>
        </w:rPr>
        <w:lastRenderedPageBreak/>
        <w:t>One implemented, the</w:t>
      </w:r>
      <w:r w:rsidRPr="56F38212">
        <w:rPr>
          <w:rFonts w:ascii="Arial" w:eastAsia="Arial" w:hAnsi="Arial" w:cs="Arial"/>
          <w:i/>
          <w:iCs/>
          <w:color w:val="000000" w:themeColor="text1"/>
          <w:sz w:val="24"/>
          <w:szCs w:val="24"/>
        </w:rPr>
        <w:t xml:space="preserve"> </w:t>
      </w:r>
      <w:r w:rsidR="7CD4683F" w:rsidRPr="3DB3EEB0">
        <w:rPr>
          <w:rFonts w:ascii="Arial" w:eastAsia="Arial" w:hAnsi="Arial" w:cs="Arial"/>
          <w:i/>
          <w:iCs/>
          <w:color w:val="000000" w:themeColor="text1"/>
          <w:sz w:val="24"/>
          <w:szCs w:val="24"/>
        </w:rPr>
        <w:t>Nurs</w:t>
      </w:r>
      <w:r w:rsidR="006F2CEC">
        <w:rPr>
          <w:rFonts w:ascii="Arial" w:eastAsia="Arial" w:hAnsi="Arial" w:cs="Arial"/>
          <w:i/>
          <w:iCs/>
          <w:color w:val="000000" w:themeColor="text1"/>
          <w:sz w:val="24"/>
          <w:szCs w:val="24"/>
        </w:rPr>
        <w:t>e</w:t>
      </w:r>
      <w:r w:rsidR="7CD4683F" w:rsidRPr="3DB3EEB0">
        <w:rPr>
          <w:rFonts w:ascii="Arial" w:eastAsia="Arial" w:hAnsi="Arial" w:cs="Arial"/>
          <w:i/>
          <w:iCs/>
          <w:color w:val="000000" w:themeColor="text1"/>
          <w:sz w:val="24"/>
          <w:szCs w:val="24"/>
        </w:rPr>
        <w:t xml:space="preserve"> Aide Training program could increase </w:t>
      </w:r>
      <w:r w:rsidRPr="56F38212">
        <w:rPr>
          <w:rFonts w:ascii="Arial" w:eastAsia="Arial" w:hAnsi="Arial" w:cs="Arial"/>
          <w:i/>
          <w:iCs/>
          <w:color w:val="000000" w:themeColor="text1"/>
          <w:sz w:val="24"/>
          <w:szCs w:val="24"/>
        </w:rPr>
        <w:t xml:space="preserve">staff </w:t>
      </w:r>
      <w:r w:rsidR="7CD4683F" w:rsidRPr="3DB3EEB0">
        <w:rPr>
          <w:rFonts w:ascii="Arial" w:eastAsia="Arial" w:hAnsi="Arial" w:cs="Arial"/>
          <w:i/>
          <w:iCs/>
          <w:color w:val="000000" w:themeColor="text1"/>
          <w:sz w:val="24"/>
          <w:szCs w:val="24"/>
        </w:rPr>
        <w:t xml:space="preserve">availability </w:t>
      </w:r>
      <w:r w:rsidRPr="56F38212">
        <w:rPr>
          <w:rFonts w:ascii="Arial" w:eastAsia="Arial" w:hAnsi="Arial" w:cs="Arial"/>
          <w:i/>
          <w:iCs/>
          <w:color w:val="000000" w:themeColor="text1"/>
          <w:sz w:val="24"/>
          <w:szCs w:val="24"/>
        </w:rPr>
        <w:t>and</w:t>
      </w:r>
      <w:r w:rsidR="1B34FA9E" w:rsidRPr="5F097C60">
        <w:rPr>
          <w:rFonts w:ascii="Arial" w:eastAsia="Arial" w:hAnsi="Arial" w:cs="Arial"/>
          <w:i/>
          <w:iCs/>
          <w:color w:val="000000" w:themeColor="text1"/>
          <w:sz w:val="24"/>
          <w:szCs w:val="24"/>
        </w:rPr>
        <w:t xml:space="preserve"> allow Rosary Hill Home to increase its ability to grow its census </w:t>
      </w:r>
      <w:r w:rsidRPr="6DC949A7">
        <w:rPr>
          <w:rFonts w:ascii="Arial" w:eastAsia="Arial" w:hAnsi="Arial" w:cs="Arial"/>
          <w:i/>
          <w:iCs/>
          <w:color w:val="000000" w:themeColor="text1"/>
          <w:sz w:val="24"/>
          <w:szCs w:val="24"/>
        </w:rPr>
        <w:t xml:space="preserve">volume </w:t>
      </w:r>
      <w:r w:rsidR="1B34FA9E" w:rsidRPr="5F097C60">
        <w:rPr>
          <w:rFonts w:ascii="Arial" w:eastAsia="Arial" w:hAnsi="Arial" w:cs="Arial"/>
          <w:i/>
          <w:iCs/>
          <w:color w:val="000000" w:themeColor="text1"/>
          <w:sz w:val="24"/>
          <w:szCs w:val="24"/>
        </w:rPr>
        <w:t xml:space="preserve">closer </w:t>
      </w:r>
      <w:r w:rsidRPr="56F38212">
        <w:rPr>
          <w:rFonts w:ascii="Arial" w:eastAsia="Arial" w:hAnsi="Arial" w:cs="Arial"/>
          <w:i/>
          <w:iCs/>
          <w:color w:val="000000" w:themeColor="text1"/>
          <w:sz w:val="24"/>
          <w:szCs w:val="24"/>
        </w:rPr>
        <w:t>to the approved number of beds approved.</w:t>
      </w:r>
      <w:r w:rsidR="1B34FA9E" w:rsidRPr="56F38212">
        <w:rPr>
          <w:rFonts w:ascii="Arial" w:eastAsia="Arial" w:hAnsi="Arial" w:cs="Arial"/>
          <w:i/>
          <w:iCs/>
          <w:color w:val="000000" w:themeColor="text1"/>
          <w:sz w:val="24"/>
          <w:szCs w:val="24"/>
        </w:rPr>
        <w:t xml:space="preserve"> </w:t>
      </w:r>
    </w:p>
    <w:p w14:paraId="3EB95EDA" w14:textId="13106389" w:rsidR="738131EB" w:rsidRDefault="738131EB" w:rsidP="02FF49D7">
      <w:pPr>
        <w:rPr>
          <w:rFonts w:ascii="Arial" w:eastAsia="Arial" w:hAnsi="Arial" w:cs="Arial"/>
          <w:b/>
          <w:bCs/>
          <w:color w:val="000000" w:themeColor="text1"/>
          <w:sz w:val="24"/>
          <w:szCs w:val="24"/>
        </w:rPr>
      </w:pPr>
    </w:p>
    <w:p w14:paraId="34EF6270" w14:textId="7CA8DF8D" w:rsidR="5DC42987" w:rsidRPr="004859CA" w:rsidRDefault="76A5ECF9" w:rsidP="02FF49D7">
      <w:pPr>
        <w:rPr>
          <w:rFonts w:ascii="Arial" w:eastAsia="Arial" w:hAnsi="Arial" w:cs="Arial"/>
          <w:b/>
          <w:color w:val="000000" w:themeColor="text1"/>
          <w:sz w:val="24"/>
          <w:szCs w:val="24"/>
        </w:rPr>
      </w:pPr>
      <w:r w:rsidRPr="004859CA">
        <w:rPr>
          <w:rFonts w:ascii="Arial" w:eastAsia="Arial" w:hAnsi="Arial" w:cs="Arial"/>
          <w:b/>
          <w:color w:val="000000" w:themeColor="text1"/>
          <w:sz w:val="24"/>
          <w:szCs w:val="24"/>
        </w:rPr>
        <w:t>S</w:t>
      </w:r>
      <w:r w:rsidR="2A4F5287" w:rsidRPr="004859CA">
        <w:rPr>
          <w:rFonts w:ascii="Arial" w:eastAsia="Arial" w:hAnsi="Arial" w:cs="Arial"/>
          <w:b/>
          <w:color w:val="000000" w:themeColor="text1"/>
          <w:sz w:val="24"/>
          <w:szCs w:val="24"/>
        </w:rPr>
        <w:t>TEP</w:t>
      </w:r>
      <w:r w:rsidRPr="004859CA">
        <w:rPr>
          <w:rFonts w:ascii="Arial" w:eastAsia="Arial" w:hAnsi="Arial" w:cs="Arial"/>
          <w:b/>
          <w:color w:val="000000" w:themeColor="text1"/>
          <w:sz w:val="24"/>
          <w:szCs w:val="24"/>
        </w:rPr>
        <w:t xml:space="preserve"> </w:t>
      </w:r>
      <w:r w:rsidR="5B617CCE" w:rsidRPr="004859CA">
        <w:rPr>
          <w:rFonts w:ascii="Arial" w:eastAsia="Arial" w:hAnsi="Arial" w:cs="Arial"/>
          <w:b/>
          <w:color w:val="000000" w:themeColor="text1"/>
          <w:sz w:val="24"/>
          <w:szCs w:val="24"/>
        </w:rPr>
        <w:t>4</w:t>
      </w:r>
      <w:r w:rsidR="3EC3FA81" w:rsidRPr="004859CA">
        <w:rPr>
          <w:rFonts w:ascii="Arial" w:eastAsia="Arial" w:hAnsi="Arial" w:cs="Arial"/>
          <w:b/>
          <w:color w:val="000000" w:themeColor="text1"/>
          <w:sz w:val="24"/>
          <w:szCs w:val="24"/>
        </w:rPr>
        <w:t xml:space="preserve"> – </w:t>
      </w:r>
      <w:r w:rsidR="0A930432" w:rsidRPr="004859CA">
        <w:rPr>
          <w:rFonts w:ascii="Arial" w:eastAsia="Arial" w:hAnsi="Arial" w:cs="Arial"/>
          <w:b/>
          <w:color w:val="000000" w:themeColor="text1"/>
          <w:sz w:val="24"/>
          <w:szCs w:val="24"/>
        </w:rPr>
        <w:t>M</w:t>
      </w:r>
      <w:r w:rsidR="74285283" w:rsidRPr="004859CA">
        <w:rPr>
          <w:rFonts w:ascii="Arial" w:eastAsia="Arial" w:hAnsi="Arial" w:cs="Arial"/>
          <w:b/>
          <w:color w:val="000000" w:themeColor="text1"/>
          <w:sz w:val="24"/>
          <w:szCs w:val="24"/>
        </w:rPr>
        <w:t>ONITORING</w:t>
      </w:r>
    </w:p>
    <w:p w14:paraId="2CF46F0F" w14:textId="34238CF9" w:rsidR="728FDFFA" w:rsidRPr="004859CA" w:rsidRDefault="32DA5AA7" w:rsidP="00EA5498">
      <w:pPr>
        <w:pStyle w:val="ListParagraph"/>
        <w:numPr>
          <w:ilvl w:val="0"/>
          <w:numId w:val="6"/>
        </w:numPr>
        <w:rPr>
          <w:rFonts w:ascii="Arial" w:eastAsia="Arial" w:hAnsi="Arial" w:cs="Arial"/>
          <w:sz w:val="24"/>
          <w:szCs w:val="24"/>
        </w:rPr>
      </w:pPr>
      <w:bookmarkStart w:id="19" w:name="_Int_LjCkzFaA"/>
      <w:r w:rsidRPr="004859CA">
        <w:rPr>
          <w:rFonts w:ascii="Arial" w:eastAsia="Arial" w:hAnsi="Arial" w:cs="Arial"/>
          <w:sz w:val="24"/>
          <w:szCs w:val="24"/>
        </w:rPr>
        <w:t xml:space="preserve">What </w:t>
      </w:r>
      <w:r w:rsidR="43543BB2" w:rsidRPr="004859CA">
        <w:rPr>
          <w:rFonts w:ascii="Arial" w:eastAsia="Arial" w:hAnsi="Arial" w:cs="Arial"/>
          <w:sz w:val="24"/>
          <w:szCs w:val="24"/>
        </w:rPr>
        <w:t>are</w:t>
      </w:r>
      <w:r w:rsidR="7ADF8361" w:rsidRPr="004859CA">
        <w:rPr>
          <w:rFonts w:ascii="Arial" w:eastAsia="Arial" w:hAnsi="Arial" w:cs="Arial"/>
          <w:sz w:val="24"/>
          <w:szCs w:val="24"/>
        </w:rPr>
        <w:t xml:space="preserve"> </w:t>
      </w:r>
      <w:r w:rsidR="50CEEB05" w:rsidRPr="004859CA">
        <w:rPr>
          <w:rFonts w:ascii="Arial" w:eastAsia="Arial" w:hAnsi="Arial" w:cs="Arial"/>
          <w:sz w:val="24"/>
          <w:szCs w:val="24"/>
        </w:rPr>
        <w:t>existing</w:t>
      </w:r>
      <w:r w:rsidR="4B63CA7E" w:rsidRPr="004859CA">
        <w:rPr>
          <w:rFonts w:ascii="Arial" w:eastAsia="Arial" w:hAnsi="Arial" w:cs="Arial"/>
          <w:sz w:val="24"/>
          <w:szCs w:val="24"/>
        </w:rPr>
        <w:t xml:space="preserve"> </w:t>
      </w:r>
      <w:r w:rsidR="7CBA8C55" w:rsidRPr="004859CA">
        <w:rPr>
          <w:rFonts w:ascii="Arial" w:eastAsia="Arial" w:hAnsi="Arial" w:cs="Arial"/>
          <w:sz w:val="24"/>
          <w:szCs w:val="24"/>
        </w:rPr>
        <w:t xml:space="preserve">mechanisms </w:t>
      </w:r>
      <w:r w:rsidR="6C05F56A" w:rsidRPr="004859CA">
        <w:rPr>
          <w:rFonts w:ascii="Arial" w:eastAsia="Arial" w:hAnsi="Arial" w:cs="Arial"/>
          <w:sz w:val="24"/>
          <w:szCs w:val="24"/>
        </w:rPr>
        <w:t>and measures</w:t>
      </w:r>
      <w:r w:rsidR="771BB228" w:rsidRPr="004859CA">
        <w:rPr>
          <w:rFonts w:ascii="Arial" w:eastAsia="Arial" w:hAnsi="Arial" w:cs="Arial"/>
          <w:sz w:val="24"/>
          <w:szCs w:val="24"/>
        </w:rPr>
        <w:t xml:space="preserve"> </w:t>
      </w:r>
      <w:r w:rsidR="5B9EE251" w:rsidRPr="004859CA">
        <w:rPr>
          <w:rFonts w:ascii="Arial" w:eastAsia="Arial" w:hAnsi="Arial" w:cs="Arial"/>
          <w:sz w:val="24"/>
          <w:szCs w:val="24"/>
        </w:rPr>
        <w:t xml:space="preserve">the Applicant </w:t>
      </w:r>
      <w:r w:rsidR="7CBA8C55" w:rsidRPr="004859CA">
        <w:rPr>
          <w:rFonts w:ascii="Arial" w:eastAsia="Arial" w:hAnsi="Arial" w:cs="Arial"/>
          <w:sz w:val="24"/>
          <w:szCs w:val="24"/>
        </w:rPr>
        <w:t xml:space="preserve">already </w:t>
      </w:r>
      <w:r w:rsidR="2EA85A44" w:rsidRPr="004859CA">
        <w:rPr>
          <w:rFonts w:ascii="Arial" w:eastAsia="Arial" w:hAnsi="Arial" w:cs="Arial"/>
          <w:sz w:val="24"/>
          <w:szCs w:val="24"/>
        </w:rPr>
        <w:t xml:space="preserve">has </w:t>
      </w:r>
      <w:r w:rsidR="7CBA8C55" w:rsidRPr="004859CA">
        <w:rPr>
          <w:rFonts w:ascii="Arial" w:eastAsia="Arial" w:hAnsi="Arial" w:cs="Arial"/>
          <w:sz w:val="24"/>
          <w:szCs w:val="24"/>
        </w:rPr>
        <w:t>in place</w:t>
      </w:r>
      <w:r w:rsidR="690389FD" w:rsidRPr="004859CA">
        <w:rPr>
          <w:rFonts w:ascii="Arial" w:eastAsia="Arial" w:hAnsi="Arial" w:cs="Arial"/>
          <w:sz w:val="24"/>
          <w:szCs w:val="24"/>
        </w:rPr>
        <w:t xml:space="preserve"> that </w:t>
      </w:r>
      <w:r w:rsidR="418A5F2D" w:rsidRPr="004859CA">
        <w:rPr>
          <w:rFonts w:ascii="Arial" w:eastAsia="Arial" w:hAnsi="Arial" w:cs="Arial"/>
          <w:sz w:val="24"/>
          <w:szCs w:val="24"/>
        </w:rPr>
        <w:t>c</w:t>
      </w:r>
      <w:r w:rsidR="418781BF" w:rsidRPr="004859CA">
        <w:rPr>
          <w:rFonts w:ascii="Arial" w:eastAsia="Arial" w:hAnsi="Arial" w:cs="Arial"/>
          <w:sz w:val="24"/>
          <w:szCs w:val="24"/>
        </w:rPr>
        <w:t xml:space="preserve">an </w:t>
      </w:r>
      <w:r w:rsidR="26D99B97" w:rsidRPr="004859CA">
        <w:rPr>
          <w:rFonts w:ascii="Arial" w:eastAsia="Arial" w:hAnsi="Arial" w:cs="Arial"/>
          <w:sz w:val="24"/>
          <w:szCs w:val="24"/>
        </w:rPr>
        <w:t xml:space="preserve">be leveraged to monitor the </w:t>
      </w:r>
      <w:r w:rsidR="53B6B815" w:rsidRPr="004859CA">
        <w:rPr>
          <w:rFonts w:ascii="Arial" w:eastAsia="Arial" w:hAnsi="Arial" w:cs="Arial"/>
          <w:sz w:val="24"/>
          <w:szCs w:val="24"/>
        </w:rPr>
        <w:t xml:space="preserve">potential </w:t>
      </w:r>
      <w:r w:rsidR="26D99B97" w:rsidRPr="004859CA">
        <w:rPr>
          <w:rFonts w:ascii="Arial" w:eastAsia="Arial" w:hAnsi="Arial" w:cs="Arial"/>
          <w:sz w:val="24"/>
          <w:szCs w:val="24"/>
        </w:rPr>
        <w:t>impacts of the project</w:t>
      </w:r>
      <w:r w:rsidR="50CEEB05" w:rsidRPr="004859CA">
        <w:rPr>
          <w:rFonts w:ascii="Arial" w:eastAsia="Arial" w:hAnsi="Arial" w:cs="Arial"/>
          <w:sz w:val="24"/>
          <w:szCs w:val="24"/>
        </w:rPr>
        <w:t>?</w:t>
      </w:r>
      <w:bookmarkEnd w:id="19"/>
      <w:r w:rsidR="50CEEB05" w:rsidRPr="004859CA">
        <w:rPr>
          <w:rFonts w:ascii="Arial" w:eastAsia="Arial" w:hAnsi="Arial" w:cs="Arial"/>
          <w:sz w:val="24"/>
          <w:szCs w:val="24"/>
        </w:rPr>
        <w:t xml:space="preserve"> </w:t>
      </w:r>
    </w:p>
    <w:p w14:paraId="241890C8" w14:textId="77777777" w:rsidR="000048CF" w:rsidRPr="004859CA" w:rsidRDefault="000048CF" w:rsidP="000048CF">
      <w:pPr>
        <w:pStyle w:val="ListParagraph"/>
        <w:rPr>
          <w:rFonts w:ascii="Arial" w:eastAsia="Arial" w:hAnsi="Arial" w:cs="Arial"/>
          <w:sz w:val="24"/>
          <w:szCs w:val="24"/>
        </w:rPr>
      </w:pPr>
    </w:p>
    <w:p w14:paraId="736DCDF6" w14:textId="4DFC61D0" w:rsidR="0083367F" w:rsidRPr="004859CA" w:rsidRDefault="0083367F" w:rsidP="000048CF">
      <w:pPr>
        <w:pStyle w:val="ListParagraph"/>
        <w:rPr>
          <w:rFonts w:ascii="Arial" w:eastAsia="Arial" w:hAnsi="Arial" w:cs="Arial"/>
          <w:i/>
          <w:sz w:val="24"/>
          <w:szCs w:val="24"/>
        </w:rPr>
      </w:pPr>
      <w:r w:rsidRPr="004859CA">
        <w:rPr>
          <w:rFonts w:ascii="Arial" w:eastAsia="Arial" w:hAnsi="Arial" w:cs="Arial"/>
          <w:i/>
          <w:sz w:val="24"/>
          <w:szCs w:val="24"/>
        </w:rPr>
        <w:t>Rosary Hill Home has existing mechanisms in place to measure</w:t>
      </w:r>
      <w:r w:rsidR="00930DDA" w:rsidRPr="004859CA">
        <w:rPr>
          <w:rFonts w:ascii="Arial" w:eastAsia="Arial" w:hAnsi="Arial" w:cs="Arial"/>
          <w:i/>
          <w:sz w:val="24"/>
          <w:szCs w:val="24"/>
        </w:rPr>
        <w:t xml:space="preserve"> and monitor the impacts of the project including (1)</w:t>
      </w:r>
      <w:r w:rsidR="00DA5047" w:rsidRPr="004859CA">
        <w:rPr>
          <w:rFonts w:ascii="Arial" w:eastAsia="Arial" w:hAnsi="Arial" w:cs="Arial"/>
          <w:i/>
          <w:sz w:val="24"/>
          <w:szCs w:val="24"/>
        </w:rPr>
        <w:t xml:space="preserve"> Daily Census, (</w:t>
      </w:r>
      <w:r w:rsidR="00175220" w:rsidRPr="004859CA">
        <w:rPr>
          <w:rFonts w:ascii="Arial" w:eastAsia="Arial" w:hAnsi="Arial" w:cs="Arial"/>
          <w:i/>
          <w:sz w:val="24"/>
          <w:szCs w:val="24"/>
        </w:rPr>
        <w:t>2) Diagnosis</w:t>
      </w:r>
      <w:r w:rsidR="00930DDA" w:rsidRPr="004859CA">
        <w:rPr>
          <w:rFonts w:ascii="Arial" w:eastAsia="Arial" w:hAnsi="Arial" w:cs="Arial"/>
          <w:i/>
          <w:sz w:val="24"/>
          <w:szCs w:val="24"/>
        </w:rPr>
        <w:t xml:space="preserve"> data, (</w:t>
      </w:r>
      <w:r w:rsidR="00DA5047" w:rsidRPr="004859CA">
        <w:rPr>
          <w:rFonts w:ascii="Arial" w:eastAsia="Arial" w:hAnsi="Arial" w:cs="Arial"/>
          <w:i/>
          <w:sz w:val="24"/>
          <w:szCs w:val="24"/>
        </w:rPr>
        <w:t>3</w:t>
      </w:r>
      <w:r w:rsidR="00930DDA" w:rsidRPr="004859CA">
        <w:rPr>
          <w:rFonts w:ascii="Arial" w:eastAsia="Arial" w:hAnsi="Arial" w:cs="Arial"/>
          <w:i/>
          <w:sz w:val="24"/>
          <w:szCs w:val="24"/>
        </w:rPr>
        <w:t>) Length of Stay, (</w:t>
      </w:r>
      <w:r w:rsidR="00DA5047" w:rsidRPr="004859CA">
        <w:rPr>
          <w:rFonts w:ascii="Arial" w:eastAsia="Arial" w:hAnsi="Arial" w:cs="Arial"/>
          <w:i/>
          <w:sz w:val="24"/>
          <w:szCs w:val="24"/>
        </w:rPr>
        <w:t>4</w:t>
      </w:r>
      <w:r w:rsidR="00AF540D" w:rsidRPr="004859CA">
        <w:rPr>
          <w:rFonts w:ascii="Arial" w:eastAsia="Arial" w:hAnsi="Arial" w:cs="Arial"/>
          <w:i/>
          <w:sz w:val="24"/>
          <w:szCs w:val="24"/>
        </w:rPr>
        <w:t>) Demographic data of patient mix,</w:t>
      </w:r>
      <w:r w:rsidR="006E66B6" w:rsidRPr="004859CA">
        <w:rPr>
          <w:rFonts w:ascii="Arial" w:eastAsia="Arial" w:hAnsi="Arial" w:cs="Arial"/>
          <w:i/>
          <w:sz w:val="24"/>
          <w:szCs w:val="24"/>
        </w:rPr>
        <w:t xml:space="preserve"> (</w:t>
      </w:r>
      <w:r w:rsidR="00DA5047" w:rsidRPr="004859CA">
        <w:rPr>
          <w:rFonts w:ascii="Arial" w:eastAsia="Arial" w:hAnsi="Arial" w:cs="Arial"/>
          <w:i/>
          <w:sz w:val="24"/>
          <w:szCs w:val="24"/>
        </w:rPr>
        <w:t>5</w:t>
      </w:r>
      <w:r w:rsidR="00001A38" w:rsidRPr="004859CA">
        <w:rPr>
          <w:rFonts w:ascii="Arial" w:eastAsia="Arial" w:hAnsi="Arial" w:cs="Arial"/>
          <w:i/>
          <w:sz w:val="24"/>
          <w:szCs w:val="24"/>
        </w:rPr>
        <w:t>) Admission Sources</w:t>
      </w:r>
      <w:r w:rsidR="00AF540D" w:rsidRPr="004859CA">
        <w:rPr>
          <w:rFonts w:ascii="Arial" w:eastAsia="Arial" w:hAnsi="Arial" w:cs="Arial"/>
          <w:i/>
          <w:sz w:val="24"/>
          <w:szCs w:val="24"/>
        </w:rPr>
        <w:t xml:space="preserve"> (</w:t>
      </w:r>
      <w:r w:rsidR="00DA5047" w:rsidRPr="004859CA">
        <w:rPr>
          <w:rFonts w:ascii="Arial" w:eastAsia="Arial" w:hAnsi="Arial" w:cs="Arial"/>
          <w:i/>
          <w:sz w:val="24"/>
          <w:szCs w:val="24"/>
        </w:rPr>
        <w:t>6</w:t>
      </w:r>
      <w:r w:rsidR="00AF540D" w:rsidRPr="004859CA">
        <w:rPr>
          <w:rFonts w:ascii="Arial" w:eastAsia="Arial" w:hAnsi="Arial" w:cs="Arial"/>
          <w:i/>
          <w:sz w:val="24"/>
          <w:szCs w:val="24"/>
        </w:rPr>
        <w:t>)</w:t>
      </w:r>
      <w:r w:rsidR="00241DE6" w:rsidRPr="004859CA">
        <w:rPr>
          <w:rFonts w:ascii="Arial" w:eastAsia="Arial" w:hAnsi="Arial" w:cs="Arial"/>
          <w:i/>
          <w:sz w:val="24"/>
          <w:szCs w:val="24"/>
        </w:rPr>
        <w:t xml:space="preserve"> Staff Training, </w:t>
      </w:r>
      <w:r w:rsidR="0058159A" w:rsidRPr="004859CA">
        <w:rPr>
          <w:rFonts w:ascii="Arial" w:eastAsia="Arial" w:hAnsi="Arial" w:cs="Arial"/>
          <w:i/>
          <w:sz w:val="24"/>
          <w:szCs w:val="24"/>
        </w:rPr>
        <w:t xml:space="preserve">and </w:t>
      </w:r>
      <w:r w:rsidR="00241DE6" w:rsidRPr="004859CA">
        <w:rPr>
          <w:rFonts w:ascii="Arial" w:eastAsia="Arial" w:hAnsi="Arial" w:cs="Arial"/>
          <w:i/>
          <w:sz w:val="24"/>
          <w:szCs w:val="24"/>
        </w:rPr>
        <w:t>(</w:t>
      </w:r>
      <w:r w:rsidR="00DA5047" w:rsidRPr="004859CA">
        <w:rPr>
          <w:rFonts w:ascii="Arial" w:eastAsia="Arial" w:hAnsi="Arial" w:cs="Arial"/>
          <w:i/>
          <w:sz w:val="24"/>
          <w:szCs w:val="24"/>
        </w:rPr>
        <w:t>7</w:t>
      </w:r>
      <w:r w:rsidR="00241DE6" w:rsidRPr="004859CA">
        <w:rPr>
          <w:rFonts w:ascii="Arial" w:eastAsia="Arial" w:hAnsi="Arial" w:cs="Arial"/>
          <w:i/>
          <w:sz w:val="24"/>
          <w:szCs w:val="24"/>
        </w:rPr>
        <w:t xml:space="preserve">) Enrollment in the </w:t>
      </w:r>
      <w:r w:rsidR="00500C9A" w:rsidRPr="004859CA">
        <w:rPr>
          <w:rFonts w:ascii="Arial" w:eastAsia="Arial" w:hAnsi="Arial" w:cs="Arial"/>
          <w:i/>
          <w:sz w:val="24"/>
          <w:szCs w:val="24"/>
        </w:rPr>
        <w:t>Nurse Aide Training Program (NATP)</w:t>
      </w:r>
      <w:r w:rsidR="0058159A" w:rsidRPr="004859CA">
        <w:rPr>
          <w:rFonts w:ascii="Arial" w:eastAsia="Arial" w:hAnsi="Arial" w:cs="Arial"/>
          <w:i/>
          <w:sz w:val="24"/>
          <w:szCs w:val="24"/>
        </w:rPr>
        <w:t>.</w:t>
      </w:r>
    </w:p>
    <w:p w14:paraId="164F2929" w14:textId="77777777" w:rsidR="005E6746" w:rsidRPr="004859CA" w:rsidRDefault="005E6746" w:rsidP="000048CF">
      <w:pPr>
        <w:pStyle w:val="ListParagraph"/>
        <w:rPr>
          <w:rFonts w:ascii="Arial" w:eastAsia="Arial" w:hAnsi="Arial" w:cs="Arial"/>
          <w:i/>
          <w:sz w:val="24"/>
          <w:szCs w:val="24"/>
        </w:rPr>
      </w:pPr>
    </w:p>
    <w:p w14:paraId="4A2D6EA6" w14:textId="3C156D41" w:rsidR="005E6746" w:rsidRPr="004859CA" w:rsidRDefault="005E6746" w:rsidP="000048CF">
      <w:pPr>
        <w:pStyle w:val="ListParagraph"/>
        <w:rPr>
          <w:rFonts w:ascii="Arial" w:eastAsia="Arial" w:hAnsi="Arial" w:cs="Arial"/>
          <w:i/>
          <w:sz w:val="24"/>
          <w:szCs w:val="24"/>
        </w:rPr>
      </w:pPr>
      <w:r w:rsidRPr="004859CA">
        <w:rPr>
          <w:rFonts w:ascii="Arial" w:eastAsia="Arial" w:hAnsi="Arial" w:cs="Arial"/>
          <w:i/>
          <w:sz w:val="24"/>
          <w:szCs w:val="24"/>
        </w:rPr>
        <w:t xml:space="preserve">Rosary Hill Home regularly monitors </w:t>
      </w:r>
      <w:r w:rsidR="000D5898" w:rsidRPr="004859CA">
        <w:rPr>
          <w:rFonts w:ascii="Arial" w:eastAsia="Arial" w:hAnsi="Arial" w:cs="Arial"/>
          <w:i/>
          <w:sz w:val="24"/>
          <w:szCs w:val="24"/>
        </w:rPr>
        <w:t>patient diagnosis</w:t>
      </w:r>
      <w:r w:rsidR="3B01E2C5" w:rsidRPr="76D12B3F">
        <w:rPr>
          <w:rFonts w:ascii="Arial" w:eastAsia="Arial" w:hAnsi="Arial" w:cs="Arial"/>
          <w:i/>
          <w:iCs/>
          <w:sz w:val="24"/>
          <w:szCs w:val="24"/>
        </w:rPr>
        <w:t xml:space="preserve"> and</w:t>
      </w:r>
      <w:r w:rsidR="000D5898" w:rsidRPr="004859CA">
        <w:rPr>
          <w:rFonts w:ascii="Arial" w:eastAsia="Arial" w:hAnsi="Arial" w:cs="Arial"/>
          <w:i/>
          <w:sz w:val="24"/>
          <w:szCs w:val="24"/>
        </w:rPr>
        <w:t xml:space="preserve"> demographic data </w:t>
      </w:r>
      <w:r w:rsidR="006E66B6" w:rsidRPr="004859CA">
        <w:rPr>
          <w:rFonts w:ascii="Arial" w:eastAsia="Arial" w:hAnsi="Arial" w:cs="Arial"/>
          <w:i/>
          <w:sz w:val="24"/>
          <w:szCs w:val="24"/>
        </w:rPr>
        <w:t>to</w:t>
      </w:r>
      <w:r w:rsidR="00DA0D74" w:rsidRPr="004859CA">
        <w:rPr>
          <w:rFonts w:ascii="Arial" w:eastAsia="Arial" w:hAnsi="Arial" w:cs="Arial"/>
          <w:i/>
          <w:sz w:val="24"/>
          <w:szCs w:val="24"/>
        </w:rPr>
        <w:t xml:space="preserve"> assess and</w:t>
      </w:r>
      <w:r w:rsidR="006E66B6" w:rsidRPr="004859CA">
        <w:rPr>
          <w:rFonts w:ascii="Arial" w:eastAsia="Arial" w:hAnsi="Arial" w:cs="Arial"/>
          <w:i/>
          <w:sz w:val="24"/>
          <w:szCs w:val="24"/>
        </w:rPr>
        <w:t xml:space="preserve"> evaluate</w:t>
      </w:r>
      <w:r w:rsidR="00175220" w:rsidRPr="004859CA">
        <w:rPr>
          <w:rFonts w:ascii="Arial" w:eastAsia="Arial" w:hAnsi="Arial" w:cs="Arial"/>
          <w:i/>
          <w:sz w:val="24"/>
          <w:szCs w:val="24"/>
        </w:rPr>
        <w:t xml:space="preserve"> daily</w:t>
      </w:r>
      <w:r w:rsidR="00175220">
        <w:rPr>
          <w:rFonts w:ascii="Arial" w:eastAsia="Arial" w:hAnsi="Arial" w:cs="Arial"/>
          <w:i/>
          <w:sz w:val="24"/>
          <w:szCs w:val="24"/>
        </w:rPr>
        <w:t xml:space="preserve"> </w:t>
      </w:r>
      <w:r w:rsidR="00C66C5B">
        <w:rPr>
          <w:rFonts w:ascii="Arial" w:eastAsia="Arial" w:hAnsi="Arial" w:cs="Arial"/>
          <w:i/>
          <w:sz w:val="24"/>
          <w:szCs w:val="24"/>
        </w:rPr>
        <w:t>and monthly</w:t>
      </w:r>
      <w:r w:rsidR="00175220" w:rsidRPr="004859CA">
        <w:rPr>
          <w:rFonts w:ascii="Arial" w:eastAsia="Arial" w:hAnsi="Arial" w:cs="Arial"/>
          <w:i/>
          <w:sz w:val="24"/>
          <w:szCs w:val="24"/>
        </w:rPr>
        <w:t xml:space="preserve"> census,</w:t>
      </w:r>
      <w:r w:rsidR="006E66B6" w:rsidRPr="004859CA">
        <w:rPr>
          <w:rFonts w:ascii="Arial" w:eastAsia="Arial" w:hAnsi="Arial" w:cs="Arial"/>
          <w:i/>
          <w:sz w:val="24"/>
          <w:szCs w:val="24"/>
        </w:rPr>
        <w:t xml:space="preserve"> admission </w:t>
      </w:r>
      <w:r w:rsidR="00DA0D74" w:rsidRPr="004859CA">
        <w:rPr>
          <w:rFonts w:ascii="Arial" w:eastAsia="Arial" w:hAnsi="Arial" w:cs="Arial"/>
          <w:i/>
          <w:sz w:val="24"/>
          <w:szCs w:val="24"/>
        </w:rPr>
        <w:t xml:space="preserve">diagnosis and </w:t>
      </w:r>
      <w:r w:rsidR="00175220" w:rsidRPr="0F2F2FD7">
        <w:rPr>
          <w:rFonts w:ascii="Arial" w:eastAsia="Arial" w:hAnsi="Arial" w:cs="Arial"/>
          <w:i/>
          <w:iCs/>
          <w:sz w:val="24"/>
          <w:szCs w:val="24"/>
        </w:rPr>
        <w:t>source</w:t>
      </w:r>
      <w:r w:rsidR="628A39DF" w:rsidRPr="0F2F2FD7">
        <w:rPr>
          <w:rFonts w:ascii="Arial" w:eastAsia="Arial" w:hAnsi="Arial" w:cs="Arial"/>
          <w:i/>
          <w:iCs/>
          <w:sz w:val="24"/>
          <w:szCs w:val="24"/>
        </w:rPr>
        <w:t>s</w:t>
      </w:r>
      <w:r w:rsidR="00175220" w:rsidRPr="004859CA">
        <w:rPr>
          <w:rFonts w:ascii="Arial" w:eastAsia="Arial" w:hAnsi="Arial" w:cs="Arial"/>
          <w:i/>
          <w:sz w:val="24"/>
          <w:szCs w:val="24"/>
        </w:rPr>
        <w:t xml:space="preserve"> to </w:t>
      </w:r>
      <w:r w:rsidR="002B4338" w:rsidRPr="004859CA">
        <w:rPr>
          <w:rFonts w:ascii="Arial" w:eastAsia="Arial" w:hAnsi="Arial" w:cs="Arial"/>
          <w:i/>
          <w:sz w:val="24"/>
          <w:szCs w:val="24"/>
        </w:rPr>
        <w:t>identify and</w:t>
      </w:r>
      <w:r w:rsidR="00A70998" w:rsidRPr="004859CA">
        <w:rPr>
          <w:rFonts w:ascii="Arial" w:eastAsia="Arial" w:hAnsi="Arial" w:cs="Arial"/>
          <w:i/>
          <w:sz w:val="24"/>
          <w:szCs w:val="24"/>
        </w:rPr>
        <w:t xml:space="preserve"> respond to trends.</w:t>
      </w:r>
      <w:r w:rsidR="00A70998">
        <w:rPr>
          <w:rFonts w:ascii="Arial" w:eastAsia="Arial" w:hAnsi="Arial" w:cs="Arial"/>
          <w:i/>
          <w:sz w:val="24"/>
          <w:szCs w:val="24"/>
        </w:rPr>
        <w:t xml:space="preserve"> </w:t>
      </w:r>
      <w:r w:rsidR="001A469A" w:rsidRPr="004859CA">
        <w:rPr>
          <w:rFonts w:ascii="Arial" w:eastAsia="Arial" w:hAnsi="Arial" w:cs="Arial"/>
          <w:i/>
          <w:sz w:val="24"/>
          <w:szCs w:val="24"/>
        </w:rPr>
        <w:t>Demographic data for the primary service area is used to better understand the unique demographic mix of the population served</w:t>
      </w:r>
      <w:r w:rsidR="00986569" w:rsidRPr="004859CA">
        <w:rPr>
          <w:rFonts w:ascii="Arial" w:eastAsia="Arial" w:hAnsi="Arial" w:cs="Arial"/>
          <w:i/>
          <w:sz w:val="24"/>
          <w:szCs w:val="24"/>
        </w:rPr>
        <w:t xml:space="preserve">. </w:t>
      </w:r>
    </w:p>
    <w:p w14:paraId="6E84FF02" w14:textId="77777777" w:rsidR="00274B64" w:rsidRPr="004859CA" w:rsidRDefault="00274B64" w:rsidP="000048CF">
      <w:pPr>
        <w:pStyle w:val="ListParagraph"/>
        <w:rPr>
          <w:rFonts w:ascii="Arial" w:eastAsia="Arial" w:hAnsi="Arial" w:cs="Arial"/>
          <w:i/>
          <w:sz w:val="24"/>
          <w:szCs w:val="24"/>
        </w:rPr>
      </w:pPr>
    </w:p>
    <w:p w14:paraId="0F6E1AF7" w14:textId="2A8F645E" w:rsidR="008F643F" w:rsidRPr="004859CA" w:rsidRDefault="00CA18A1" w:rsidP="6D270487">
      <w:pPr>
        <w:pStyle w:val="ListParagraph"/>
        <w:spacing w:after="0" w:line="240" w:lineRule="auto"/>
        <w:rPr>
          <w:rFonts w:ascii="Arial" w:eastAsia="Arial" w:hAnsi="Arial" w:cs="Arial"/>
          <w:i/>
          <w:iCs/>
          <w:sz w:val="24"/>
          <w:szCs w:val="24"/>
        </w:rPr>
      </w:pPr>
      <w:r w:rsidRPr="004859CA">
        <w:rPr>
          <w:rFonts w:ascii="Arial" w:eastAsia="Arial" w:hAnsi="Arial" w:cs="Arial"/>
          <w:i/>
          <w:sz w:val="24"/>
          <w:szCs w:val="24"/>
        </w:rPr>
        <w:t>Rosary Hill Home will also monitor enrollment in the</w:t>
      </w:r>
      <w:r w:rsidR="005E694D" w:rsidRPr="004859CA">
        <w:rPr>
          <w:rFonts w:ascii="Arial" w:eastAsia="Arial" w:hAnsi="Arial" w:cs="Arial"/>
          <w:i/>
          <w:sz w:val="24"/>
          <w:szCs w:val="24"/>
        </w:rPr>
        <w:t xml:space="preserve"> </w:t>
      </w:r>
      <w:r w:rsidR="00713BF3" w:rsidRPr="004859CA">
        <w:rPr>
          <w:rFonts w:ascii="Arial" w:eastAsia="Arial" w:hAnsi="Arial" w:cs="Arial"/>
          <w:i/>
          <w:sz w:val="24"/>
          <w:szCs w:val="24"/>
        </w:rPr>
        <w:t>facility-based</w:t>
      </w:r>
      <w:r w:rsidR="005E694D" w:rsidRPr="004859CA">
        <w:rPr>
          <w:rFonts w:ascii="Arial" w:eastAsia="Arial" w:hAnsi="Arial" w:cs="Arial"/>
          <w:i/>
          <w:sz w:val="24"/>
          <w:szCs w:val="24"/>
        </w:rPr>
        <w:t xml:space="preserve"> Nurse Aide Training</w:t>
      </w:r>
      <w:r w:rsidR="005B58A1" w:rsidRPr="004859CA">
        <w:rPr>
          <w:rFonts w:ascii="Arial" w:eastAsia="Arial" w:hAnsi="Arial" w:cs="Arial"/>
          <w:i/>
          <w:sz w:val="24"/>
          <w:szCs w:val="24"/>
        </w:rPr>
        <w:t xml:space="preserve"> </w:t>
      </w:r>
      <w:r w:rsidR="00342386">
        <w:rPr>
          <w:rFonts w:ascii="Arial" w:eastAsia="Arial" w:hAnsi="Arial" w:cs="Arial"/>
          <w:i/>
          <w:sz w:val="24"/>
          <w:szCs w:val="24"/>
        </w:rPr>
        <w:t>P</w:t>
      </w:r>
      <w:r w:rsidR="005B58A1" w:rsidRPr="004859CA">
        <w:rPr>
          <w:rFonts w:ascii="Arial" w:eastAsia="Arial" w:hAnsi="Arial" w:cs="Arial"/>
          <w:i/>
          <w:sz w:val="24"/>
          <w:szCs w:val="24"/>
        </w:rPr>
        <w:t>rogram</w:t>
      </w:r>
      <w:r w:rsidR="009C0EF6" w:rsidRPr="004859CA">
        <w:rPr>
          <w:rFonts w:ascii="Arial" w:eastAsia="Arial" w:hAnsi="Arial" w:cs="Arial"/>
          <w:i/>
          <w:sz w:val="24"/>
          <w:szCs w:val="24"/>
        </w:rPr>
        <w:t xml:space="preserve">. </w:t>
      </w:r>
      <w:r w:rsidR="00FF5A2D" w:rsidRPr="004859CA">
        <w:rPr>
          <w:rFonts w:ascii="Arial" w:eastAsia="Arial" w:hAnsi="Arial" w:cs="Arial"/>
          <w:i/>
          <w:sz w:val="24"/>
          <w:szCs w:val="24"/>
        </w:rPr>
        <w:t xml:space="preserve">The training will be tailored to the policies and procedures of </w:t>
      </w:r>
      <w:r w:rsidR="00713BF3" w:rsidRPr="004859CA">
        <w:rPr>
          <w:rFonts w:ascii="Arial" w:eastAsia="Arial" w:hAnsi="Arial" w:cs="Arial"/>
          <w:i/>
          <w:sz w:val="24"/>
          <w:szCs w:val="24"/>
        </w:rPr>
        <w:t>the facility</w:t>
      </w:r>
      <w:r w:rsidR="00A97F66" w:rsidRPr="004859CA">
        <w:rPr>
          <w:rFonts w:ascii="Arial" w:eastAsia="Arial" w:hAnsi="Arial" w:cs="Arial"/>
          <w:i/>
          <w:sz w:val="24"/>
          <w:szCs w:val="24"/>
        </w:rPr>
        <w:t xml:space="preserve">. </w:t>
      </w:r>
      <w:r w:rsidR="006730D3" w:rsidRPr="004859CA">
        <w:rPr>
          <w:rFonts w:ascii="Arial" w:eastAsia="Arial" w:hAnsi="Arial" w:cs="Arial"/>
          <w:i/>
          <w:sz w:val="24"/>
          <w:szCs w:val="24"/>
        </w:rPr>
        <w:t xml:space="preserve">Additionally, with the implementation of the </w:t>
      </w:r>
      <w:r w:rsidR="00A97F66" w:rsidRPr="004859CA">
        <w:rPr>
          <w:rFonts w:ascii="Arial" w:eastAsia="Arial" w:hAnsi="Arial" w:cs="Arial"/>
          <w:i/>
          <w:sz w:val="24"/>
          <w:szCs w:val="24"/>
        </w:rPr>
        <w:t xml:space="preserve">Relias Learning </w:t>
      </w:r>
      <w:r w:rsidR="00E92663" w:rsidRPr="004859CA">
        <w:rPr>
          <w:rFonts w:ascii="Arial" w:eastAsia="Arial" w:hAnsi="Arial" w:cs="Arial"/>
          <w:i/>
          <w:sz w:val="24"/>
          <w:szCs w:val="24"/>
        </w:rPr>
        <w:t>P</w:t>
      </w:r>
      <w:r w:rsidR="00A97F66" w:rsidRPr="004859CA">
        <w:rPr>
          <w:rFonts w:ascii="Arial" w:eastAsia="Arial" w:hAnsi="Arial" w:cs="Arial"/>
          <w:i/>
          <w:sz w:val="24"/>
          <w:szCs w:val="24"/>
        </w:rPr>
        <w:t>latform</w:t>
      </w:r>
      <w:r w:rsidR="00FC6AAA" w:rsidRPr="004859CA">
        <w:rPr>
          <w:rFonts w:ascii="Arial" w:eastAsia="Arial" w:hAnsi="Arial" w:cs="Arial"/>
          <w:i/>
          <w:sz w:val="24"/>
          <w:szCs w:val="24"/>
        </w:rPr>
        <w:t>, staff will learn essential principles to help staff build knowledge and retain skills th</w:t>
      </w:r>
      <w:r w:rsidR="00652634" w:rsidRPr="004859CA">
        <w:rPr>
          <w:rFonts w:ascii="Arial" w:eastAsia="Arial" w:hAnsi="Arial" w:cs="Arial"/>
          <w:i/>
          <w:sz w:val="24"/>
          <w:szCs w:val="24"/>
        </w:rPr>
        <w:t xml:space="preserve">at </w:t>
      </w:r>
      <w:r w:rsidR="00B1018C">
        <w:rPr>
          <w:rFonts w:ascii="Arial" w:eastAsia="Arial" w:hAnsi="Arial" w:cs="Arial"/>
          <w:i/>
          <w:sz w:val="24"/>
          <w:szCs w:val="24"/>
        </w:rPr>
        <w:t>are</w:t>
      </w:r>
      <w:r w:rsidR="00652634" w:rsidRPr="004859CA">
        <w:rPr>
          <w:rFonts w:ascii="Arial" w:eastAsia="Arial" w:hAnsi="Arial" w:cs="Arial"/>
          <w:i/>
          <w:sz w:val="24"/>
          <w:szCs w:val="24"/>
        </w:rPr>
        <w:t xml:space="preserve"> essential to </w:t>
      </w:r>
      <w:r w:rsidR="00A800EC">
        <w:rPr>
          <w:rFonts w:ascii="Arial" w:eastAsia="Arial" w:hAnsi="Arial" w:cs="Arial"/>
          <w:i/>
          <w:sz w:val="24"/>
          <w:szCs w:val="24"/>
        </w:rPr>
        <w:t xml:space="preserve">be </w:t>
      </w:r>
      <w:r w:rsidR="00652634" w:rsidRPr="004859CA">
        <w:rPr>
          <w:rFonts w:ascii="Arial" w:eastAsia="Arial" w:hAnsi="Arial" w:cs="Arial"/>
          <w:i/>
          <w:sz w:val="24"/>
          <w:szCs w:val="24"/>
        </w:rPr>
        <w:t xml:space="preserve">current with State and Federal </w:t>
      </w:r>
      <w:r w:rsidR="58AC8AFC" w:rsidRPr="5A7CBFCD">
        <w:rPr>
          <w:rFonts w:ascii="Arial" w:eastAsia="Arial" w:hAnsi="Arial" w:cs="Arial"/>
          <w:i/>
          <w:iCs/>
          <w:sz w:val="24"/>
          <w:szCs w:val="24"/>
        </w:rPr>
        <w:t>m</w:t>
      </w:r>
      <w:r w:rsidR="00652634" w:rsidRPr="5A7CBFCD">
        <w:rPr>
          <w:rFonts w:ascii="Arial" w:eastAsia="Arial" w:hAnsi="Arial" w:cs="Arial"/>
          <w:i/>
          <w:iCs/>
          <w:sz w:val="24"/>
          <w:szCs w:val="24"/>
        </w:rPr>
        <w:t>andates</w:t>
      </w:r>
      <w:r w:rsidR="00C076CC" w:rsidRPr="004859CA">
        <w:rPr>
          <w:rFonts w:ascii="Arial" w:eastAsia="Arial" w:hAnsi="Arial" w:cs="Arial"/>
          <w:i/>
          <w:sz w:val="24"/>
          <w:szCs w:val="24"/>
        </w:rPr>
        <w:t xml:space="preserve">, all of which are essential for a successful in-house training program. </w:t>
      </w:r>
    </w:p>
    <w:p w14:paraId="1D136E1D" w14:textId="3FD5AA7D" w:rsidR="008F643F" w:rsidRPr="004859CA" w:rsidRDefault="008F643F" w:rsidP="6D270487">
      <w:pPr>
        <w:pStyle w:val="ListParagraph"/>
        <w:spacing w:after="0" w:line="240" w:lineRule="auto"/>
        <w:rPr>
          <w:rFonts w:ascii="Arial" w:eastAsia="Arial" w:hAnsi="Arial" w:cs="Arial"/>
          <w:i/>
          <w:iCs/>
          <w:sz w:val="24"/>
          <w:szCs w:val="24"/>
        </w:rPr>
      </w:pPr>
    </w:p>
    <w:p w14:paraId="2A6128E8" w14:textId="77777777" w:rsidR="00562D6E" w:rsidRDefault="003233CC" w:rsidP="6D270487">
      <w:pPr>
        <w:pStyle w:val="ListParagraph"/>
        <w:spacing w:after="0" w:line="240" w:lineRule="auto"/>
        <w:rPr>
          <w:rFonts w:ascii="Arial" w:eastAsia="Arial" w:hAnsi="Arial" w:cs="Arial"/>
          <w:i/>
          <w:sz w:val="24"/>
          <w:szCs w:val="24"/>
        </w:rPr>
      </w:pPr>
      <w:r w:rsidRPr="004859CA">
        <w:rPr>
          <w:rFonts w:ascii="Arial" w:eastAsia="Arial" w:hAnsi="Arial" w:cs="Arial"/>
          <w:i/>
          <w:sz w:val="24"/>
          <w:szCs w:val="24"/>
        </w:rPr>
        <w:t xml:space="preserve">Rosary Hill Home maintains active communication with patients, family members </w:t>
      </w:r>
      <w:r w:rsidR="008F643F" w:rsidRPr="004859CA">
        <w:rPr>
          <w:rFonts w:ascii="Arial" w:eastAsia="Arial" w:hAnsi="Arial" w:cs="Arial"/>
          <w:i/>
          <w:sz w:val="24"/>
          <w:szCs w:val="24"/>
        </w:rPr>
        <w:tab/>
      </w:r>
    </w:p>
    <w:p w14:paraId="36D25B46" w14:textId="6823397C" w:rsidR="008F643F" w:rsidRPr="004859CA" w:rsidRDefault="008F643F" w:rsidP="6D270487">
      <w:pPr>
        <w:pStyle w:val="ListParagraph"/>
        <w:spacing w:after="0" w:line="240" w:lineRule="auto"/>
        <w:rPr>
          <w:rFonts w:ascii="Arial" w:eastAsia="Arial" w:hAnsi="Arial" w:cs="Arial"/>
          <w:i/>
          <w:sz w:val="24"/>
          <w:szCs w:val="24"/>
        </w:rPr>
      </w:pPr>
      <w:r w:rsidRPr="004859CA">
        <w:rPr>
          <w:rFonts w:ascii="Arial" w:eastAsia="Arial" w:hAnsi="Arial" w:cs="Arial"/>
          <w:i/>
          <w:sz w:val="24"/>
          <w:szCs w:val="24"/>
        </w:rPr>
        <w:t xml:space="preserve">and referring organizations to </w:t>
      </w:r>
      <w:r w:rsidR="00B130A1" w:rsidRPr="004859CA">
        <w:rPr>
          <w:rFonts w:ascii="Arial" w:eastAsia="Arial" w:hAnsi="Arial" w:cs="Arial"/>
          <w:i/>
          <w:sz w:val="24"/>
          <w:szCs w:val="24"/>
        </w:rPr>
        <w:t>gain insights and feedback</w:t>
      </w:r>
      <w:r w:rsidR="00986569" w:rsidRPr="004859CA">
        <w:rPr>
          <w:rFonts w:ascii="Arial" w:eastAsia="Arial" w:hAnsi="Arial" w:cs="Arial"/>
          <w:i/>
          <w:sz w:val="24"/>
          <w:szCs w:val="24"/>
        </w:rPr>
        <w:t xml:space="preserve">. </w:t>
      </w:r>
    </w:p>
    <w:p w14:paraId="0A6930D6" w14:textId="77777777" w:rsidR="00E07939" w:rsidRPr="004859CA" w:rsidRDefault="00E07939" w:rsidP="008F643F">
      <w:pPr>
        <w:spacing w:after="0" w:line="240" w:lineRule="auto"/>
        <w:rPr>
          <w:rFonts w:ascii="Arial" w:eastAsia="Arial" w:hAnsi="Arial" w:cs="Arial"/>
          <w:i/>
          <w:sz w:val="24"/>
          <w:szCs w:val="24"/>
        </w:rPr>
      </w:pPr>
    </w:p>
    <w:p w14:paraId="34C0FB76" w14:textId="6517D421" w:rsidR="728FDFFA" w:rsidRPr="004859CA" w:rsidRDefault="44CC1E58" w:rsidP="00EA5498">
      <w:pPr>
        <w:pStyle w:val="ListParagraph"/>
        <w:numPr>
          <w:ilvl w:val="0"/>
          <w:numId w:val="6"/>
        </w:numPr>
        <w:rPr>
          <w:rFonts w:ascii="Arial" w:eastAsia="Arial" w:hAnsi="Arial" w:cs="Arial"/>
          <w:sz w:val="24"/>
          <w:szCs w:val="24"/>
        </w:rPr>
      </w:pPr>
      <w:r w:rsidRPr="004859CA">
        <w:rPr>
          <w:rFonts w:ascii="Arial" w:eastAsia="Arial" w:hAnsi="Arial" w:cs="Arial"/>
          <w:sz w:val="24"/>
          <w:szCs w:val="24"/>
        </w:rPr>
        <w:t xml:space="preserve">What </w:t>
      </w:r>
      <w:r w:rsidR="7520A422" w:rsidRPr="004859CA">
        <w:rPr>
          <w:rFonts w:ascii="Arial" w:eastAsia="Arial" w:hAnsi="Arial" w:cs="Arial"/>
          <w:sz w:val="24"/>
          <w:szCs w:val="24"/>
        </w:rPr>
        <w:t xml:space="preserve">new </w:t>
      </w:r>
      <w:r w:rsidR="48EF5147" w:rsidRPr="004859CA">
        <w:rPr>
          <w:rFonts w:ascii="Arial" w:eastAsia="Arial" w:hAnsi="Arial" w:cs="Arial"/>
          <w:sz w:val="24"/>
          <w:szCs w:val="24"/>
        </w:rPr>
        <w:t>mechanisms or measures</w:t>
      </w:r>
      <w:r w:rsidRPr="004859CA">
        <w:rPr>
          <w:rFonts w:ascii="Arial" w:eastAsia="Arial" w:hAnsi="Arial" w:cs="Arial"/>
          <w:sz w:val="24"/>
          <w:szCs w:val="24"/>
        </w:rPr>
        <w:t xml:space="preserve"> </w:t>
      </w:r>
      <w:r w:rsidR="5194E7AE" w:rsidRPr="004859CA">
        <w:rPr>
          <w:rFonts w:ascii="Arial" w:eastAsia="Arial" w:hAnsi="Arial" w:cs="Arial"/>
          <w:sz w:val="24"/>
          <w:szCs w:val="24"/>
        </w:rPr>
        <w:t>can be</w:t>
      </w:r>
      <w:r w:rsidR="2A21EDD6" w:rsidRPr="004859CA">
        <w:rPr>
          <w:rFonts w:ascii="Arial" w:eastAsia="Arial" w:hAnsi="Arial" w:cs="Arial"/>
          <w:sz w:val="24"/>
          <w:szCs w:val="24"/>
        </w:rPr>
        <w:t xml:space="preserve"> </w:t>
      </w:r>
      <w:r w:rsidR="7E3D8A7F" w:rsidRPr="004859CA">
        <w:rPr>
          <w:rFonts w:ascii="Arial" w:eastAsia="Arial" w:hAnsi="Arial" w:cs="Arial"/>
          <w:sz w:val="24"/>
          <w:szCs w:val="24"/>
        </w:rPr>
        <w:t>created or</w:t>
      </w:r>
      <w:r w:rsidR="5194E7AE" w:rsidRPr="004859CA">
        <w:rPr>
          <w:rFonts w:ascii="Arial" w:eastAsia="Arial" w:hAnsi="Arial" w:cs="Arial"/>
          <w:sz w:val="24"/>
          <w:szCs w:val="24"/>
        </w:rPr>
        <w:t xml:space="preserve"> put in place</w:t>
      </w:r>
      <w:r w:rsidR="008418F7" w:rsidRPr="004859CA">
        <w:rPr>
          <w:rFonts w:ascii="Arial" w:eastAsia="Arial" w:hAnsi="Arial" w:cs="Arial"/>
          <w:sz w:val="24"/>
          <w:szCs w:val="24"/>
        </w:rPr>
        <w:t xml:space="preserve"> by the Applicant</w:t>
      </w:r>
      <w:r w:rsidR="09F0C6A5" w:rsidRPr="004859CA">
        <w:rPr>
          <w:rFonts w:ascii="Arial" w:eastAsia="Arial" w:hAnsi="Arial" w:cs="Arial"/>
          <w:sz w:val="24"/>
          <w:szCs w:val="24"/>
        </w:rPr>
        <w:t xml:space="preserve"> </w:t>
      </w:r>
      <w:r w:rsidRPr="004859CA">
        <w:rPr>
          <w:rFonts w:ascii="Arial" w:eastAsia="Arial" w:hAnsi="Arial" w:cs="Arial"/>
          <w:sz w:val="24"/>
          <w:szCs w:val="24"/>
        </w:rPr>
        <w:t xml:space="preserve">to ensure </w:t>
      </w:r>
      <w:r w:rsidR="3677FA35" w:rsidRPr="004859CA">
        <w:rPr>
          <w:rFonts w:ascii="Arial" w:eastAsia="Arial" w:hAnsi="Arial" w:cs="Arial"/>
          <w:sz w:val="24"/>
          <w:szCs w:val="24"/>
        </w:rPr>
        <w:t xml:space="preserve">that </w:t>
      </w:r>
      <w:r w:rsidRPr="004859CA">
        <w:rPr>
          <w:rFonts w:ascii="Arial" w:eastAsia="Arial" w:hAnsi="Arial" w:cs="Arial"/>
          <w:sz w:val="24"/>
          <w:szCs w:val="24"/>
        </w:rPr>
        <w:t xml:space="preserve">the </w:t>
      </w:r>
      <w:r w:rsidR="144FA1D4" w:rsidRPr="004859CA">
        <w:rPr>
          <w:rFonts w:ascii="Arial" w:eastAsia="Arial" w:hAnsi="Arial" w:cs="Arial"/>
          <w:sz w:val="24"/>
          <w:szCs w:val="24"/>
        </w:rPr>
        <w:t>Applicant</w:t>
      </w:r>
      <w:r w:rsidRPr="004859CA">
        <w:rPr>
          <w:rFonts w:ascii="Arial" w:eastAsia="Arial" w:hAnsi="Arial" w:cs="Arial"/>
          <w:sz w:val="24"/>
          <w:szCs w:val="24"/>
        </w:rPr>
        <w:t xml:space="preserve"> </w:t>
      </w:r>
      <w:r w:rsidR="2F1232DE" w:rsidRPr="004859CA">
        <w:rPr>
          <w:rFonts w:ascii="Arial" w:eastAsia="Arial" w:hAnsi="Arial" w:cs="Arial"/>
          <w:sz w:val="24"/>
          <w:szCs w:val="24"/>
        </w:rPr>
        <w:t>addresse</w:t>
      </w:r>
      <w:r w:rsidR="44C3DFDB" w:rsidRPr="004859CA">
        <w:rPr>
          <w:rFonts w:ascii="Arial" w:eastAsia="Arial" w:hAnsi="Arial" w:cs="Arial"/>
          <w:sz w:val="24"/>
          <w:szCs w:val="24"/>
        </w:rPr>
        <w:t>s</w:t>
      </w:r>
      <w:r w:rsidR="2F1232DE" w:rsidRPr="004859CA">
        <w:rPr>
          <w:rFonts w:ascii="Arial" w:eastAsia="Arial" w:hAnsi="Arial" w:cs="Arial"/>
          <w:sz w:val="24"/>
          <w:szCs w:val="24"/>
        </w:rPr>
        <w:t xml:space="preserve"> the findings </w:t>
      </w:r>
      <w:r w:rsidR="4738E0F7" w:rsidRPr="004859CA">
        <w:rPr>
          <w:rFonts w:ascii="Arial" w:eastAsia="Arial" w:hAnsi="Arial" w:cs="Arial"/>
          <w:sz w:val="24"/>
          <w:szCs w:val="24"/>
        </w:rPr>
        <w:t>of</w:t>
      </w:r>
      <w:r w:rsidR="2F1232DE" w:rsidRPr="004859CA">
        <w:rPr>
          <w:rFonts w:ascii="Arial" w:eastAsia="Arial" w:hAnsi="Arial" w:cs="Arial"/>
          <w:sz w:val="24"/>
          <w:szCs w:val="24"/>
        </w:rPr>
        <w:t xml:space="preserve"> th</w:t>
      </w:r>
      <w:r w:rsidR="1C5EE695" w:rsidRPr="004859CA">
        <w:rPr>
          <w:rFonts w:ascii="Arial" w:eastAsia="Arial" w:hAnsi="Arial" w:cs="Arial"/>
          <w:sz w:val="24"/>
          <w:szCs w:val="24"/>
        </w:rPr>
        <w:t>e HEIA</w:t>
      </w:r>
      <w:r w:rsidR="2F1232DE" w:rsidRPr="004859CA">
        <w:rPr>
          <w:rFonts w:ascii="Arial" w:eastAsia="Arial" w:hAnsi="Arial" w:cs="Arial"/>
          <w:sz w:val="24"/>
          <w:szCs w:val="24"/>
        </w:rPr>
        <w:t xml:space="preserve">? </w:t>
      </w:r>
    </w:p>
    <w:p w14:paraId="368D5F94" w14:textId="14A6D876" w:rsidR="007232BF" w:rsidRPr="004859CA" w:rsidRDefault="00463D8D" w:rsidP="00403EF3">
      <w:pPr>
        <w:ind w:left="720"/>
        <w:rPr>
          <w:rFonts w:ascii="Arial" w:eastAsia="Arial" w:hAnsi="Arial" w:cs="Arial"/>
          <w:i/>
          <w:sz w:val="24"/>
          <w:szCs w:val="24"/>
        </w:rPr>
      </w:pPr>
      <w:r w:rsidRPr="004859CA">
        <w:rPr>
          <w:rFonts w:ascii="Arial" w:eastAsia="Arial" w:hAnsi="Arial" w:cs="Arial"/>
          <w:i/>
          <w:sz w:val="24"/>
          <w:szCs w:val="24"/>
        </w:rPr>
        <w:t xml:space="preserve">Rosary Hill Home </w:t>
      </w:r>
      <w:r w:rsidR="47EE3BBF" w:rsidRPr="0777DDCF">
        <w:rPr>
          <w:rFonts w:ascii="Arial" w:eastAsia="Arial" w:hAnsi="Arial" w:cs="Arial"/>
          <w:i/>
          <w:iCs/>
          <w:sz w:val="24"/>
          <w:szCs w:val="24"/>
        </w:rPr>
        <w:t xml:space="preserve">staff </w:t>
      </w:r>
      <w:r w:rsidRPr="0777DDCF">
        <w:rPr>
          <w:rFonts w:ascii="Arial" w:eastAsia="Arial" w:hAnsi="Arial" w:cs="Arial"/>
          <w:i/>
          <w:iCs/>
          <w:sz w:val="24"/>
          <w:szCs w:val="24"/>
        </w:rPr>
        <w:t>ha</w:t>
      </w:r>
      <w:r w:rsidR="6F8910DF" w:rsidRPr="0777DDCF">
        <w:rPr>
          <w:rFonts w:ascii="Arial" w:eastAsia="Arial" w:hAnsi="Arial" w:cs="Arial"/>
          <w:i/>
          <w:iCs/>
          <w:sz w:val="24"/>
          <w:szCs w:val="24"/>
        </w:rPr>
        <w:t>ve</w:t>
      </w:r>
      <w:r w:rsidRPr="004859CA">
        <w:rPr>
          <w:rFonts w:ascii="Arial" w:eastAsia="Arial" w:hAnsi="Arial" w:cs="Arial"/>
          <w:i/>
          <w:sz w:val="24"/>
          <w:szCs w:val="24"/>
        </w:rPr>
        <w:t xml:space="preserve"> taken lessons learned from the COVID</w:t>
      </w:r>
      <w:r w:rsidR="007F08B6" w:rsidRPr="004859CA">
        <w:rPr>
          <w:rFonts w:ascii="Arial" w:eastAsia="Arial" w:hAnsi="Arial" w:cs="Arial"/>
          <w:i/>
          <w:sz w:val="24"/>
          <w:szCs w:val="24"/>
        </w:rPr>
        <w:t>-19 pandemic</w:t>
      </w:r>
      <w:r w:rsidR="005D065A" w:rsidRPr="004859CA">
        <w:rPr>
          <w:rFonts w:ascii="Arial" w:eastAsia="Arial" w:hAnsi="Arial" w:cs="Arial"/>
          <w:i/>
          <w:sz w:val="24"/>
          <w:szCs w:val="24"/>
        </w:rPr>
        <w:t xml:space="preserve"> enhancing infection prevention and control.</w:t>
      </w:r>
      <w:r w:rsidR="005D065A">
        <w:rPr>
          <w:rFonts w:ascii="Arial" w:eastAsia="Arial" w:hAnsi="Arial" w:cs="Arial"/>
          <w:i/>
          <w:sz w:val="24"/>
          <w:szCs w:val="24"/>
        </w:rPr>
        <w:t xml:space="preserve"> </w:t>
      </w:r>
      <w:r w:rsidR="005D065A" w:rsidRPr="004859CA">
        <w:rPr>
          <w:rFonts w:ascii="Arial" w:eastAsia="Arial" w:hAnsi="Arial" w:cs="Arial"/>
          <w:i/>
          <w:sz w:val="24"/>
          <w:szCs w:val="24"/>
        </w:rPr>
        <w:t>They have been able to i</w:t>
      </w:r>
      <w:r w:rsidR="00B81B01" w:rsidRPr="004859CA">
        <w:rPr>
          <w:rFonts w:ascii="Arial" w:eastAsia="Arial" w:hAnsi="Arial" w:cs="Arial"/>
          <w:i/>
          <w:sz w:val="24"/>
          <w:szCs w:val="24"/>
        </w:rPr>
        <w:t xml:space="preserve">dentify improvement opportunities that would improve the </w:t>
      </w:r>
      <w:r w:rsidR="007D74ED" w:rsidRPr="004859CA">
        <w:rPr>
          <w:rFonts w:ascii="Arial" w:eastAsia="Arial" w:hAnsi="Arial" w:cs="Arial"/>
          <w:i/>
          <w:sz w:val="24"/>
          <w:szCs w:val="24"/>
        </w:rPr>
        <w:t>day-to-day</w:t>
      </w:r>
      <w:r w:rsidR="00B81B01" w:rsidRPr="004859CA">
        <w:rPr>
          <w:rFonts w:ascii="Arial" w:eastAsia="Arial" w:hAnsi="Arial" w:cs="Arial"/>
          <w:i/>
          <w:sz w:val="24"/>
          <w:szCs w:val="24"/>
        </w:rPr>
        <w:t xml:space="preserve"> activ</w:t>
      </w:r>
      <w:r w:rsidR="007232BF" w:rsidRPr="004859CA">
        <w:rPr>
          <w:rFonts w:ascii="Arial" w:eastAsia="Arial" w:hAnsi="Arial" w:cs="Arial"/>
          <w:i/>
          <w:sz w:val="24"/>
          <w:szCs w:val="24"/>
        </w:rPr>
        <w:t xml:space="preserve">ities of their patients as well as the working environment and </w:t>
      </w:r>
      <w:r w:rsidR="119FEBCD" w:rsidRPr="49B04259">
        <w:rPr>
          <w:rFonts w:ascii="Arial" w:eastAsia="Arial" w:hAnsi="Arial" w:cs="Arial"/>
          <w:i/>
          <w:iCs/>
          <w:sz w:val="24"/>
          <w:szCs w:val="24"/>
        </w:rPr>
        <w:t xml:space="preserve">skill </w:t>
      </w:r>
      <w:r w:rsidR="007232BF" w:rsidRPr="004859CA">
        <w:rPr>
          <w:rFonts w:ascii="Arial" w:eastAsia="Arial" w:hAnsi="Arial" w:cs="Arial"/>
          <w:i/>
          <w:sz w:val="24"/>
          <w:szCs w:val="24"/>
        </w:rPr>
        <w:t xml:space="preserve">development for their staff. </w:t>
      </w:r>
    </w:p>
    <w:p w14:paraId="7D32636D" w14:textId="20B3E047" w:rsidR="00403EF3" w:rsidRPr="00403EF3" w:rsidRDefault="007D74ED" w:rsidP="00403EF3">
      <w:pPr>
        <w:ind w:left="720"/>
        <w:rPr>
          <w:rFonts w:ascii="Arial" w:eastAsia="Arial" w:hAnsi="Arial" w:cs="Arial"/>
          <w:i/>
          <w:iCs/>
          <w:sz w:val="24"/>
          <w:szCs w:val="24"/>
        </w:rPr>
      </w:pPr>
      <w:r w:rsidRPr="004859CA">
        <w:rPr>
          <w:rFonts w:ascii="Arial" w:eastAsia="Arial" w:hAnsi="Arial" w:cs="Arial"/>
          <w:i/>
          <w:sz w:val="24"/>
          <w:szCs w:val="24"/>
        </w:rPr>
        <w:t xml:space="preserve">With this CON and HEIA application, the facility will be able to increase the distance between patients sharing a room. </w:t>
      </w:r>
      <w:r w:rsidR="00446C98" w:rsidRPr="004859CA">
        <w:rPr>
          <w:rFonts w:ascii="Arial" w:eastAsia="Arial" w:hAnsi="Arial" w:cs="Arial"/>
          <w:i/>
          <w:sz w:val="24"/>
          <w:szCs w:val="24"/>
        </w:rPr>
        <w:t xml:space="preserve">During the pandemic, social distancing became the primary tool for preventing the spread of infection. </w:t>
      </w:r>
      <w:r w:rsidR="00A81021" w:rsidRPr="004859CA">
        <w:rPr>
          <w:rFonts w:ascii="Arial" w:eastAsia="Arial" w:hAnsi="Arial" w:cs="Arial"/>
          <w:i/>
          <w:sz w:val="24"/>
          <w:szCs w:val="24"/>
        </w:rPr>
        <w:t xml:space="preserve">The decertification of 12 beds will allow for the removal of </w:t>
      </w:r>
      <w:r w:rsidR="00E246A0" w:rsidRPr="004859CA">
        <w:rPr>
          <w:rFonts w:ascii="Arial" w:eastAsia="Arial" w:hAnsi="Arial" w:cs="Arial"/>
          <w:i/>
          <w:sz w:val="24"/>
          <w:szCs w:val="24"/>
        </w:rPr>
        <w:t>one bed in each of the current rooms which will allow for additional space in the patient rooms</w:t>
      </w:r>
      <w:r w:rsidR="00261637" w:rsidRPr="004859CA">
        <w:rPr>
          <w:rFonts w:ascii="Arial" w:eastAsia="Arial" w:hAnsi="Arial" w:cs="Arial"/>
          <w:i/>
          <w:sz w:val="24"/>
          <w:szCs w:val="24"/>
        </w:rPr>
        <w:t xml:space="preserve">, and </w:t>
      </w:r>
      <w:r w:rsidR="00820282" w:rsidRPr="004859CA">
        <w:rPr>
          <w:rFonts w:ascii="Arial" w:eastAsia="Arial" w:hAnsi="Arial" w:cs="Arial"/>
          <w:i/>
          <w:iCs/>
          <w:sz w:val="24"/>
          <w:szCs w:val="24"/>
        </w:rPr>
        <w:t>this</w:t>
      </w:r>
      <w:r w:rsidR="00261637" w:rsidRPr="004859CA">
        <w:rPr>
          <w:rFonts w:ascii="Arial" w:eastAsia="Arial" w:hAnsi="Arial" w:cs="Arial"/>
          <w:i/>
          <w:sz w:val="24"/>
          <w:szCs w:val="24"/>
        </w:rPr>
        <w:t xml:space="preserve"> </w:t>
      </w:r>
      <w:r w:rsidR="00261637" w:rsidRPr="004859CA">
        <w:rPr>
          <w:rFonts w:ascii="Arial" w:eastAsia="Arial" w:hAnsi="Arial" w:cs="Arial"/>
          <w:i/>
          <w:sz w:val="24"/>
          <w:szCs w:val="24"/>
        </w:rPr>
        <w:lastRenderedPageBreak/>
        <w:t xml:space="preserve">will directly align with the goal to increase the distance between patients and the ability to provide a </w:t>
      </w:r>
      <w:r w:rsidR="0068036B" w:rsidRPr="004859CA">
        <w:rPr>
          <w:rFonts w:ascii="Arial" w:eastAsia="Arial" w:hAnsi="Arial" w:cs="Arial"/>
          <w:i/>
          <w:sz w:val="24"/>
          <w:szCs w:val="24"/>
        </w:rPr>
        <w:t>more</w:t>
      </w:r>
      <w:r w:rsidR="00261637" w:rsidRPr="004859CA">
        <w:rPr>
          <w:rFonts w:ascii="Arial" w:eastAsia="Arial" w:hAnsi="Arial" w:cs="Arial"/>
          <w:i/>
          <w:sz w:val="24"/>
          <w:szCs w:val="24"/>
        </w:rPr>
        <w:t xml:space="preserve"> comfortable visiting area for patients and their relatives</w:t>
      </w:r>
      <w:r w:rsidR="0068036B" w:rsidRPr="004859CA">
        <w:rPr>
          <w:rFonts w:ascii="Arial" w:eastAsia="Arial" w:hAnsi="Arial" w:cs="Arial"/>
          <w:i/>
          <w:sz w:val="24"/>
          <w:szCs w:val="24"/>
        </w:rPr>
        <w:t xml:space="preserve"> and to provide a more </w:t>
      </w:r>
      <w:r w:rsidR="00A91DAB" w:rsidRPr="004859CA">
        <w:rPr>
          <w:rFonts w:ascii="Arial" w:eastAsia="Arial" w:hAnsi="Arial" w:cs="Arial"/>
          <w:i/>
          <w:sz w:val="24"/>
          <w:szCs w:val="24"/>
        </w:rPr>
        <w:t>comfortable and safe area for the staff to provide direct patient care.</w:t>
      </w:r>
      <w:r w:rsidR="007232BF">
        <w:rPr>
          <w:rFonts w:ascii="Arial" w:eastAsia="Arial" w:hAnsi="Arial" w:cs="Arial"/>
          <w:i/>
          <w:iCs/>
          <w:sz w:val="24"/>
          <w:szCs w:val="24"/>
        </w:rPr>
        <w:t xml:space="preserve"> </w:t>
      </w:r>
      <w:r w:rsidR="007F08B6">
        <w:rPr>
          <w:rFonts w:ascii="Arial" w:eastAsia="Arial" w:hAnsi="Arial" w:cs="Arial"/>
          <w:i/>
          <w:iCs/>
          <w:sz w:val="24"/>
          <w:szCs w:val="24"/>
        </w:rPr>
        <w:t xml:space="preserve"> </w:t>
      </w:r>
      <w:r w:rsidR="00463D8D">
        <w:rPr>
          <w:rFonts w:ascii="Arial" w:eastAsia="Arial" w:hAnsi="Arial" w:cs="Arial"/>
          <w:i/>
          <w:iCs/>
          <w:sz w:val="24"/>
          <w:szCs w:val="24"/>
        </w:rPr>
        <w:t xml:space="preserve"> </w:t>
      </w:r>
    </w:p>
    <w:p w14:paraId="1550B8D5" w14:textId="57139C6D" w:rsidR="738131EB" w:rsidRDefault="738131EB" w:rsidP="0E929DC4">
      <w:pPr>
        <w:rPr>
          <w:rFonts w:ascii="Arial" w:eastAsia="Arial" w:hAnsi="Arial" w:cs="Arial"/>
          <w:sz w:val="24"/>
          <w:szCs w:val="24"/>
        </w:rPr>
      </w:pPr>
    </w:p>
    <w:p w14:paraId="4E7DAB23" w14:textId="7DEEE741" w:rsidR="5DC42987" w:rsidDel="003B28D3" w:rsidRDefault="0A425363" w:rsidP="02FF49D7">
      <w:pPr>
        <w:rPr>
          <w:rFonts w:ascii="Arial" w:eastAsia="Arial" w:hAnsi="Arial" w:cs="Arial"/>
          <w:b/>
          <w:bCs/>
          <w:color w:val="000000" w:themeColor="text1"/>
          <w:sz w:val="24"/>
          <w:szCs w:val="24"/>
        </w:rPr>
      </w:pPr>
      <w:r w:rsidRPr="461BC1A5">
        <w:rPr>
          <w:rFonts w:ascii="Arial" w:eastAsia="Arial" w:hAnsi="Arial" w:cs="Arial"/>
          <w:b/>
          <w:bCs/>
          <w:color w:val="000000" w:themeColor="text1"/>
          <w:sz w:val="24"/>
          <w:szCs w:val="24"/>
        </w:rPr>
        <w:t>S</w:t>
      </w:r>
      <w:r w:rsidR="31DB9909" w:rsidRPr="461BC1A5">
        <w:rPr>
          <w:rFonts w:ascii="Arial" w:eastAsia="Arial" w:hAnsi="Arial" w:cs="Arial"/>
          <w:b/>
          <w:bCs/>
          <w:color w:val="000000" w:themeColor="text1"/>
          <w:sz w:val="24"/>
          <w:szCs w:val="24"/>
        </w:rPr>
        <w:t>TEP</w:t>
      </w:r>
      <w:r w:rsidRPr="461BC1A5">
        <w:rPr>
          <w:rFonts w:ascii="Arial" w:eastAsia="Arial" w:hAnsi="Arial" w:cs="Arial"/>
          <w:b/>
          <w:bCs/>
          <w:color w:val="000000" w:themeColor="text1"/>
          <w:sz w:val="24"/>
          <w:szCs w:val="24"/>
        </w:rPr>
        <w:t xml:space="preserve"> 5</w:t>
      </w:r>
      <w:r w:rsidR="30AFAD59" w:rsidRPr="461BC1A5">
        <w:rPr>
          <w:rFonts w:ascii="Arial" w:eastAsia="Arial" w:hAnsi="Arial" w:cs="Arial"/>
          <w:b/>
          <w:bCs/>
          <w:color w:val="000000" w:themeColor="text1"/>
          <w:sz w:val="24"/>
          <w:szCs w:val="24"/>
        </w:rPr>
        <w:t xml:space="preserve"> – </w:t>
      </w:r>
      <w:r w:rsidR="0A930432" w:rsidRPr="461BC1A5">
        <w:rPr>
          <w:rFonts w:ascii="Arial" w:eastAsia="Arial" w:hAnsi="Arial" w:cs="Arial"/>
          <w:b/>
          <w:bCs/>
          <w:color w:val="000000" w:themeColor="text1"/>
          <w:sz w:val="24"/>
          <w:szCs w:val="24"/>
        </w:rPr>
        <w:t>D</w:t>
      </w:r>
      <w:r w:rsidR="79C54B25" w:rsidRPr="461BC1A5">
        <w:rPr>
          <w:rFonts w:ascii="Arial" w:eastAsia="Arial" w:hAnsi="Arial" w:cs="Arial"/>
          <w:b/>
          <w:bCs/>
          <w:color w:val="000000" w:themeColor="text1"/>
          <w:sz w:val="24"/>
          <w:szCs w:val="24"/>
        </w:rPr>
        <w:t>ISSEMINATION</w:t>
      </w:r>
    </w:p>
    <w:p w14:paraId="4101EA7D" w14:textId="79F3D68A" w:rsidR="649A2047" w:rsidRDefault="7F381DAA" w:rsidP="461BC1A5">
      <w:pPr>
        <w:rPr>
          <w:rFonts w:ascii="Arial" w:eastAsia="Arial" w:hAnsi="Arial" w:cs="Arial"/>
          <w:sz w:val="24"/>
          <w:szCs w:val="24"/>
        </w:rPr>
      </w:pPr>
      <w:r w:rsidRPr="461BC1A5">
        <w:rPr>
          <w:rFonts w:ascii="Arial" w:eastAsia="Arial" w:hAnsi="Arial" w:cs="Arial"/>
          <w:sz w:val="24"/>
          <w:szCs w:val="24"/>
        </w:rPr>
        <w:t xml:space="preserve">The Applicant is required to publicly post the CON application and the HEIA on its website within one week of acknowledgement by the Department. </w:t>
      </w:r>
      <w:r w:rsidR="24B6F29D" w:rsidRPr="461BC1A5">
        <w:rPr>
          <w:rFonts w:ascii="Arial" w:eastAsia="Arial" w:hAnsi="Arial" w:cs="Arial"/>
          <w:sz w:val="24"/>
          <w:szCs w:val="24"/>
        </w:rPr>
        <w:t xml:space="preserve">The </w:t>
      </w:r>
      <w:r w:rsidR="1305111B" w:rsidRPr="461BC1A5">
        <w:rPr>
          <w:rFonts w:ascii="Arial" w:eastAsia="Arial" w:hAnsi="Arial" w:cs="Arial"/>
          <w:sz w:val="24"/>
          <w:szCs w:val="24"/>
        </w:rPr>
        <w:t>D</w:t>
      </w:r>
      <w:r w:rsidR="24B6F29D" w:rsidRPr="461BC1A5">
        <w:rPr>
          <w:rFonts w:ascii="Arial" w:eastAsia="Arial" w:hAnsi="Arial" w:cs="Arial"/>
          <w:sz w:val="24"/>
          <w:szCs w:val="24"/>
        </w:rPr>
        <w:t xml:space="preserve">epartment </w:t>
      </w:r>
      <w:r w:rsidR="750A34F2" w:rsidRPr="461BC1A5">
        <w:rPr>
          <w:rFonts w:ascii="Arial" w:eastAsia="Arial" w:hAnsi="Arial" w:cs="Arial"/>
          <w:sz w:val="24"/>
          <w:szCs w:val="24"/>
        </w:rPr>
        <w:t>will</w:t>
      </w:r>
      <w:r w:rsidR="24B6F29D" w:rsidRPr="461BC1A5">
        <w:rPr>
          <w:rFonts w:ascii="Arial" w:eastAsia="Arial" w:hAnsi="Arial" w:cs="Arial"/>
          <w:sz w:val="24"/>
          <w:szCs w:val="24"/>
        </w:rPr>
        <w:t xml:space="preserve"> </w:t>
      </w:r>
      <w:r w:rsidR="34F55B48" w:rsidRPr="461BC1A5">
        <w:rPr>
          <w:rFonts w:ascii="Arial" w:eastAsia="Arial" w:hAnsi="Arial" w:cs="Arial"/>
          <w:sz w:val="24"/>
          <w:szCs w:val="24"/>
        </w:rPr>
        <w:t xml:space="preserve">also </w:t>
      </w:r>
      <w:r w:rsidR="24B6F29D" w:rsidRPr="461BC1A5">
        <w:rPr>
          <w:rFonts w:ascii="Arial" w:eastAsia="Arial" w:hAnsi="Arial" w:cs="Arial"/>
          <w:sz w:val="24"/>
          <w:szCs w:val="24"/>
        </w:rPr>
        <w:t xml:space="preserve">publicly post the </w:t>
      </w:r>
      <w:r w:rsidR="2166F90A" w:rsidRPr="461BC1A5">
        <w:rPr>
          <w:rFonts w:ascii="Arial" w:eastAsia="Arial" w:hAnsi="Arial" w:cs="Arial"/>
          <w:sz w:val="24"/>
          <w:szCs w:val="24"/>
        </w:rPr>
        <w:t xml:space="preserve">CON </w:t>
      </w:r>
      <w:r w:rsidR="24B6F29D" w:rsidRPr="461BC1A5">
        <w:rPr>
          <w:rFonts w:ascii="Arial" w:eastAsia="Arial" w:hAnsi="Arial" w:cs="Arial"/>
          <w:sz w:val="24"/>
          <w:szCs w:val="24"/>
        </w:rPr>
        <w:t>application and the</w:t>
      </w:r>
      <w:r w:rsidR="087850A1" w:rsidRPr="461BC1A5">
        <w:rPr>
          <w:rFonts w:ascii="Arial" w:eastAsia="Arial" w:hAnsi="Arial" w:cs="Arial"/>
          <w:sz w:val="24"/>
          <w:szCs w:val="24"/>
        </w:rPr>
        <w:t xml:space="preserve"> HEIA </w:t>
      </w:r>
      <w:r w:rsidR="7A660D00" w:rsidRPr="461BC1A5">
        <w:rPr>
          <w:rFonts w:ascii="Arial" w:eastAsia="Arial" w:hAnsi="Arial" w:cs="Arial"/>
          <w:sz w:val="24"/>
          <w:szCs w:val="24"/>
        </w:rPr>
        <w:t>through NYSE-CON</w:t>
      </w:r>
      <w:r w:rsidR="24B6F29D" w:rsidRPr="461BC1A5">
        <w:rPr>
          <w:rFonts w:ascii="Arial" w:eastAsia="Arial" w:hAnsi="Arial" w:cs="Arial"/>
          <w:sz w:val="24"/>
          <w:szCs w:val="24"/>
        </w:rPr>
        <w:t xml:space="preserve"> within one</w:t>
      </w:r>
      <w:r w:rsidR="7912F41F" w:rsidRPr="461BC1A5">
        <w:rPr>
          <w:rFonts w:ascii="Arial" w:eastAsia="Arial" w:hAnsi="Arial" w:cs="Arial"/>
          <w:sz w:val="24"/>
          <w:szCs w:val="24"/>
        </w:rPr>
        <w:t xml:space="preserve"> </w:t>
      </w:r>
      <w:r w:rsidR="24B6F29D" w:rsidRPr="461BC1A5">
        <w:rPr>
          <w:rFonts w:ascii="Arial" w:eastAsia="Arial" w:hAnsi="Arial" w:cs="Arial"/>
          <w:sz w:val="24"/>
          <w:szCs w:val="24"/>
        </w:rPr>
        <w:t>week of the filing.</w:t>
      </w:r>
      <w:r w:rsidR="37EDE30E" w:rsidRPr="461BC1A5">
        <w:rPr>
          <w:rFonts w:ascii="Arial" w:eastAsia="Arial" w:hAnsi="Arial" w:cs="Arial"/>
          <w:sz w:val="24"/>
          <w:szCs w:val="24"/>
        </w:rPr>
        <w:t xml:space="preserve"> </w:t>
      </w:r>
    </w:p>
    <w:p w14:paraId="5AE2F66A" w14:textId="77777777" w:rsidR="00037CD7" w:rsidRDefault="00037CD7" w:rsidP="461BC1A5">
      <w:pPr>
        <w:rPr>
          <w:rFonts w:ascii="Arial" w:eastAsia="Arial" w:hAnsi="Arial" w:cs="Arial"/>
          <w:b/>
          <w:bCs/>
          <w:sz w:val="24"/>
          <w:szCs w:val="24"/>
        </w:rPr>
      </w:pPr>
    </w:p>
    <w:p w14:paraId="5F9E4695" w14:textId="1185F3B4" w:rsidR="649A2047" w:rsidRDefault="64C7D226" w:rsidP="461BC1A5">
      <w:pPr>
        <w:rPr>
          <w:rFonts w:ascii="Arial" w:eastAsia="Arial" w:hAnsi="Arial" w:cs="Arial"/>
          <w:sz w:val="24"/>
          <w:szCs w:val="24"/>
        </w:rPr>
      </w:pPr>
      <w:bookmarkStart w:id="20" w:name="_Int_r0tD1U3j"/>
      <w:r w:rsidRPr="461BC1A5">
        <w:rPr>
          <w:rFonts w:ascii="Arial" w:eastAsia="Arial" w:hAnsi="Arial" w:cs="Arial"/>
          <w:b/>
          <w:bCs/>
          <w:sz w:val="24"/>
          <w:szCs w:val="24"/>
        </w:rPr>
        <w:t>OPTIONAL:</w:t>
      </w:r>
      <w:r w:rsidRPr="461BC1A5">
        <w:rPr>
          <w:rFonts w:ascii="Arial" w:eastAsia="Arial" w:hAnsi="Arial" w:cs="Arial"/>
          <w:sz w:val="24"/>
          <w:szCs w:val="24"/>
        </w:rPr>
        <w:t xml:space="preserve"> </w:t>
      </w:r>
      <w:r w:rsidR="45214B73" w:rsidRPr="461BC1A5">
        <w:rPr>
          <w:rFonts w:ascii="Arial" w:eastAsia="Arial" w:hAnsi="Arial" w:cs="Arial"/>
          <w:sz w:val="24"/>
          <w:szCs w:val="24"/>
        </w:rPr>
        <w:t>Is there anything else you would like to add about the health equity impact of this project that is not found in the above answers?</w:t>
      </w:r>
      <w:bookmarkEnd w:id="20"/>
      <w:r w:rsidR="4D40EC3E" w:rsidRPr="461BC1A5">
        <w:rPr>
          <w:rFonts w:ascii="Arial" w:eastAsia="Arial" w:hAnsi="Arial" w:cs="Arial"/>
          <w:sz w:val="24"/>
          <w:szCs w:val="24"/>
        </w:rPr>
        <w:t xml:space="preserve"> (</w:t>
      </w:r>
      <w:r w:rsidR="3BCFFF73" w:rsidRPr="461BC1A5">
        <w:rPr>
          <w:rFonts w:ascii="Arial" w:eastAsia="Arial" w:hAnsi="Arial" w:cs="Arial"/>
          <w:sz w:val="24"/>
          <w:szCs w:val="24"/>
        </w:rPr>
        <w:t>250 words</w:t>
      </w:r>
      <w:r w:rsidR="3762C95D" w:rsidRPr="461BC1A5">
        <w:rPr>
          <w:rFonts w:ascii="Arial" w:eastAsia="Arial" w:hAnsi="Arial" w:cs="Arial"/>
          <w:sz w:val="24"/>
          <w:szCs w:val="24"/>
        </w:rPr>
        <w:t xml:space="preserve"> max)</w:t>
      </w:r>
    </w:p>
    <w:p w14:paraId="3FDE10CE" w14:textId="07D4415D" w:rsidR="004D43C2" w:rsidRPr="00D423C7" w:rsidRDefault="004D43C2" w:rsidP="004D43C2">
      <w:pPr>
        <w:spacing w:before="100" w:beforeAutospacing="1" w:after="100" w:afterAutospacing="1" w:line="240" w:lineRule="auto"/>
        <w:rPr>
          <w:rFonts w:ascii="Arial" w:eastAsia="Times New Roman" w:hAnsi="Arial" w:cs="Arial"/>
          <w:color w:val="1F2127"/>
          <w:sz w:val="24"/>
          <w:szCs w:val="24"/>
        </w:rPr>
      </w:pPr>
      <w:r w:rsidRPr="00D423C7">
        <w:rPr>
          <w:rFonts w:ascii="Arial" w:eastAsia="Times New Roman" w:hAnsi="Arial" w:cs="Arial"/>
          <w:color w:val="1F2127"/>
          <w:sz w:val="24"/>
          <w:szCs w:val="24"/>
        </w:rPr>
        <w:t xml:space="preserve">Rosary Hill Home, a Catholic Health Care Facility, </w:t>
      </w:r>
      <w:bookmarkStart w:id="21" w:name="_Int_zmtYzrUK"/>
      <w:r w:rsidRPr="00D423C7">
        <w:rPr>
          <w:rFonts w:ascii="Arial" w:eastAsia="Times New Roman" w:hAnsi="Arial" w:cs="Arial"/>
          <w:color w:val="1F2127"/>
          <w:sz w:val="24"/>
          <w:szCs w:val="24"/>
        </w:rPr>
        <w:t xml:space="preserve">is dedicated to </w:t>
      </w:r>
      <w:r w:rsidR="2B69E895" w:rsidRPr="02A842C0">
        <w:rPr>
          <w:rFonts w:ascii="Arial" w:eastAsia="Times New Roman" w:hAnsi="Arial" w:cs="Arial"/>
          <w:color w:val="1F2127"/>
          <w:sz w:val="24"/>
          <w:szCs w:val="24"/>
        </w:rPr>
        <w:t>providing</w:t>
      </w:r>
      <w:bookmarkEnd w:id="21"/>
      <w:r w:rsidRPr="00D423C7">
        <w:rPr>
          <w:rFonts w:ascii="Arial" w:eastAsia="Times New Roman" w:hAnsi="Arial" w:cs="Arial"/>
          <w:color w:val="1F2127"/>
          <w:sz w:val="24"/>
          <w:szCs w:val="24"/>
        </w:rPr>
        <w:t xml:space="preserve"> palliative care </w:t>
      </w:r>
      <w:r w:rsidR="09FCF01A" w:rsidRPr="02A842C0">
        <w:rPr>
          <w:rFonts w:ascii="Arial" w:eastAsia="Times New Roman" w:hAnsi="Arial" w:cs="Arial"/>
          <w:color w:val="1F2127"/>
          <w:sz w:val="24"/>
          <w:szCs w:val="24"/>
        </w:rPr>
        <w:t>to</w:t>
      </w:r>
      <w:r w:rsidRPr="00D423C7">
        <w:rPr>
          <w:rFonts w:ascii="Arial" w:eastAsia="Times New Roman" w:hAnsi="Arial" w:cs="Arial"/>
          <w:color w:val="1F2127"/>
          <w:sz w:val="24"/>
          <w:szCs w:val="24"/>
        </w:rPr>
        <w:t xml:space="preserve"> people with incurable cancer that is operated by the Dominican Sisters of Hawthorne. Rosary Hill Home was founded on June 1, 1901</w:t>
      </w:r>
      <w:r w:rsidR="7D53248E" w:rsidRPr="1AD870E1">
        <w:rPr>
          <w:rFonts w:ascii="Arial" w:eastAsia="Times New Roman" w:hAnsi="Arial" w:cs="Arial"/>
          <w:color w:val="1F2127"/>
          <w:sz w:val="24"/>
          <w:szCs w:val="24"/>
        </w:rPr>
        <w:t>,</w:t>
      </w:r>
      <w:r w:rsidRPr="00D423C7">
        <w:rPr>
          <w:rFonts w:ascii="Arial" w:eastAsia="Times New Roman" w:hAnsi="Arial" w:cs="Arial"/>
          <w:color w:val="1F2127"/>
          <w:sz w:val="24"/>
          <w:szCs w:val="24"/>
        </w:rPr>
        <w:t xml:space="preserve"> by </w:t>
      </w:r>
      <w:hyperlink r:id="rId16">
        <w:r w:rsidR="07BB6FCD" w:rsidRPr="02A842C0">
          <w:rPr>
            <w:rStyle w:val="Hyperlink"/>
            <w:rFonts w:ascii="Arial" w:eastAsia="Times New Roman" w:hAnsi="Arial" w:cs="Arial"/>
            <w:sz w:val="24"/>
            <w:szCs w:val="24"/>
          </w:rPr>
          <w:t>Mother Mary Alphonsa Lathrop</w:t>
        </w:r>
      </w:hyperlink>
      <w:r w:rsidRPr="00D423C7">
        <w:rPr>
          <w:rFonts w:ascii="Arial" w:eastAsia="Times New Roman" w:hAnsi="Arial" w:cs="Arial"/>
          <w:color w:val="1F2127"/>
          <w:sz w:val="24"/>
          <w:szCs w:val="24"/>
        </w:rPr>
        <w:t xml:space="preserve"> whose ministry to cancer victims began in 1896 where she welcomed patients into her own apartment on the Lower East Side of New York City.</w:t>
      </w:r>
      <w:r w:rsidR="00161417" w:rsidRPr="00D423C7">
        <w:rPr>
          <w:rFonts w:ascii="Arial" w:eastAsia="Times New Roman" w:hAnsi="Arial" w:cs="Arial"/>
          <w:color w:val="1F2127"/>
          <w:sz w:val="24"/>
          <w:szCs w:val="24"/>
        </w:rPr>
        <w:t xml:space="preserve"> </w:t>
      </w:r>
      <w:r w:rsidRPr="00D423C7">
        <w:rPr>
          <w:rFonts w:ascii="Arial" w:eastAsia="Times New Roman" w:hAnsi="Arial" w:cs="Arial"/>
          <w:color w:val="1F2127"/>
          <w:sz w:val="24"/>
          <w:szCs w:val="24"/>
        </w:rPr>
        <w:t xml:space="preserve">This founding work continues to this day. The Dominican </w:t>
      </w:r>
      <w:r w:rsidR="4A9BB3B8" w:rsidRPr="3C88B76F">
        <w:rPr>
          <w:rFonts w:ascii="Arial" w:eastAsia="Times New Roman" w:hAnsi="Arial" w:cs="Arial"/>
          <w:color w:val="1F2127"/>
          <w:sz w:val="24"/>
          <w:szCs w:val="24"/>
        </w:rPr>
        <w:t>S</w:t>
      </w:r>
      <w:r w:rsidR="07BB6FCD" w:rsidRPr="3C88B76F">
        <w:rPr>
          <w:rFonts w:ascii="Arial" w:eastAsia="Times New Roman" w:hAnsi="Arial" w:cs="Arial"/>
          <w:color w:val="1F2127"/>
          <w:sz w:val="24"/>
          <w:szCs w:val="24"/>
        </w:rPr>
        <w:t>isters</w:t>
      </w:r>
      <w:r w:rsidRPr="00D423C7">
        <w:rPr>
          <w:rFonts w:ascii="Arial" w:eastAsia="Times New Roman" w:hAnsi="Arial" w:cs="Arial"/>
          <w:color w:val="1F2127"/>
          <w:sz w:val="24"/>
          <w:szCs w:val="24"/>
        </w:rPr>
        <w:t xml:space="preserve"> believe that life is a sacred gift from God, cherishing that life here and in eternity. </w:t>
      </w:r>
      <w:hyperlink r:id="rId17">
        <w:r w:rsidR="07BB6FCD" w:rsidRPr="02A842C0">
          <w:rPr>
            <w:rStyle w:val="Hyperlink"/>
            <w:rFonts w:ascii="Arial" w:eastAsia="Times New Roman" w:hAnsi="Arial" w:cs="Arial"/>
            <w:sz w:val="24"/>
            <w:szCs w:val="24"/>
          </w:rPr>
          <w:t>The Dominican Sisters</w:t>
        </w:r>
      </w:hyperlink>
      <w:r w:rsidRPr="00D423C7">
        <w:rPr>
          <w:rFonts w:ascii="Arial" w:eastAsia="Times New Roman" w:hAnsi="Arial" w:cs="Arial"/>
          <w:color w:val="1F2127"/>
          <w:sz w:val="24"/>
          <w:szCs w:val="24"/>
        </w:rPr>
        <w:t xml:space="preserve"> believe that they must make patients as comfortable and happy as if their own people kept them and put them into the very best bedroom.</w:t>
      </w:r>
    </w:p>
    <w:p w14:paraId="45379710" w14:textId="3CE86601" w:rsidR="004D43C2" w:rsidRPr="00D423C7" w:rsidRDefault="004D43C2" w:rsidP="004D43C2">
      <w:pPr>
        <w:spacing w:before="100" w:beforeAutospacing="1" w:after="100" w:afterAutospacing="1" w:line="240" w:lineRule="auto"/>
        <w:rPr>
          <w:rFonts w:ascii="Arial" w:eastAsia="Times New Roman" w:hAnsi="Arial" w:cs="Arial"/>
          <w:color w:val="1F2127"/>
          <w:sz w:val="24"/>
          <w:szCs w:val="24"/>
        </w:rPr>
      </w:pPr>
      <w:r w:rsidRPr="00D423C7">
        <w:rPr>
          <w:rFonts w:ascii="Arial" w:eastAsia="Times New Roman" w:hAnsi="Arial" w:cs="Arial"/>
          <w:color w:val="1F2127"/>
          <w:sz w:val="24"/>
          <w:szCs w:val="24"/>
        </w:rPr>
        <w:t xml:space="preserve">Private philanthropy is the cornerstone and foundation of Rosary Hill Home’s mission. The project will be funded through private philanthropy </w:t>
      </w:r>
      <w:r w:rsidR="00AE712C" w:rsidRPr="00D423C7">
        <w:rPr>
          <w:rFonts w:ascii="Arial" w:eastAsia="Times New Roman" w:hAnsi="Arial" w:cs="Arial"/>
          <w:color w:val="1F2127"/>
          <w:sz w:val="24"/>
          <w:szCs w:val="24"/>
        </w:rPr>
        <w:t xml:space="preserve">dedicated to the </w:t>
      </w:r>
      <w:r w:rsidR="00F70D62" w:rsidRPr="00D423C7">
        <w:rPr>
          <w:rFonts w:ascii="Arial" w:eastAsia="Times New Roman" w:hAnsi="Arial" w:cs="Arial"/>
          <w:color w:val="1F2127"/>
          <w:sz w:val="24"/>
          <w:szCs w:val="24"/>
        </w:rPr>
        <w:t>Rosary Hill Home</w:t>
      </w:r>
      <w:r w:rsidR="00986569" w:rsidRPr="00D423C7">
        <w:rPr>
          <w:rFonts w:ascii="Arial" w:eastAsia="Times New Roman" w:hAnsi="Arial" w:cs="Arial"/>
          <w:color w:val="1F2127"/>
          <w:sz w:val="24"/>
          <w:szCs w:val="24"/>
        </w:rPr>
        <w:t xml:space="preserve">. </w:t>
      </w:r>
    </w:p>
    <w:p w14:paraId="3D3900B7" w14:textId="74D5EA9A" w:rsidR="004D43C2" w:rsidRDefault="004D43C2" w:rsidP="004D43C2">
      <w:pPr>
        <w:spacing w:before="100" w:beforeAutospacing="1" w:after="100" w:afterAutospacing="1" w:line="240" w:lineRule="auto"/>
        <w:rPr>
          <w:rFonts w:ascii="Arial" w:eastAsia="Times New Roman" w:hAnsi="Arial" w:cs="Arial"/>
          <w:color w:val="1F2127"/>
          <w:sz w:val="24"/>
          <w:szCs w:val="24"/>
        </w:rPr>
      </w:pPr>
      <w:r w:rsidRPr="00D423C7">
        <w:rPr>
          <w:rFonts w:ascii="Arial" w:eastAsia="Times New Roman" w:hAnsi="Arial" w:cs="Arial"/>
          <w:color w:val="1F2127"/>
          <w:sz w:val="24"/>
          <w:szCs w:val="24"/>
        </w:rPr>
        <w:t xml:space="preserve">In speaking with key stakeholders, they acknowledged that the services provided by Rosary Hill Home are invaluable and essential for those that have either exhausted insurance resources or have no financial resources. Key stakeholders also shared </w:t>
      </w:r>
      <w:r w:rsidR="062BA106" w:rsidRPr="1FEFF647">
        <w:rPr>
          <w:rFonts w:ascii="Arial" w:eastAsia="Times New Roman" w:hAnsi="Arial" w:cs="Arial"/>
          <w:color w:val="1F2127"/>
          <w:sz w:val="24"/>
          <w:szCs w:val="24"/>
        </w:rPr>
        <w:t>how</w:t>
      </w:r>
      <w:r w:rsidRPr="00D423C7">
        <w:rPr>
          <w:rFonts w:ascii="Arial" w:eastAsia="Times New Roman" w:hAnsi="Arial" w:cs="Arial"/>
          <w:color w:val="1F2127"/>
          <w:sz w:val="24"/>
          <w:szCs w:val="24"/>
        </w:rPr>
        <w:t xml:space="preserve"> they value the partnership with Rosary Hill Home</w:t>
      </w:r>
      <w:r w:rsidR="45CC59BD" w:rsidRPr="1FEFF647">
        <w:rPr>
          <w:rFonts w:ascii="Arial" w:eastAsia="Times New Roman" w:hAnsi="Arial" w:cs="Arial"/>
          <w:color w:val="1F2127"/>
          <w:sz w:val="24"/>
          <w:szCs w:val="24"/>
        </w:rPr>
        <w:t xml:space="preserve"> as an</w:t>
      </w:r>
      <w:r w:rsidR="45CC59BD" w:rsidRPr="315EDCA0">
        <w:rPr>
          <w:rFonts w:ascii="Arial" w:eastAsia="Times New Roman" w:hAnsi="Arial" w:cs="Arial"/>
          <w:color w:val="1F2127"/>
          <w:sz w:val="24"/>
          <w:szCs w:val="24"/>
        </w:rPr>
        <w:t xml:space="preserve"> option for indigent palliative care</w:t>
      </w:r>
      <w:r w:rsidRPr="315EDCA0">
        <w:rPr>
          <w:rFonts w:ascii="Arial" w:eastAsia="Times New Roman" w:hAnsi="Arial" w:cs="Arial"/>
          <w:color w:val="1F2127"/>
          <w:sz w:val="24"/>
          <w:szCs w:val="24"/>
        </w:rPr>
        <w:t xml:space="preserve">. </w:t>
      </w:r>
      <w:r w:rsidRPr="00D423C7">
        <w:rPr>
          <w:rFonts w:ascii="Arial" w:eastAsia="Times New Roman" w:hAnsi="Arial" w:cs="Arial"/>
          <w:color w:val="1F2127"/>
          <w:sz w:val="24"/>
          <w:szCs w:val="24"/>
        </w:rPr>
        <w:t>The rigor and attention to the needs of the medically underserved population to ensure equity in palliative care for incurable cancer deserves significant merit in the development and execution of Rosary Hill Home’s plan for enhancing care delivery and the implementation of the onsite Nurse Aide Training Program.</w:t>
      </w:r>
    </w:p>
    <w:p w14:paraId="1FE84788" w14:textId="77777777" w:rsidR="00FA57F9" w:rsidRDefault="00FA57F9" w:rsidP="004D43C2">
      <w:pPr>
        <w:spacing w:before="100" w:beforeAutospacing="1" w:after="100" w:afterAutospacing="1" w:line="240" w:lineRule="auto"/>
        <w:rPr>
          <w:rFonts w:ascii="Arial" w:eastAsia="Times New Roman" w:hAnsi="Arial" w:cs="Arial"/>
          <w:color w:val="1F2127"/>
          <w:sz w:val="24"/>
          <w:szCs w:val="24"/>
        </w:rPr>
      </w:pPr>
    </w:p>
    <w:p w14:paraId="61773876" w14:textId="77777777" w:rsidR="00FA57F9" w:rsidRDefault="00FA57F9" w:rsidP="004D43C2">
      <w:pPr>
        <w:spacing w:before="100" w:beforeAutospacing="1" w:after="100" w:afterAutospacing="1" w:line="240" w:lineRule="auto"/>
        <w:rPr>
          <w:rFonts w:ascii="Arial" w:eastAsia="Times New Roman" w:hAnsi="Arial" w:cs="Arial"/>
          <w:color w:val="1F2127"/>
          <w:sz w:val="24"/>
          <w:szCs w:val="24"/>
        </w:rPr>
      </w:pPr>
    </w:p>
    <w:p w14:paraId="6307FD1B" w14:textId="77777777" w:rsidR="008B44DE" w:rsidRDefault="008B44DE" w:rsidP="004D43C2">
      <w:pPr>
        <w:spacing w:before="100" w:beforeAutospacing="1" w:after="100" w:afterAutospacing="1" w:line="240" w:lineRule="auto"/>
        <w:rPr>
          <w:rFonts w:ascii="Arial" w:eastAsia="Times New Roman" w:hAnsi="Arial" w:cs="Arial"/>
          <w:color w:val="1F2127"/>
          <w:sz w:val="24"/>
          <w:szCs w:val="24"/>
        </w:rPr>
      </w:pPr>
    </w:p>
    <w:p w14:paraId="652B8162" w14:textId="24031536" w:rsidR="6CE33E39" w:rsidRDefault="7DC02959" w:rsidP="461BC1A5">
      <w:pPr>
        <w:rPr>
          <w:rFonts w:ascii="Arial" w:eastAsia="Arial" w:hAnsi="Arial" w:cs="Arial"/>
          <w:b/>
          <w:bCs/>
          <w:i/>
          <w:iCs/>
          <w:color w:val="000000" w:themeColor="text1"/>
          <w:sz w:val="24"/>
          <w:szCs w:val="24"/>
        </w:rPr>
      </w:pPr>
      <w:r w:rsidRPr="461BC1A5">
        <w:rPr>
          <w:rFonts w:ascii="Arial" w:eastAsia="Arial" w:hAnsi="Arial" w:cs="Arial"/>
          <w:b/>
          <w:bCs/>
          <w:i/>
          <w:iCs/>
          <w:color w:val="000000" w:themeColor="text1"/>
          <w:sz w:val="24"/>
          <w:szCs w:val="24"/>
        </w:rPr>
        <w:t>--------</w:t>
      </w:r>
      <w:r w:rsidR="753D39E8" w:rsidRPr="461BC1A5">
        <w:rPr>
          <w:rFonts w:ascii="Arial" w:eastAsia="Arial" w:hAnsi="Arial" w:cs="Arial"/>
          <w:b/>
          <w:bCs/>
          <w:i/>
          <w:iCs/>
          <w:color w:val="000000" w:themeColor="text1"/>
          <w:sz w:val="24"/>
          <w:szCs w:val="24"/>
        </w:rPr>
        <w:t xml:space="preserve">---- </w:t>
      </w:r>
      <w:r w:rsidR="67A8AE78" w:rsidRPr="461BC1A5">
        <w:rPr>
          <w:rFonts w:ascii="Arial" w:eastAsia="Arial" w:hAnsi="Arial" w:cs="Arial"/>
          <w:b/>
          <w:bCs/>
          <w:i/>
          <w:iCs/>
          <w:color w:val="000000" w:themeColor="text1"/>
          <w:sz w:val="24"/>
          <w:szCs w:val="24"/>
        </w:rPr>
        <w:t>SECTION BELOW TO BE COMPLETED BY THE APPLICANT</w:t>
      </w:r>
      <w:r w:rsidR="69E5FF20" w:rsidRPr="461BC1A5">
        <w:rPr>
          <w:rFonts w:ascii="Arial" w:eastAsia="Arial" w:hAnsi="Arial" w:cs="Arial"/>
          <w:b/>
          <w:bCs/>
          <w:i/>
          <w:iCs/>
          <w:color w:val="000000" w:themeColor="text1"/>
          <w:sz w:val="24"/>
          <w:szCs w:val="24"/>
        </w:rPr>
        <w:t xml:space="preserve"> --------</w:t>
      </w:r>
      <w:r w:rsidR="00FEC19E" w:rsidRPr="461BC1A5">
        <w:rPr>
          <w:rFonts w:ascii="Arial" w:eastAsia="Arial" w:hAnsi="Arial" w:cs="Arial"/>
          <w:b/>
          <w:bCs/>
          <w:i/>
          <w:iCs/>
          <w:color w:val="000000" w:themeColor="text1"/>
          <w:sz w:val="24"/>
          <w:szCs w:val="24"/>
        </w:rPr>
        <w:t>----</w:t>
      </w:r>
    </w:p>
    <w:p w14:paraId="143710CB" w14:textId="48AC4A9E" w:rsidR="5A268FC0" w:rsidRDefault="5A268FC0" w:rsidP="02FF49D7">
      <w:pPr>
        <w:jc w:val="center"/>
        <w:rPr>
          <w:rFonts w:ascii="Arial" w:eastAsia="Arial" w:hAnsi="Arial" w:cs="Arial"/>
          <w:b/>
          <w:bCs/>
          <w:i/>
          <w:iCs/>
          <w:color w:val="000000" w:themeColor="text1"/>
          <w:sz w:val="24"/>
          <w:szCs w:val="24"/>
        </w:rPr>
      </w:pPr>
    </w:p>
    <w:p w14:paraId="1936050C" w14:textId="0EFC9D7E" w:rsidR="6F87A6D3" w:rsidRDefault="12A48E59" w:rsidP="02FF49D7">
      <w:pPr>
        <w:rPr>
          <w:rFonts w:ascii="Arial" w:eastAsia="Arial" w:hAnsi="Arial" w:cs="Arial"/>
          <w:b/>
          <w:bCs/>
          <w:color w:val="000000" w:themeColor="text1"/>
          <w:sz w:val="24"/>
          <w:szCs w:val="24"/>
        </w:rPr>
      </w:pPr>
      <w:r w:rsidRPr="02FF49D7">
        <w:rPr>
          <w:rFonts w:ascii="Arial" w:eastAsia="Arial" w:hAnsi="Arial" w:cs="Arial"/>
          <w:b/>
          <w:bCs/>
          <w:color w:val="000000" w:themeColor="text1"/>
          <w:sz w:val="24"/>
          <w:szCs w:val="24"/>
        </w:rPr>
        <w:t xml:space="preserve">SECTION </w:t>
      </w:r>
      <w:r w:rsidR="5D0563D0" w:rsidRPr="02FF49D7">
        <w:rPr>
          <w:rFonts w:ascii="Arial" w:eastAsia="Arial" w:hAnsi="Arial" w:cs="Arial"/>
          <w:b/>
          <w:bCs/>
          <w:color w:val="000000" w:themeColor="text1"/>
          <w:sz w:val="24"/>
          <w:szCs w:val="24"/>
        </w:rPr>
        <w:t>C</w:t>
      </w:r>
      <w:r w:rsidRPr="02FF49D7">
        <w:rPr>
          <w:rFonts w:ascii="Arial" w:eastAsia="Arial" w:hAnsi="Arial" w:cs="Arial"/>
          <w:b/>
          <w:bCs/>
          <w:color w:val="000000" w:themeColor="text1"/>
          <w:sz w:val="24"/>
          <w:szCs w:val="24"/>
        </w:rPr>
        <w:t xml:space="preserve">. </w:t>
      </w:r>
      <w:r w:rsidR="2CBD411C" w:rsidRPr="02FF49D7">
        <w:rPr>
          <w:rFonts w:ascii="Arial" w:eastAsia="Arial" w:hAnsi="Arial" w:cs="Arial"/>
          <w:b/>
          <w:bCs/>
          <w:color w:val="000000" w:themeColor="text1"/>
          <w:sz w:val="24"/>
          <w:szCs w:val="24"/>
        </w:rPr>
        <w:t>ACKNOWLEDGEMENT</w:t>
      </w:r>
      <w:r w:rsidRPr="02FF49D7">
        <w:rPr>
          <w:rFonts w:ascii="Arial" w:eastAsia="Arial" w:hAnsi="Arial" w:cs="Arial"/>
          <w:b/>
          <w:bCs/>
          <w:color w:val="000000" w:themeColor="text1"/>
          <w:sz w:val="24"/>
          <w:szCs w:val="24"/>
        </w:rPr>
        <w:t xml:space="preserve"> </w:t>
      </w:r>
      <w:r w:rsidR="5E95DF65" w:rsidRPr="02FF49D7">
        <w:rPr>
          <w:rFonts w:ascii="Arial" w:eastAsia="Arial" w:hAnsi="Arial" w:cs="Arial"/>
          <w:b/>
          <w:bCs/>
          <w:color w:val="000000" w:themeColor="text1"/>
          <w:sz w:val="24"/>
          <w:szCs w:val="24"/>
        </w:rPr>
        <w:t xml:space="preserve">AND MITIGATION </w:t>
      </w:r>
      <w:r w:rsidR="7F297FF4" w:rsidRPr="02FF49D7">
        <w:rPr>
          <w:rFonts w:ascii="Arial" w:eastAsia="Arial" w:hAnsi="Arial" w:cs="Arial"/>
          <w:b/>
          <w:bCs/>
          <w:color w:val="000000" w:themeColor="text1"/>
          <w:sz w:val="24"/>
          <w:szCs w:val="24"/>
        </w:rPr>
        <w:t>PLAN</w:t>
      </w:r>
    </w:p>
    <w:p w14:paraId="5BECD3B7" w14:textId="6EDEF646" w:rsidR="6F87A6D3" w:rsidRDefault="50633F65" w:rsidP="02FF49D7">
      <w:pPr>
        <w:rPr>
          <w:rFonts w:ascii="Arial" w:eastAsia="Arial" w:hAnsi="Arial" w:cs="Arial"/>
          <w:i/>
          <w:iCs/>
          <w:color w:val="000000" w:themeColor="text1"/>
          <w:sz w:val="24"/>
          <w:szCs w:val="24"/>
        </w:rPr>
      </w:pPr>
      <w:r w:rsidRPr="02FF49D7">
        <w:rPr>
          <w:rFonts w:ascii="Arial" w:eastAsia="Arial" w:hAnsi="Arial" w:cs="Arial"/>
          <w:i/>
          <w:iCs/>
          <w:color w:val="000000" w:themeColor="text1"/>
          <w:sz w:val="24"/>
          <w:szCs w:val="24"/>
        </w:rPr>
        <w:t>A</w:t>
      </w:r>
      <w:r w:rsidR="7E0AD9AF" w:rsidRPr="02FF49D7">
        <w:rPr>
          <w:rFonts w:ascii="Arial" w:eastAsia="Arial" w:hAnsi="Arial" w:cs="Arial"/>
          <w:i/>
          <w:iCs/>
          <w:color w:val="000000" w:themeColor="text1"/>
          <w:sz w:val="24"/>
          <w:szCs w:val="24"/>
        </w:rPr>
        <w:t>cknowledgment</w:t>
      </w:r>
      <w:r w:rsidR="4770BA00" w:rsidRPr="02FF49D7">
        <w:rPr>
          <w:rFonts w:ascii="Arial" w:eastAsia="Arial" w:hAnsi="Arial" w:cs="Arial"/>
          <w:i/>
          <w:iCs/>
          <w:color w:val="000000" w:themeColor="text1"/>
          <w:sz w:val="24"/>
          <w:szCs w:val="24"/>
        </w:rPr>
        <w:t xml:space="preserve"> </w:t>
      </w:r>
      <w:r w:rsidR="4F27C171" w:rsidRPr="02FF49D7">
        <w:rPr>
          <w:rFonts w:ascii="Arial" w:eastAsia="Arial" w:hAnsi="Arial" w:cs="Arial"/>
          <w:i/>
          <w:iCs/>
          <w:color w:val="000000" w:themeColor="text1"/>
          <w:sz w:val="24"/>
          <w:szCs w:val="24"/>
        </w:rPr>
        <w:t>by</w:t>
      </w:r>
      <w:r w:rsidR="4770BA00" w:rsidRPr="02FF49D7">
        <w:rPr>
          <w:rFonts w:ascii="Arial" w:eastAsia="Arial" w:hAnsi="Arial" w:cs="Arial"/>
          <w:i/>
          <w:iCs/>
          <w:color w:val="000000" w:themeColor="text1"/>
          <w:sz w:val="24"/>
          <w:szCs w:val="24"/>
        </w:rPr>
        <w:t xml:space="preserve"> the Applicant that </w:t>
      </w:r>
      <w:r w:rsidR="127D30E4" w:rsidRPr="02FF49D7">
        <w:rPr>
          <w:rFonts w:ascii="Arial" w:eastAsia="Arial" w:hAnsi="Arial" w:cs="Arial"/>
          <w:i/>
          <w:iCs/>
          <w:color w:val="000000" w:themeColor="text1"/>
          <w:sz w:val="24"/>
          <w:szCs w:val="24"/>
        </w:rPr>
        <w:t>the</w:t>
      </w:r>
      <w:r w:rsidR="4770BA00" w:rsidRPr="02FF49D7">
        <w:rPr>
          <w:rFonts w:ascii="Arial" w:eastAsia="Arial" w:hAnsi="Arial" w:cs="Arial"/>
          <w:i/>
          <w:iCs/>
          <w:color w:val="000000" w:themeColor="text1"/>
          <w:sz w:val="24"/>
          <w:szCs w:val="24"/>
        </w:rPr>
        <w:t xml:space="preserve"> Health Equity Impact Assessment </w:t>
      </w:r>
      <w:r w:rsidR="669A1309" w:rsidRPr="02FF49D7">
        <w:rPr>
          <w:rFonts w:ascii="Arial" w:eastAsia="Arial" w:hAnsi="Arial" w:cs="Arial"/>
          <w:i/>
          <w:iCs/>
          <w:color w:val="000000" w:themeColor="text1"/>
          <w:sz w:val="24"/>
          <w:szCs w:val="24"/>
        </w:rPr>
        <w:t xml:space="preserve">was reviewed by the facility leadership </w:t>
      </w:r>
      <w:r w:rsidR="4770BA00" w:rsidRPr="02FF49D7">
        <w:rPr>
          <w:rFonts w:ascii="Arial" w:eastAsia="Arial" w:hAnsi="Arial" w:cs="Arial"/>
          <w:i/>
          <w:iCs/>
          <w:color w:val="000000" w:themeColor="text1"/>
          <w:sz w:val="24"/>
          <w:szCs w:val="24"/>
        </w:rPr>
        <w:t xml:space="preserve">before submission to the Department. </w:t>
      </w:r>
      <w:r w:rsidR="4CE10A63" w:rsidRPr="02FF49D7">
        <w:rPr>
          <w:rFonts w:ascii="Arial" w:eastAsia="Arial" w:hAnsi="Arial" w:cs="Arial"/>
          <w:i/>
          <w:iCs/>
          <w:color w:val="000000" w:themeColor="text1"/>
          <w:sz w:val="24"/>
          <w:szCs w:val="24"/>
        </w:rPr>
        <w:t xml:space="preserve">This section </w:t>
      </w:r>
      <w:r w:rsidR="4770BA00" w:rsidRPr="02FF49D7">
        <w:rPr>
          <w:rFonts w:ascii="Arial" w:eastAsia="Arial" w:hAnsi="Arial" w:cs="Arial"/>
          <w:i/>
          <w:iCs/>
          <w:color w:val="000000" w:themeColor="text1"/>
          <w:sz w:val="24"/>
          <w:szCs w:val="24"/>
        </w:rPr>
        <w:t xml:space="preserve">is </w:t>
      </w:r>
      <w:r w:rsidR="08FBF4F7" w:rsidRPr="02FF49D7">
        <w:rPr>
          <w:rFonts w:ascii="Arial" w:eastAsia="Arial" w:hAnsi="Arial" w:cs="Arial"/>
          <w:i/>
          <w:iCs/>
          <w:color w:val="000000" w:themeColor="text1"/>
          <w:sz w:val="24"/>
          <w:szCs w:val="24"/>
        </w:rPr>
        <w:t>to be completed by the Applicant, not the Independent Entity.</w:t>
      </w:r>
    </w:p>
    <w:p w14:paraId="355D85C2" w14:textId="19ED8EE6" w:rsidR="3098144B" w:rsidRDefault="4DB420A1" w:rsidP="00EA5498">
      <w:pPr>
        <w:pStyle w:val="ListParagraph"/>
        <w:numPr>
          <w:ilvl w:val="0"/>
          <w:numId w:val="8"/>
        </w:numPr>
        <w:rPr>
          <w:rFonts w:ascii="Arial" w:eastAsia="Arial" w:hAnsi="Arial" w:cs="Arial"/>
          <w:b/>
          <w:bCs/>
          <w:color w:val="000000" w:themeColor="text1"/>
          <w:sz w:val="24"/>
          <w:szCs w:val="24"/>
        </w:rPr>
      </w:pPr>
      <w:r w:rsidRPr="02FF49D7">
        <w:rPr>
          <w:rFonts w:ascii="Arial" w:eastAsia="Arial" w:hAnsi="Arial" w:cs="Arial"/>
          <w:b/>
          <w:bCs/>
          <w:color w:val="000000" w:themeColor="text1"/>
          <w:sz w:val="24"/>
          <w:szCs w:val="24"/>
        </w:rPr>
        <w:t>A</w:t>
      </w:r>
      <w:r w:rsidR="74182B3D" w:rsidRPr="02FF49D7">
        <w:rPr>
          <w:rFonts w:ascii="Arial" w:eastAsia="Arial" w:hAnsi="Arial" w:cs="Arial"/>
          <w:b/>
          <w:bCs/>
          <w:color w:val="000000" w:themeColor="text1"/>
          <w:sz w:val="24"/>
          <w:szCs w:val="24"/>
        </w:rPr>
        <w:t>cknowledgement</w:t>
      </w:r>
    </w:p>
    <w:p w14:paraId="143A27E8" w14:textId="1428F38A" w:rsidR="6F87A6D3" w:rsidRDefault="69F0E76A" w:rsidP="02FF49D7">
      <w:pPr>
        <w:rPr>
          <w:rFonts w:ascii="Arial" w:eastAsia="Arial" w:hAnsi="Arial" w:cs="Arial"/>
          <w:color w:val="000000" w:themeColor="text1"/>
          <w:sz w:val="24"/>
          <w:szCs w:val="24"/>
        </w:rPr>
      </w:pPr>
      <w:r w:rsidRPr="461BC1A5">
        <w:rPr>
          <w:rFonts w:ascii="Arial" w:eastAsia="Arial" w:hAnsi="Arial" w:cs="Arial"/>
          <w:color w:val="000000" w:themeColor="text1"/>
          <w:sz w:val="24"/>
          <w:szCs w:val="24"/>
        </w:rPr>
        <w:t>I, (</w:t>
      </w:r>
      <w:r w:rsidR="7782F39C" w:rsidRPr="461BC1A5">
        <w:rPr>
          <w:rFonts w:ascii="Arial" w:eastAsia="Arial" w:hAnsi="Arial" w:cs="Arial"/>
          <w:color w:val="000000" w:themeColor="text1"/>
          <w:sz w:val="24"/>
          <w:szCs w:val="24"/>
        </w:rPr>
        <w:t>APPLICANT</w:t>
      </w:r>
      <w:r w:rsidRPr="461BC1A5">
        <w:rPr>
          <w:rFonts w:ascii="Arial" w:eastAsia="Arial" w:hAnsi="Arial" w:cs="Arial"/>
          <w:color w:val="000000" w:themeColor="text1"/>
          <w:sz w:val="24"/>
          <w:szCs w:val="24"/>
        </w:rPr>
        <w:t>), attest that I have reviewed the Health Equity Impact Assessment</w:t>
      </w:r>
      <w:r w:rsidR="0B68E184" w:rsidRPr="461BC1A5">
        <w:rPr>
          <w:rFonts w:ascii="Arial" w:eastAsia="Arial" w:hAnsi="Arial" w:cs="Arial"/>
          <w:color w:val="000000" w:themeColor="text1"/>
          <w:sz w:val="24"/>
          <w:szCs w:val="24"/>
        </w:rPr>
        <w:t xml:space="preserve"> for the (PROJECT TITLE) that has been</w:t>
      </w:r>
      <w:r w:rsidRPr="461BC1A5">
        <w:rPr>
          <w:rFonts w:ascii="Arial" w:eastAsia="Arial" w:hAnsi="Arial" w:cs="Arial"/>
          <w:color w:val="000000" w:themeColor="text1"/>
          <w:sz w:val="24"/>
          <w:szCs w:val="24"/>
        </w:rPr>
        <w:t xml:space="preserve"> prepared by the </w:t>
      </w:r>
      <w:r w:rsidR="52E21DCB" w:rsidRPr="461BC1A5">
        <w:rPr>
          <w:rFonts w:ascii="Arial" w:eastAsia="Arial" w:hAnsi="Arial" w:cs="Arial"/>
          <w:color w:val="000000" w:themeColor="text1"/>
          <w:sz w:val="24"/>
          <w:szCs w:val="24"/>
        </w:rPr>
        <w:t>Independent Entity</w:t>
      </w:r>
      <w:r w:rsidRPr="461BC1A5">
        <w:rPr>
          <w:rFonts w:ascii="Arial" w:eastAsia="Arial" w:hAnsi="Arial" w:cs="Arial"/>
          <w:color w:val="000000" w:themeColor="text1"/>
          <w:sz w:val="24"/>
          <w:szCs w:val="24"/>
        </w:rPr>
        <w:t>, (N</w:t>
      </w:r>
      <w:r w:rsidR="6DCABB7F" w:rsidRPr="461BC1A5">
        <w:rPr>
          <w:rFonts w:ascii="Arial" w:eastAsia="Arial" w:hAnsi="Arial" w:cs="Arial"/>
          <w:color w:val="000000" w:themeColor="text1"/>
          <w:sz w:val="24"/>
          <w:szCs w:val="24"/>
        </w:rPr>
        <w:t>AME OF INDEPENDENT ENTITY</w:t>
      </w:r>
      <w:r w:rsidRPr="461BC1A5">
        <w:rPr>
          <w:rFonts w:ascii="Arial" w:eastAsia="Arial" w:hAnsi="Arial" w:cs="Arial"/>
          <w:color w:val="000000" w:themeColor="text1"/>
          <w:sz w:val="24"/>
          <w:szCs w:val="24"/>
        </w:rPr>
        <w:t>).</w:t>
      </w:r>
      <w:r w:rsidR="24842886" w:rsidRPr="461BC1A5">
        <w:rPr>
          <w:rFonts w:ascii="Arial" w:eastAsia="Arial" w:hAnsi="Arial" w:cs="Arial"/>
          <w:color w:val="000000" w:themeColor="text1"/>
          <w:sz w:val="24"/>
          <w:szCs w:val="24"/>
        </w:rPr>
        <w:t xml:space="preserve"> </w:t>
      </w:r>
    </w:p>
    <w:p w14:paraId="169BC9B5" w14:textId="7A937DE1" w:rsidR="5C0A5B8A" w:rsidRDefault="5C0A5B8A" w:rsidP="02FF49D7">
      <w:pPr>
        <w:rPr>
          <w:rFonts w:ascii="Arial" w:eastAsia="Arial" w:hAnsi="Arial" w:cs="Arial"/>
          <w:color w:val="000000" w:themeColor="text1"/>
          <w:sz w:val="24"/>
          <w:szCs w:val="24"/>
        </w:rPr>
      </w:pPr>
    </w:p>
    <w:p w14:paraId="3DFB0D80" w14:textId="4E59C099" w:rsidR="30CDA17A" w:rsidRDefault="61CC620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______________________________________</w:t>
      </w:r>
    </w:p>
    <w:p w14:paraId="79336691" w14:textId="3ECF354E" w:rsidR="30CDA17A" w:rsidRDefault="61CC620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Name</w:t>
      </w:r>
    </w:p>
    <w:p w14:paraId="7BDD33CC" w14:textId="4E59C099" w:rsidR="30CDA17A" w:rsidRDefault="61CC620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______________________________________</w:t>
      </w:r>
    </w:p>
    <w:p w14:paraId="6077277B" w14:textId="6290E050" w:rsidR="30CDA17A" w:rsidRDefault="61CC620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Title</w:t>
      </w:r>
    </w:p>
    <w:p w14:paraId="2CCFD772" w14:textId="250C6B0C" w:rsidR="30CDA17A" w:rsidRDefault="0C3149A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______________________________________</w:t>
      </w:r>
    </w:p>
    <w:p w14:paraId="4E2828DF" w14:textId="64CDF81F" w:rsidR="30CDA17A" w:rsidRDefault="0C3149A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Signature</w:t>
      </w:r>
    </w:p>
    <w:p w14:paraId="408E8957" w14:textId="377590AC" w:rsidR="30CDA17A" w:rsidRDefault="0C3149A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___________________</w:t>
      </w:r>
    </w:p>
    <w:p w14:paraId="1E46A9AD" w14:textId="00F9E4C9" w:rsidR="30CDA17A" w:rsidRDefault="0C3149A8" w:rsidP="02FF49D7">
      <w:pPr>
        <w:rPr>
          <w:rFonts w:ascii="Arial" w:eastAsia="Arial" w:hAnsi="Arial" w:cs="Arial"/>
          <w:color w:val="000000" w:themeColor="text1"/>
          <w:sz w:val="24"/>
          <w:szCs w:val="24"/>
        </w:rPr>
      </w:pPr>
      <w:r w:rsidRPr="02FF49D7">
        <w:rPr>
          <w:rFonts w:ascii="Arial" w:eastAsia="Arial" w:hAnsi="Arial" w:cs="Arial"/>
          <w:color w:val="000000" w:themeColor="text1"/>
          <w:sz w:val="24"/>
          <w:szCs w:val="24"/>
        </w:rPr>
        <w:t>Date</w:t>
      </w:r>
    </w:p>
    <w:p w14:paraId="5895BFA6" w14:textId="5F4E17CB" w:rsidR="5C0A5B8A" w:rsidRDefault="5C0A5B8A" w:rsidP="461BC1A5">
      <w:pPr>
        <w:rPr>
          <w:rFonts w:ascii="Arial" w:eastAsia="Arial" w:hAnsi="Arial" w:cs="Arial"/>
          <w:color w:val="000000" w:themeColor="text1"/>
          <w:sz w:val="24"/>
          <w:szCs w:val="24"/>
        </w:rPr>
      </w:pPr>
    </w:p>
    <w:p w14:paraId="3CBE83B8" w14:textId="273B4FC1" w:rsidR="2F5FBC66" w:rsidRDefault="362DF12E" w:rsidP="00EA5498">
      <w:pPr>
        <w:pStyle w:val="ListParagraph"/>
        <w:numPr>
          <w:ilvl w:val="0"/>
          <w:numId w:val="8"/>
        </w:numPr>
        <w:rPr>
          <w:rFonts w:ascii="Arial" w:eastAsia="Arial" w:hAnsi="Arial" w:cs="Arial"/>
          <w:b/>
          <w:bCs/>
          <w:sz w:val="24"/>
          <w:szCs w:val="24"/>
        </w:rPr>
      </w:pPr>
      <w:r w:rsidRPr="02FF49D7">
        <w:rPr>
          <w:rFonts w:ascii="Arial" w:eastAsia="Arial" w:hAnsi="Arial" w:cs="Arial"/>
          <w:b/>
          <w:bCs/>
          <w:sz w:val="24"/>
          <w:szCs w:val="24"/>
        </w:rPr>
        <w:t>Mitigation</w:t>
      </w:r>
      <w:r w:rsidR="0A592370" w:rsidRPr="02FF49D7">
        <w:rPr>
          <w:rFonts w:ascii="Arial" w:eastAsia="Arial" w:hAnsi="Arial" w:cs="Arial"/>
          <w:b/>
          <w:bCs/>
          <w:sz w:val="24"/>
          <w:szCs w:val="24"/>
        </w:rPr>
        <w:t xml:space="preserve"> </w:t>
      </w:r>
      <w:r w:rsidR="657D0A73" w:rsidRPr="02FF49D7">
        <w:rPr>
          <w:rFonts w:ascii="Arial" w:eastAsia="Arial" w:hAnsi="Arial" w:cs="Arial"/>
          <w:b/>
          <w:bCs/>
          <w:sz w:val="24"/>
          <w:szCs w:val="24"/>
        </w:rPr>
        <w:t>Plan</w:t>
      </w:r>
    </w:p>
    <w:p w14:paraId="22B093C7" w14:textId="2DCC5EF5" w:rsidR="738131EB" w:rsidRDefault="13D13E38" w:rsidP="461BC1A5">
      <w:pPr>
        <w:rPr>
          <w:rFonts w:ascii="Arial" w:eastAsia="Arial" w:hAnsi="Arial" w:cs="Arial"/>
          <w:sz w:val="24"/>
          <w:szCs w:val="24"/>
        </w:rPr>
      </w:pPr>
      <w:r w:rsidRPr="461BC1A5">
        <w:rPr>
          <w:rFonts w:ascii="Arial" w:eastAsia="Arial" w:hAnsi="Arial" w:cs="Arial"/>
          <w:sz w:val="24"/>
          <w:szCs w:val="24"/>
        </w:rPr>
        <w:t>If the project is approved</w:t>
      </w:r>
      <w:r w:rsidR="3D4563D5" w:rsidRPr="461BC1A5">
        <w:rPr>
          <w:rFonts w:ascii="Arial" w:eastAsia="Arial" w:hAnsi="Arial" w:cs="Arial"/>
          <w:sz w:val="24"/>
          <w:szCs w:val="24"/>
        </w:rPr>
        <w:t xml:space="preserve">, how </w:t>
      </w:r>
      <w:r w:rsidR="00D63475" w:rsidRPr="461BC1A5">
        <w:rPr>
          <w:rFonts w:ascii="Arial" w:eastAsia="Arial" w:hAnsi="Arial" w:cs="Arial"/>
          <w:sz w:val="24"/>
          <w:szCs w:val="24"/>
        </w:rPr>
        <w:t xml:space="preserve">has or </w:t>
      </w:r>
      <w:r w:rsidR="3D4563D5" w:rsidRPr="461BC1A5">
        <w:rPr>
          <w:rFonts w:ascii="Arial" w:eastAsia="Arial" w:hAnsi="Arial" w:cs="Arial"/>
          <w:sz w:val="24"/>
          <w:szCs w:val="24"/>
        </w:rPr>
        <w:t xml:space="preserve">will </w:t>
      </w:r>
      <w:r w:rsidR="00D63475" w:rsidRPr="461BC1A5">
        <w:rPr>
          <w:rFonts w:ascii="Arial" w:eastAsia="Arial" w:hAnsi="Arial" w:cs="Arial"/>
          <w:sz w:val="24"/>
          <w:szCs w:val="24"/>
        </w:rPr>
        <w:t xml:space="preserve">the Applicant </w:t>
      </w:r>
      <w:r w:rsidR="3D4563D5" w:rsidRPr="461BC1A5">
        <w:rPr>
          <w:rFonts w:ascii="Arial" w:eastAsia="Arial" w:hAnsi="Arial" w:cs="Arial"/>
          <w:sz w:val="24"/>
          <w:szCs w:val="24"/>
        </w:rPr>
        <w:t xml:space="preserve">mitigate </w:t>
      </w:r>
      <w:r w:rsidR="00D63475" w:rsidRPr="461BC1A5">
        <w:rPr>
          <w:rFonts w:ascii="Arial" w:eastAsia="Arial" w:hAnsi="Arial" w:cs="Arial"/>
          <w:sz w:val="24"/>
          <w:szCs w:val="24"/>
        </w:rPr>
        <w:t xml:space="preserve">any </w:t>
      </w:r>
      <w:r w:rsidR="3D4563D5" w:rsidRPr="461BC1A5">
        <w:rPr>
          <w:rFonts w:ascii="Arial" w:eastAsia="Arial" w:hAnsi="Arial" w:cs="Arial"/>
          <w:sz w:val="24"/>
          <w:szCs w:val="24"/>
        </w:rPr>
        <w:t>potential negative impacts</w:t>
      </w:r>
      <w:r w:rsidR="00D63475" w:rsidRPr="461BC1A5">
        <w:rPr>
          <w:rFonts w:ascii="Arial" w:eastAsia="Arial" w:hAnsi="Arial" w:cs="Arial"/>
          <w:sz w:val="24"/>
          <w:szCs w:val="24"/>
        </w:rPr>
        <w:t xml:space="preserve"> </w:t>
      </w:r>
      <w:r w:rsidR="009E3F4D" w:rsidRPr="461BC1A5">
        <w:rPr>
          <w:rFonts w:ascii="Arial" w:eastAsia="Arial" w:hAnsi="Arial" w:cs="Arial"/>
          <w:sz w:val="24"/>
          <w:szCs w:val="24"/>
        </w:rPr>
        <w:t xml:space="preserve">to medically underserved groups identified in the </w:t>
      </w:r>
      <w:r w:rsidR="00831C81" w:rsidRPr="461BC1A5">
        <w:rPr>
          <w:rFonts w:ascii="Arial" w:eastAsia="Arial" w:hAnsi="Arial" w:cs="Arial"/>
          <w:sz w:val="24"/>
          <w:szCs w:val="24"/>
        </w:rPr>
        <w:t>Health Equity Impact Assessment</w:t>
      </w:r>
      <w:r w:rsidR="3D4563D5" w:rsidRPr="461BC1A5">
        <w:rPr>
          <w:rFonts w:ascii="Arial" w:eastAsia="Arial" w:hAnsi="Arial" w:cs="Arial"/>
          <w:sz w:val="24"/>
          <w:szCs w:val="24"/>
        </w:rPr>
        <w:t>?</w:t>
      </w:r>
      <w:r w:rsidR="0E9DB857" w:rsidRPr="461BC1A5">
        <w:rPr>
          <w:rFonts w:ascii="Arial" w:eastAsia="Arial" w:hAnsi="Arial" w:cs="Arial"/>
          <w:sz w:val="24"/>
          <w:szCs w:val="24"/>
        </w:rPr>
        <w:t xml:space="preserve"> </w:t>
      </w:r>
      <w:r w:rsidR="1F9318FF" w:rsidRPr="461BC1A5">
        <w:rPr>
          <w:rFonts w:ascii="Arial" w:eastAsia="Arial" w:hAnsi="Arial" w:cs="Arial"/>
          <w:sz w:val="24"/>
          <w:szCs w:val="24"/>
        </w:rPr>
        <w:t>(1000 words max)</w:t>
      </w:r>
    </w:p>
    <w:p w14:paraId="7271031F" w14:textId="3CFD8CB5" w:rsidR="738131EB" w:rsidRDefault="00831C81" w:rsidP="02FF49D7">
      <w:pPr>
        <w:rPr>
          <w:rFonts w:ascii="Arial" w:eastAsia="Arial" w:hAnsi="Arial" w:cs="Arial"/>
          <w:sz w:val="24"/>
          <w:szCs w:val="24"/>
        </w:rPr>
      </w:pPr>
      <w:r w:rsidRPr="461BC1A5">
        <w:rPr>
          <w:rFonts w:ascii="Arial" w:eastAsia="Arial" w:hAnsi="Arial" w:cs="Arial"/>
          <w:i/>
          <w:iCs/>
          <w:sz w:val="24"/>
          <w:szCs w:val="24"/>
        </w:rPr>
        <w:t>Please note</w:t>
      </w:r>
      <w:r w:rsidR="660758AF" w:rsidRPr="461BC1A5">
        <w:rPr>
          <w:rFonts w:ascii="Arial" w:eastAsia="Arial" w:hAnsi="Arial" w:cs="Arial"/>
          <w:i/>
          <w:iCs/>
          <w:sz w:val="24"/>
          <w:szCs w:val="24"/>
        </w:rPr>
        <w:t>:</w:t>
      </w:r>
      <w:r w:rsidRPr="461BC1A5">
        <w:rPr>
          <w:rFonts w:ascii="Arial" w:eastAsia="Arial" w:hAnsi="Arial" w:cs="Arial"/>
          <w:i/>
          <w:iCs/>
          <w:sz w:val="24"/>
          <w:szCs w:val="24"/>
        </w:rPr>
        <w:t xml:space="preserve"> this narrative must be made available to the public and posted conspicuously on the Applicant’s website until a decision on the application has been made.</w:t>
      </w:r>
      <w:r w:rsidRPr="461BC1A5">
        <w:rPr>
          <w:rFonts w:ascii="Arial" w:eastAsia="Arial" w:hAnsi="Arial" w:cs="Arial"/>
          <w:sz w:val="24"/>
          <w:szCs w:val="24"/>
        </w:rPr>
        <w:t xml:space="preserve"> </w:t>
      </w:r>
    </w:p>
    <w:p w14:paraId="7FFA8566" w14:textId="5D179C24" w:rsidR="00D617D7" w:rsidRPr="00D617D7" w:rsidRDefault="00D617D7" w:rsidP="00D617D7">
      <w:pPr>
        <w:spacing w:after="120"/>
        <w:rPr>
          <w:rFonts w:ascii="Arial" w:hAnsi="Arial" w:cs="Arial"/>
          <w:i/>
          <w:iCs/>
          <w:sz w:val="24"/>
          <w:szCs w:val="24"/>
        </w:rPr>
      </w:pPr>
      <w:r w:rsidRPr="00D617D7">
        <w:rPr>
          <w:rFonts w:ascii="Arial" w:hAnsi="Arial" w:cs="Arial"/>
          <w:i/>
          <w:iCs/>
          <w:sz w:val="24"/>
          <w:szCs w:val="24"/>
        </w:rPr>
        <w:t xml:space="preserve">Rosary Hill Home does not anticipate any negative impacts </w:t>
      </w:r>
      <w:bookmarkStart w:id="22" w:name="_Int_mBCK8epL"/>
      <w:r w:rsidRPr="00D617D7">
        <w:rPr>
          <w:rFonts w:ascii="Arial" w:hAnsi="Arial" w:cs="Arial"/>
          <w:i/>
          <w:iCs/>
          <w:sz w:val="24"/>
          <w:szCs w:val="24"/>
        </w:rPr>
        <w:t>as a result of</w:t>
      </w:r>
      <w:bookmarkEnd w:id="22"/>
      <w:r w:rsidRPr="00D617D7">
        <w:rPr>
          <w:rFonts w:ascii="Arial" w:hAnsi="Arial" w:cs="Arial"/>
          <w:i/>
          <w:iCs/>
          <w:sz w:val="24"/>
          <w:szCs w:val="24"/>
        </w:rPr>
        <w:t xml:space="preserve"> the implementation of this project because:</w:t>
      </w:r>
    </w:p>
    <w:p w14:paraId="1EBE1EAB" w14:textId="4115C600" w:rsidR="00D617D7" w:rsidRPr="00D617D7" w:rsidRDefault="00D617D7" w:rsidP="00D617D7">
      <w:pPr>
        <w:pStyle w:val="ListParagraph"/>
        <w:numPr>
          <w:ilvl w:val="0"/>
          <w:numId w:val="16"/>
        </w:numPr>
        <w:spacing w:after="120" w:line="240" w:lineRule="auto"/>
        <w:rPr>
          <w:rFonts w:ascii="Arial" w:hAnsi="Arial" w:cs="Arial"/>
          <w:i/>
          <w:iCs/>
          <w:sz w:val="24"/>
          <w:szCs w:val="24"/>
        </w:rPr>
      </w:pPr>
      <w:r w:rsidRPr="00D617D7">
        <w:rPr>
          <w:rFonts w:ascii="Arial" w:hAnsi="Arial" w:cs="Arial"/>
          <w:i/>
          <w:iCs/>
          <w:sz w:val="24"/>
          <w:szCs w:val="24"/>
        </w:rPr>
        <w:lastRenderedPageBreak/>
        <w:t xml:space="preserve">We are looking to partially reduce the number of beds that are not and have not been utilized in over 5 years. </w:t>
      </w:r>
    </w:p>
    <w:p w14:paraId="4CE6DE3A" w14:textId="49C80C80" w:rsidR="00D617D7" w:rsidRPr="00D617D7" w:rsidRDefault="00D617D7" w:rsidP="00D617D7">
      <w:pPr>
        <w:pStyle w:val="ListParagraph"/>
        <w:numPr>
          <w:ilvl w:val="0"/>
          <w:numId w:val="16"/>
        </w:numPr>
        <w:spacing w:after="120" w:line="240" w:lineRule="auto"/>
        <w:rPr>
          <w:rFonts w:ascii="Arial" w:hAnsi="Arial" w:cs="Arial"/>
          <w:i/>
          <w:iCs/>
          <w:sz w:val="24"/>
          <w:szCs w:val="24"/>
        </w:rPr>
      </w:pPr>
      <w:r w:rsidRPr="00D617D7">
        <w:rPr>
          <w:rFonts w:ascii="Arial" w:hAnsi="Arial" w:cs="Arial"/>
          <w:i/>
          <w:iCs/>
          <w:sz w:val="24"/>
          <w:szCs w:val="24"/>
        </w:rPr>
        <w:t>We serve a very specific group of people, namely those afflicted with incurable cancer that cannot afford care elsewhere.</w:t>
      </w:r>
    </w:p>
    <w:p w14:paraId="4DADCFAA" w14:textId="1164F1D1" w:rsidR="00D617D7" w:rsidRPr="00D617D7" w:rsidRDefault="00D617D7" w:rsidP="00D617D7">
      <w:pPr>
        <w:pStyle w:val="ListParagraph"/>
        <w:numPr>
          <w:ilvl w:val="0"/>
          <w:numId w:val="16"/>
        </w:numPr>
        <w:spacing w:after="120" w:line="240" w:lineRule="auto"/>
        <w:rPr>
          <w:rFonts w:ascii="Arial" w:hAnsi="Arial" w:cs="Arial"/>
          <w:i/>
          <w:iCs/>
          <w:sz w:val="24"/>
          <w:szCs w:val="24"/>
        </w:rPr>
      </w:pPr>
      <w:r w:rsidRPr="00D617D7">
        <w:rPr>
          <w:rFonts w:ascii="Arial" w:hAnsi="Arial" w:cs="Arial"/>
          <w:i/>
          <w:iCs/>
          <w:sz w:val="24"/>
          <w:szCs w:val="24"/>
        </w:rPr>
        <w:t>We do not serve a specific physical area. Our patients come from all different parts of the State and, at times, from out of State.</w:t>
      </w:r>
    </w:p>
    <w:p w14:paraId="5CEA8548" w14:textId="4D37AB26" w:rsidR="00D617D7" w:rsidRPr="00D617D7" w:rsidRDefault="00D617D7" w:rsidP="00D617D7">
      <w:pPr>
        <w:pStyle w:val="ListParagraph"/>
        <w:numPr>
          <w:ilvl w:val="0"/>
          <w:numId w:val="16"/>
        </w:numPr>
        <w:spacing w:after="120" w:line="240" w:lineRule="auto"/>
        <w:rPr>
          <w:rFonts w:ascii="Arial" w:hAnsi="Arial" w:cs="Arial"/>
          <w:i/>
          <w:iCs/>
          <w:sz w:val="24"/>
          <w:szCs w:val="24"/>
        </w:rPr>
      </w:pPr>
      <w:r w:rsidRPr="00D617D7">
        <w:rPr>
          <w:rFonts w:ascii="Arial" w:hAnsi="Arial" w:cs="Arial"/>
          <w:i/>
          <w:iCs/>
          <w:sz w:val="24"/>
          <w:szCs w:val="24"/>
        </w:rPr>
        <w:t>We process applications and accept patients based on the order that the applications have been received and completed.</w:t>
      </w:r>
    </w:p>
    <w:p w14:paraId="14F2CC6A" w14:textId="64565A19" w:rsidR="00D617D7" w:rsidRPr="00D617D7" w:rsidRDefault="00D617D7" w:rsidP="00D617D7">
      <w:pPr>
        <w:spacing w:after="120"/>
        <w:rPr>
          <w:rFonts w:ascii="Arial" w:hAnsi="Arial" w:cs="Arial"/>
          <w:i/>
          <w:iCs/>
          <w:sz w:val="24"/>
          <w:szCs w:val="24"/>
        </w:rPr>
      </w:pPr>
      <w:r w:rsidRPr="00D617D7">
        <w:rPr>
          <w:rFonts w:ascii="Arial" w:hAnsi="Arial" w:cs="Arial"/>
          <w:i/>
          <w:iCs/>
          <w:sz w:val="24"/>
          <w:szCs w:val="24"/>
        </w:rPr>
        <w:t>Keeping the above in mind, we acknowledge, during the Health Equity Impact Assessment (HEIA), areas for improvement were identified and should be addressed.</w:t>
      </w:r>
    </w:p>
    <w:p w14:paraId="7E3828E2" w14:textId="23B9E047" w:rsidR="00D617D7" w:rsidRPr="00D617D7" w:rsidRDefault="00D617D7" w:rsidP="00D617D7">
      <w:pPr>
        <w:pStyle w:val="ListParagraph"/>
        <w:numPr>
          <w:ilvl w:val="0"/>
          <w:numId w:val="17"/>
        </w:numPr>
        <w:spacing w:after="120" w:line="240" w:lineRule="auto"/>
        <w:rPr>
          <w:rFonts w:ascii="Arial" w:hAnsi="Arial" w:cs="Arial"/>
          <w:i/>
          <w:iCs/>
          <w:sz w:val="24"/>
          <w:szCs w:val="24"/>
        </w:rPr>
      </w:pPr>
      <w:r w:rsidRPr="00D617D7">
        <w:rPr>
          <w:rFonts w:ascii="Arial" w:hAnsi="Arial" w:cs="Arial"/>
          <w:i/>
          <w:iCs/>
          <w:sz w:val="24"/>
          <w:szCs w:val="24"/>
        </w:rPr>
        <w:t xml:space="preserve">Health organizations, such as Hospitals and Nursing Facilities, are not fully aware of our services and admission process. </w:t>
      </w:r>
    </w:p>
    <w:p w14:paraId="66C64DE6" w14:textId="0303EF1F" w:rsidR="00D617D7" w:rsidRPr="00D617D7" w:rsidRDefault="00D617D7" w:rsidP="00D617D7">
      <w:pPr>
        <w:spacing w:after="120"/>
        <w:ind w:left="720"/>
        <w:rPr>
          <w:rFonts w:ascii="Arial" w:hAnsi="Arial" w:cs="Arial"/>
          <w:i/>
          <w:iCs/>
          <w:sz w:val="24"/>
          <w:szCs w:val="24"/>
        </w:rPr>
      </w:pPr>
      <w:r w:rsidRPr="00D617D7">
        <w:rPr>
          <w:rFonts w:ascii="Arial" w:hAnsi="Arial" w:cs="Arial"/>
          <w:i/>
          <w:iCs/>
          <w:sz w:val="24"/>
          <w:szCs w:val="24"/>
        </w:rPr>
        <w:t xml:space="preserve">Rosary Hill Home was established in 1901 and has maintained the basic structure of admission since its beginning. We </w:t>
      </w:r>
      <w:bookmarkStart w:id="23" w:name="_Int_SVNIGb91"/>
      <w:r w:rsidRPr="00D617D7">
        <w:rPr>
          <w:rFonts w:ascii="Arial" w:hAnsi="Arial" w:cs="Arial"/>
          <w:i/>
          <w:iCs/>
          <w:sz w:val="24"/>
          <w:szCs w:val="24"/>
        </w:rPr>
        <w:t>are dedicated to providing</w:t>
      </w:r>
      <w:bookmarkEnd w:id="23"/>
      <w:r w:rsidRPr="00D617D7">
        <w:rPr>
          <w:rFonts w:ascii="Arial" w:hAnsi="Arial" w:cs="Arial"/>
          <w:i/>
          <w:iCs/>
          <w:sz w:val="24"/>
          <w:szCs w:val="24"/>
        </w:rPr>
        <w:t xml:space="preserve"> palliative care for patients with incurable cancer. We are a free home, </w:t>
      </w:r>
      <w:r w:rsidRPr="00D617D7">
        <w:rPr>
          <w:rFonts w:ascii="Arial" w:hAnsi="Arial" w:cs="Arial"/>
          <w:b/>
          <w:bCs/>
          <w:i/>
          <w:iCs/>
          <w:sz w:val="24"/>
          <w:szCs w:val="24"/>
        </w:rPr>
        <w:t xml:space="preserve">no </w:t>
      </w:r>
      <w:r w:rsidRPr="00D617D7">
        <w:rPr>
          <w:rFonts w:ascii="Arial" w:hAnsi="Arial" w:cs="Arial"/>
          <w:i/>
          <w:iCs/>
          <w:sz w:val="24"/>
          <w:szCs w:val="24"/>
        </w:rPr>
        <w:t xml:space="preserve">Medicare, Medicaid, health insurance or private pay from the patients is accepted. We operate by trust in God’s Divine Providence through the kindness of the </w:t>
      </w:r>
      <w:bookmarkStart w:id="24" w:name="_Int_Yt7U40kd"/>
      <w:r w:rsidRPr="00D617D7">
        <w:rPr>
          <w:rFonts w:ascii="Arial" w:hAnsi="Arial" w:cs="Arial"/>
          <w:i/>
          <w:iCs/>
          <w:sz w:val="24"/>
          <w:szCs w:val="24"/>
        </w:rPr>
        <w:t>general public</w:t>
      </w:r>
      <w:bookmarkEnd w:id="24"/>
      <w:r w:rsidRPr="00D617D7">
        <w:rPr>
          <w:rFonts w:ascii="Arial" w:hAnsi="Arial" w:cs="Arial"/>
          <w:i/>
          <w:iCs/>
          <w:sz w:val="24"/>
          <w:szCs w:val="24"/>
        </w:rPr>
        <w:t xml:space="preserve">. Therefore, the donations received </w:t>
      </w:r>
      <w:bookmarkStart w:id="25" w:name="_Int_zspUc7SD"/>
      <w:r w:rsidRPr="00D617D7">
        <w:rPr>
          <w:rFonts w:ascii="Arial" w:hAnsi="Arial" w:cs="Arial"/>
          <w:i/>
          <w:iCs/>
          <w:sz w:val="24"/>
          <w:szCs w:val="24"/>
        </w:rPr>
        <w:t>are dedicated to providing</w:t>
      </w:r>
      <w:bookmarkEnd w:id="25"/>
      <w:r w:rsidRPr="00D617D7">
        <w:rPr>
          <w:rFonts w:ascii="Arial" w:hAnsi="Arial" w:cs="Arial"/>
          <w:i/>
          <w:iCs/>
          <w:sz w:val="24"/>
          <w:szCs w:val="24"/>
        </w:rPr>
        <w:t xml:space="preserve"> care and services to our patients and not for publicity or promotion. We also recognize that the technology now available provides an easier and less expensive way of sharing who we are.  Thus, we have and are taking steps to improve the community’s knowledge of our presence and the services we provide.</w:t>
      </w:r>
    </w:p>
    <w:p w14:paraId="374BCFF2" w14:textId="09CF4D78" w:rsidR="00D617D7" w:rsidRPr="00D617D7" w:rsidRDefault="00D617D7" w:rsidP="00D617D7">
      <w:pPr>
        <w:pStyle w:val="ListParagraph"/>
        <w:numPr>
          <w:ilvl w:val="1"/>
          <w:numId w:val="17"/>
        </w:numPr>
        <w:spacing w:after="120" w:line="240" w:lineRule="auto"/>
        <w:rPr>
          <w:rFonts w:ascii="Arial" w:hAnsi="Arial" w:cs="Arial"/>
          <w:i/>
          <w:iCs/>
          <w:sz w:val="24"/>
          <w:szCs w:val="24"/>
        </w:rPr>
      </w:pPr>
      <w:r w:rsidRPr="00D617D7">
        <w:rPr>
          <w:rFonts w:ascii="Arial" w:hAnsi="Arial" w:cs="Arial"/>
          <w:i/>
          <w:iCs/>
          <w:sz w:val="24"/>
          <w:szCs w:val="24"/>
        </w:rPr>
        <w:t xml:space="preserve">We recently published a new website that provides additional information and pictures about our Facility. </w:t>
      </w:r>
      <w:bookmarkStart w:id="26" w:name="_Int_4rkdJe4u"/>
      <w:r w:rsidRPr="00D617D7">
        <w:rPr>
          <w:rFonts w:ascii="Arial" w:hAnsi="Arial" w:cs="Arial"/>
          <w:i/>
          <w:iCs/>
          <w:sz w:val="24"/>
          <w:szCs w:val="24"/>
        </w:rPr>
        <w:t>We will continue to improve our website to include more detailed information about our services, admission requirements, and frequently asked questions as well as pictures of the facility.</w:t>
      </w:r>
      <w:bookmarkEnd w:id="26"/>
    </w:p>
    <w:p w14:paraId="30DCA0E9" w14:textId="5B3E581D" w:rsidR="00D617D7" w:rsidRPr="00D617D7" w:rsidRDefault="00D617D7" w:rsidP="00D617D7">
      <w:pPr>
        <w:pStyle w:val="ListParagraph"/>
        <w:numPr>
          <w:ilvl w:val="1"/>
          <w:numId w:val="17"/>
        </w:numPr>
        <w:spacing w:after="120" w:line="240" w:lineRule="auto"/>
        <w:rPr>
          <w:rFonts w:ascii="Arial" w:hAnsi="Arial" w:cs="Arial"/>
          <w:i/>
          <w:iCs/>
          <w:sz w:val="24"/>
          <w:szCs w:val="24"/>
        </w:rPr>
      </w:pPr>
      <w:r w:rsidRPr="00D617D7">
        <w:rPr>
          <w:rFonts w:ascii="Arial" w:hAnsi="Arial" w:cs="Arial"/>
          <w:i/>
          <w:iCs/>
          <w:sz w:val="24"/>
          <w:szCs w:val="24"/>
        </w:rPr>
        <w:t>We will update our brochure and share it with health facilities in the area. The brochure will also be available online for families and the public.</w:t>
      </w:r>
    </w:p>
    <w:p w14:paraId="2CE140BD" w14:textId="48E7AB66" w:rsidR="00D617D7" w:rsidRPr="00D617D7" w:rsidRDefault="00D617D7" w:rsidP="00D617D7">
      <w:pPr>
        <w:pStyle w:val="ListParagraph"/>
        <w:numPr>
          <w:ilvl w:val="1"/>
          <w:numId w:val="17"/>
        </w:numPr>
        <w:spacing w:after="120" w:line="240" w:lineRule="auto"/>
        <w:rPr>
          <w:rFonts w:ascii="Arial" w:hAnsi="Arial" w:cs="Arial"/>
          <w:i/>
          <w:iCs/>
          <w:sz w:val="24"/>
          <w:szCs w:val="24"/>
        </w:rPr>
      </w:pPr>
      <w:r w:rsidRPr="00D617D7">
        <w:rPr>
          <w:rFonts w:ascii="Arial" w:hAnsi="Arial" w:cs="Arial"/>
          <w:i/>
          <w:iCs/>
          <w:sz w:val="24"/>
          <w:szCs w:val="24"/>
        </w:rPr>
        <w:t>We will explore other options such as expanding facility tours or having open houses geared toward social workers or those responsible for discharging patients.</w:t>
      </w:r>
    </w:p>
    <w:p w14:paraId="6DAA5DCC" w14:textId="20E2AD82" w:rsidR="00D617D7" w:rsidRPr="00D617D7" w:rsidRDefault="00D617D7" w:rsidP="00D617D7">
      <w:pPr>
        <w:pStyle w:val="ListParagraph"/>
        <w:numPr>
          <w:ilvl w:val="1"/>
          <w:numId w:val="17"/>
        </w:numPr>
        <w:spacing w:after="120" w:line="240" w:lineRule="auto"/>
        <w:rPr>
          <w:rFonts w:ascii="Arial" w:hAnsi="Arial" w:cs="Arial"/>
          <w:i/>
          <w:iCs/>
          <w:sz w:val="24"/>
          <w:szCs w:val="24"/>
        </w:rPr>
      </w:pPr>
      <w:bookmarkStart w:id="27" w:name="_Int_hskI8Yl4"/>
      <w:r w:rsidRPr="00D617D7">
        <w:rPr>
          <w:rFonts w:ascii="Arial" w:hAnsi="Arial" w:cs="Arial"/>
          <w:i/>
          <w:iCs/>
          <w:sz w:val="24"/>
          <w:szCs w:val="24"/>
        </w:rPr>
        <w:t>We will consider the development of a virtual tour that will offer audio as well as captions to assist people with visual as well as hearing impairment.</w:t>
      </w:r>
      <w:bookmarkEnd w:id="27"/>
      <w:r w:rsidRPr="00D617D7">
        <w:rPr>
          <w:rFonts w:ascii="Arial" w:hAnsi="Arial" w:cs="Arial"/>
          <w:i/>
          <w:iCs/>
          <w:sz w:val="24"/>
          <w:szCs w:val="24"/>
        </w:rPr>
        <w:t xml:space="preserve"> We may consider also making it available in other languages such as Spanish.</w:t>
      </w:r>
    </w:p>
    <w:p w14:paraId="4F4DBB03" w14:textId="1CA719A5" w:rsidR="00D617D7" w:rsidRPr="00D617D7" w:rsidRDefault="00D617D7" w:rsidP="00D617D7">
      <w:pPr>
        <w:pStyle w:val="ListParagraph"/>
        <w:numPr>
          <w:ilvl w:val="0"/>
          <w:numId w:val="17"/>
        </w:numPr>
        <w:spacing w:after="120" w:line="240" w:lineRule="auto"/>
        <w:rPr>
          <w:rFonts w:ascii="Arial" w:hAnsi="Arial" w:cs="Arial"/>
          <w:i/>
          <w:iCs/>
          <w:sz w:val="24"/>
          <w:szCs w:val="24"/>
        </w:rPr>
      </w:pPr>
      <w:r w:rsidRPr="00D617D7">
        <w:rPr>
          <w:rFonts w:ascii="Arial" w:hAnsi="Arial" w:cs="Arial"/>
          <w:i/>
          <w:iCs/>
          <w:sz w:val="24"/>
          <w:szCs w:val="24"/>
        </w:rPr>
        <w:t>Building strong relationships with other Healthcare Facilities.</w:t>
      </w:r>
    </w:p>
    <w:p w14:paraId="4DF4147A" w14:textId="632E7766" w:rsidR="00D617D7" w:rsidRPr="00D617D7" w:rsidRDefault="00D617D7" w:rsidP="00D617D7">
      <w:pPr>
        <w:spacing w:after="120"/>
        <w:ind w:left="720"/>
        <w:rPr>
          <w:rFonts w:ascii="Arial" w:hAnsi="Arial" w:cs="Arial"/>
          <w:i/>
          <w:iCs/>
          <w:sz w:val="24"/>
          <w:szCs w:val="24"/>
        </w:rPr>
      </w:pPr>
      <w:r w:rsidRPr="00D617D7">
        <w:rPr>
          <w:rFonts w:ascii="Arial" w:hAnsi="Arial" w:cs="Arial"/>
          <w:i/>
          <w:iCs/>
          <w:sz w:val="24"/>
          <w:szCs w:val="24"/>
        </w:rPr>
        <w:t xml:space="preserve">Because of the uniqueness of what we do and the way we operate, we do not form part of the day-to-day exchange (discharge/admissions) between facilities as other health providers do. Because of this, there may be a lack of </w:t>
      </w:r>
      <w:r w:rsidRPr="00D617D7">
        <w:rPr>
          <w:rFonts w:ascii="Arial" w:hAnsi="Arial" w:cs="Arial"/>
          <w:i/>
          <w:iCs/>
          <w:sz w:val="24"/>
          <w:szCs w:val="24"/>
        </w:rPr>
        <w:lastRenderedPageBreak/>
        <w:t>understanding of our services and our admission process and requirements.  To assist with this, we will:</w:t>
      </w:r>
    </w:p>
    <w:p w14:paraId="5EDFE90B" w14:textId="7C440D2F" w:rsidR="00D617D7" w:rsidRPr="00D617D7" w:rsidRDefault="00D617D7" w:rsidP="00D617D7">
      <w:pPr>
        <w:pStyle w:val="ListParagraph"/>
        <w:numPr>
          <w:ilvl w:val="0"/>
          <w:numId w:val="18"/>
        </w:numPr>
        <w:spacing w:after="120" w:line="240" w:lineRule="auto"/>
        <w:ind w:left="1440"/>
        <w:rPr>
          <w:rFonts w:ascii="Arial" w:hAnsi="Arial" w:cs="Arial"/>
          <w:i/>
          <w:iCs/>
          <w:sz w:val="24"/>
          <w:szCs w:val="24"/>
        </w:rPr>
      </w:pPr>
      <w:bookmarkStart w:id="28" w:name="_Int_vdepvLzq"/>
      <w:r w:rsidRPr="00D617D7">
        <w:rPr>
          <w:rFonts w:ascii="Arial" w:hAnsi="Arial" w:cs="Arial"/>
          <w:i/>
          <w:iCs/>
          <w:sz w:val="24"/>
          <w:szCs w:val="24"/>
        </w:rPr>
        <w:t>Build stronger relationships by looking for new ways to improve communication with regards to the status of applications and missing documents.</w:t>
      </w:r>
      <w:bookmarkEnd w:id="28"/>
    </w:p>
    <w:p w14:paraId="4D121601" w14:textId="6D65F9A6" w:rsidR="00D617D7" w:rsidRPr="00D617D7" w:rsidRDefault="00D617D7" w:rsidP="00D617D7">
      <w:pPr>
        <w:pStyle w:val="ListParagraph"/>
        <w:numPr>
          <w:ilvl w:val="0"/>
          <w:numId w:val="18"/>
        </w:numPr>
        <w:spacing w:after="120" w:line="240" w:lineRule="auto"/>
        <w:ind w:left="1440"/>
        <w:rPr>
          <w:rFonts w:ascii="Arial" w:hAnsi="Arial" w:cs="Arial"/>
          <w:i/>
          <w:iCs/>
          <w:sz w:val="24"/>
          <w:szCs w:val="24"/>
        </w:rPr>
      </w:pPr>
      <w:r w:rsidRPr="00D617D7">
        <w:rPr>
          <w:rFonts w:ascii="Arial" w:hAnsi="Arial" w:cs="Arial"/>
          <w:i/>
          <w:iCs/>
          <w:sz w:val="24"/>
          <w:szCs w:val="24"/>
        </w:rPr>
        <w:t>Add a section of Frequently Asked Questions to our website.</w:t>
      </w:r>
    </w:p>
    <w:p w14:paraId="07C97266" w14:textId="4403B693" w:rsidR="00D617D7" w:rsidRPr="00D617D7" w:rsidRDefault="00D617D7" w:rsidP="00D617D7">
      <w:pPr>
        <w:pStyle w:val="ListParagraph"/>
        <w:numPr>
          <w:ilvl w:val="0"/>
          <w:numId w:val="18"/>
        </w:numPr>
        <w:spacing w:after="120" w:line="240" w:lineRule="auto"/>
        <w:ind w:left="1440"/>
        <w:rPr>
          <w:rFonts w:ascii="Arial" w:hAnsi="Arial" w:cs="Arial"/>
          <w:i/>
          <w:iCs/>
          <w:sz w:val="24"/>
          <w:szCs w:val="24"/>
        </w:rPr>
      </w:pPr>
      <w:r w:rsidRPr="00D617D7">
        <w:rPr>
          <w:rFonts w:ascii="Arial" w:hAnsi="Arial" w:cs="Arial"/>
          <w:i/>
          <w:iCs/>
          <w:sz w:val="24"/>
          <w:szCs w:val="24"/>
        </w:rPr>
        <w:t>Build a contact database, so that we can share news, information, and update with our health care partners.</w:t>
      </w:r>
    </w:p>
    <w:p w14:paraId="75E057E6" w14:textId="5ADF981E" w:rsidR="00D617D7" w:rsidRDefault="00D617D7" w:rsidP="00D617D7">
      <w:pPr>
        <w:rPr>
          <w:rFonts w:ascii="Aptos" w:hAnsi="Aptos" w:cs="Aptos"/>
          <w:sz w:val="24"/>
          <w:szCs w:val="24"/>
        </w:rPr>
      </w:pPr>
    </w:p>
    <w:p w14:paraId="02290A1B" w14:textId="3042D336" w:rsidR="738131EB" w:rsidRDefault="738131EB" w:rsidP="02FF49D7">
      <w:pPr>
        <w:rPr>
          <w:rFonts w:ascii="Arial" w:eastAsia="Arial" w:hAnsi="Arial" w:cs="Arial"/>
          <w:sz w:val="24"/>
          <w:szCs w:val="24"/>
        </w:rPr>
      </w:pPr>
    </w:p>
    <w:p w14:paraId="69EFFAC5" w14:textId="6F0CC3D1" w:rsidR="00D617D7" w:rsidRDefault="00D617D7" w:rsidP="02FF49D7">
      <w:pPr>
        <w:rPr>
          <w:rFonts w:ascii="Arial" w:eastAsia="Arial" w:hAnsi="Arial" w:cs="Arial"/>
          <w:sz w:val="24"/>
          <w:szCs w:val="24"/>
        </w:rPr>
      </w:pPr>
    </w:p>
    <w:sectPr w:rsidR="00D617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E3013" w14:textId="77777777" w:rsidR="00733CD2" w:rsidRDefault="00733CD2">
      <w:pPr>
        <w:spacing w:after="0" w:line="240" w:lineRule="auto"/>
      </w:pPr>
      <w:r>
        <w:separator/>
      </w:r>
    </w:p>
  </w:endnote>
  <w:endnote w:type="continuationSeparator" w:id="0">
    <w:p w14:paraId="0CEE0B2F" w14:textId="77777777" w:rsidR="00733CD2" w:rsidRDefault="00733CD2">
      <w:pPr>
        <w:spacing w:after="0" w:line="240" w:lineRule="auto"/>
      </w:pPr>
      <w:r>
        <w:continuationSeparator/>
      </w:r>
    </w:p>
  </w:endnote>
  <w:endnote w:type="continuationNotice" w:id="1">
    <w:p w14:paraId="7891D6F3" w14:textId="77777777" w:rsidR="00733CD2" w:rsidRDefault="00733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4309125"/>
      <w:docPartObj>
        <w:docPartGallery w:val="Page Numbers (Bottom of Page)"/>
        <w:docPartUnique/>
      </w:docPartObj>
    </w:sdtPr>
    <w:sdtEndPr/>
    <w:sdtContent>
      <w:sdt>
        <w:sdtPr>
          <w:id w:val="-1705238520"/>
          <w:docPartObj>
            <w:docPartGallery w:val="Page Numbers (Top of Page)"/>
            <w:docPartUnique/>
          </w:docPartObj>
        </w:sdtPr>
        <w:sdtEndPr/>
        <w:sdtContent>
          <w:p w14:paraId="6F2C20A5" w14:textId="77777777" w:rsidR="001E2819" w:rsidRPr="001E2819" w:rsidRDefault="003864E6">
            <w:pPr>
              <w:pStyle w:val="Footer"/>
              <w:rPr>
                <w:sz w:val="24"/>
                <w:szCs w:val="24"/>
              </w:rPr>
            </w:pPr>
            <w:r w:rsidRPr="00B950CC">
              <w:t xml:space="preserve">Page </w:t>
            </w:r>
            <w:r w:rsidRPr="00B950CC">
              <w:rPr>
                <w:sz w:val="24"/>
                <w:szCs w:val="24"/>
              </w:rPr>
              <w:fldChar w:fldCharType="begin"/>
            </w:r>
            <w:r w:rsidRPr="00B950CC">
              <w:instrText xml:space="preserve"> PAGE </w:instrText>
            </w:r>
            <w:r w:rsidRPr="00B950CC">
              <w:rPr>
                <w:sz w:val="24"/>
                <w:szCs w:val="24"/>
              </w:rPr>
              <w:fldChar w:fldCharType="separate"/>
            </w:r>
            <w:r w:rsidRPr="00B950CC">
              <w:rPr>
                <w:noProof/>
              </w:rPr>
              <w:t>2</w:t>
            </w:r>
            <w:r w:rsidRPr="00B950CC">
              <w:rPr>
                <w:sz w:val="24"/>
                <w:szCs w:val="24"/>
              </w:rPr>
              <w:fldChar w:fldCharType="end"/>
            </w:r>
            <w:r w:rsidR="00BF2D1A" w:rsidRPr="001E2819">
              <w:t xml:space="preserve"> of </w:t>
            </w:r>
            <w:r>
              <w:fldChar w:fldCharType="begin"/>
            </w:r>
            <w:r>
              <w:instrText xml:space="preserve"> NUMPAGES  </w:instrText>
            </w:r>
            <w:r>
              <w:fldChar w:fldCharType="separate"/>
            </w:r>
            <w:r w:rsidR="00BF2D1A" w:rsidRPr="001E2819">
              <w:rPr>
                <w:noProof/>
              </w:rPr>
              <w:t>2</w:t>
            </w:r>
            <w:r>
              <w:rPr>
                <w:noProof/>
              </w:rPr>
              <w:fldChar w:fldCharType="end"/>
            </w:r>
          </w:p>
          <w:p w14:paraId="5025F44E" w14:textId="77777777" w:rsidR="001E2819" w:rsidRDefault="00170B05">
            <w:pPr>
              <w:pStyle w:val="Footer"/>
            </w:pPr>
            <w:r>
              <w:t>Rosary Hill Home HEIA Application</w:t>
            </w:r>
          </w:p>
          <w:p w14:paraId="622A601E" w14:textId="4B129053" w:rsidR="00BF2D1A" w:rsidRDefault="001E2819">
            <w:pPr>
              <w:pStyle w:val="Footer"/>
            </w:pPr>
            <w:r>
              <w:t>June 2024</w:t>
            </w:r>
          </w:p>
        </w:sdtContent>
      </w:sdt>
    </w:sdtContent>
  </w:sdt>
  <w:p w14:paraId="064B415B" w14:textId="43DBCBE8" w:rsidR="4FBBEE31" w:rsidRPr="00B950CC" w:rsidRDefault="4FBBEE31" w:rsidP="4FBBEE31">
    <w:pPr>
      <w:pStyle w:val="Foo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CE632" w14:textId="77777777" w:rsidR="00733CD2" w:rsidRDefault="00733CD2">
      <w:pPr>
        <w:spacing w:after="0" w:line="240" w:lineRule="auto"/>
      </w:pPr>
      <w:r>
        <w:separator/>
      </w:r>
    </w:p>
  </w:footnote>
  <w:footnote w:type="continuationSeparator" w:id="0">
    <w:p w14:paraId="6820EC84" w14:textId="77777777" w:rsidR="00733CD2" w:rsidRDefault="00733CD2">
      <w:pPr>
        <w:spacing w:after="0" w:line="240" w:lineRule="auto"/>
      </w:pPr>
      <w:r>
        <w:continuationSeparator/>
      </w:r>
    </w:p>
  </w:footnote>
  <w:footnote w:type="continuationNotice" w:id="1">
    <w:p w14:paraId="7511C31C" w14:textId="77777777" w:rsidR="00733CD2" w:rsidRDefault="00733CD2">
      <w:pPr>
        <w:spacing w:after="0" w:line="240" w:lineRule="auto"/>
      </w:pPr>
    </w:p>
  </w:footnote>
  <w:footnote w:id="2">
    <w:p w14:paraId="4A9042CD" w14:textId="77777777" w:rsidR="00E44157" w:rsidRPr="004839B8" w:rsidRDefault="00E44157" w:rsidP="00E44157">
      <w:pPr>
        <w:pStyle w:val="FootnoteText"/>
        <w:rPr>
          <w:rFonts w:ascii="Arial" w:hAnsi="Arial" w:cs="Arial"/>
        </w:rPr>
      </w:pPr>
      <w:r w:rsidRPr="004839B8">
        <w:rPr>
          <w:rStyle w:val="FootnoteReference"/>
          <w:rFonts w:ascii="Arial" w:hAnsi="Arial" w:cs="Arial"/>
        </w:rPr>
        <w:footnoteRef/>
      </w:r>
      <w:r w:rsidRPr="004839B8">
        <w:rPr>
          <w:rFonts w:ascii="Arial" w:hAnsi="Arial" w:cs="Arial"/>
        </w:rPr>
        <w:t xml:space="preserve"> Source: </w:t>
      </w:r>
      <w:hyperlink r:id="rId1" w:history="1">
        <w:r w:rsidRPr="004839B8">
          <w:rPr>
            <w:rStyle w:val="Hyperlink"/>
            <w:rFonts w:ascii="Arial" w:hAnsi="Arial" w:cs="Arial"/>
          </w:rPr>
          <w:t>Hawthorne, NY - Profile data - Census Reporter</w:t>
        </w:r>
      </w:hyperlink>
    </w:p>
  </w:footnote>
  <w:footnote w:id="3">
    <w:p w14:paraId="1B5F868B" w14:textId="77777777" w:rsidR="00E44157" w:rsidRDefault="00E44157" w:rsidP="00E44157">
      <w:pPr>
        <w:pStyle w:val="FootnoteText"/>
      </w:pPr>
      <w:r w:rsidRPr="004839B8">
        <w:rPr>
          <w:rStyle w:val="FootnoteReference"/>
          <w:rFonts w:ascii="Arial" w:hAnsi="Arial" w:cs="Arial"/>
        </w:rPr>
        <w:footnoteRef/>
      </w:r>
      <w:r w:rsidRPr="004839B8">
        <w:rPr>
          <w:rFonts w:ascii="Arial" w:hAnsi="Arial" w:cs="Arial"/>
        </w:rPr>
        <w:t xml:space="preserve"> Source: </w:t>
      </w:r>
      <w:proofErr w:type="spellStart"/>
      <w:r w:rsidRPr="004839B8">
        <w:rPr>
          <w:rFonts w:ascii="Arial" w:hAnsi="Arial" w:cs="Arial"/>
        </w:rPr>
        <w:t>HEIA_Data_Tables_Rosary</w:t>
      </w:r>
      <w:proofErr w:type="spellEnd"/>
      <w:r w:rsidRPr="004839B8">
        <w:rPr>
          <w:rFonts w:ascii="Arial" w:hAnsi="Arial" w:cs="Arial"/>
        </w:rPr>
        <w:t xml:space="preserve"> Hill Home_06.14.2024 – Tab “</w:t>
      </w:r>
      <w:r w:rsidRPr="004839B8">
        <w:rPr>
          <w:rFonts w:ascii="Arial" w:hAnsi="Arial" w:cs="Arial"/>
          <w:i/>
          <w:iCs/>
        </w:rPr>
        <w:t>Sheet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D2320" w14:textId="1C276415" w:rsidR="00BF2D1A" w:rsidRDefault="00BF2D1A">
    <w:pPr>
      <w:pStyle w:val="Header"/>
    </w:pPr>
  </w:p>
  <w:p w14:paraId="7A003902" w14:textId="787BC7F1" w:rsidR="4FBBEE31" w:rsidRDefault="4FBBEE31" w:rsidP="4FBBEE31">
    <w:pPr>
      <w:pStyle w:val="Header"/>
    </w:pPr>
  </w:p>
</w:hdr>
</file>

<file path=word/intelligence2.xml><?xml version="1.0" encoding="utf-8"?>
<int2:intelligence xmlns:int2="http://schemas.microsoft.com/office/intelligence/2020/intelligence" xmlns:oel="http://schemas.microsoft.com/office/2019/extlst">
  <int2:observations>
    <int2:textHash int2:hashCode="nWK/skElxnX7g3" int2:id="0jYfud9k">
      <int2:state int2:value="Rejected" int2:type="AugLoop_Text_Critique"/>
    </int2:textHash>
    <int2:textHash int2:hashCode="fDIUXtNNc/dlfX" int2:id="FuBd1ruF">
      <int2:state int2:value="Rejected" int2:type="AugLoop_Text_Critique"/>
    </int2:textHash>
    <int2:textHash int2:hashCode="U/21W2Jsq4AMDz" int2:id="O7oPJQ4r">
      <int2:state int2:value="Rejected" int2:type="AugLoop_Text_Critique"/>
    </int2:textHash>
    <int2:textHash int2:hashCode="X/TlL/jSJ+8Q7I" int2:id="PN6xgGy5">
      <int2:state int2:value="Rejected" int2:type="AugLoop_Text_Critique"/>
    </int2:textHash>
    <int2:textHash int2:hashCode="eP2jwH9+D29AjK" int2:id="bgxA0qYL">
      <int2:state int2:value="Rejected" int2:type="AugLoop_Text_Critique"/>
    </int2:textHash>
    <int2:textHash int2:hashCode="QsEGB5l/pc1xWr" int2:id="exK0g8qq">
      <int2:state int2:value="Rejected" int2:type="AugLoop_Text_Critique"/>
    </int2:textHash>
    <int2:textHash int2:hashCode="3QG+kFUH/Wjcsp" int2:id="ftX0099j">
      <int2:state int2:value="Rejected" int2:type="AugLoop_Text_Critique"/>
    </int2:textHash>
    <int2:textHash int2:hashCode="b3FEigrQMuSWO3" int2:id="lmVQdCAn">
      <int2:state int2:value="Rejected" int2:type="AugLoop_Text_Critique"/>
    </int2:textHash>
    <int2:textHash int2:hashCode="XgaXJFPQROa1EA" int2:id="w10vWDj0">
      <int2:state int2:value="Rejected" int2:type="AugLoop_Text_Critique"/>
    </int2:textHash>
    <int2:bookmark int2:bookmarkName="_Int_mBCK8epL" int2:invalidationBookmarkName="" int2:hashCode="VRd/LyDcPFdCnc" int2:id="1zA4e0pG">
      <int2:state int2:value="Rejected" int2:type="AugLoop_Text_Critique"/>
    </int2:bookmark>
    <int2:bookmark int2:bookmarkName="_Int_y0QAJDQO" int2:invalidationBookmarkName="" int2:hashCode="RfHXM8F6mOd/Il" int2:id="21aCmheR">
      <int2:state int2:value="Rejected" int2:type="AugLoop_Text_Critique"/>
    </int2:bookmark>
    <int2:bookmark int2:bookmarkName="_Int_SVNIGb91" int2:invalidationBookmarkName="" int2:hashCode="QeU0TxMwd385uc" int2:id="3QUjqxoZ">
      <int2:state int2:value="Rejected" int2:type="AugLoop_Text_Critique"/>
    </int2:bookmark>
    <int2:bookmark int2:bookmarkName="_Int_O9tqwmeV" int2:invalidationBookmarkName="" int2:hashCode="RfHXM8F6mOd/Il" int2:id="8t1owGgD">
      <int2:state int2:value="Rejected" int2:type="AugLoop_Text_Critique"/>
    </int2:bookmark>
    <int2:bookmark int2:bookmarkName="_Int_4rkdJe4u" int2:invalidationBookmarkName="" int2:hashCode="d49mvFl/sPjbpf" int2:id="ArHzgNuV">
      <int2:state int2:value="Rejected" int2:type="AugLoop_Text_Critique"/>
    </int2:bookmark>
    <int2:bookmark int2:bookmarkName="_Int_ggM2phfj" int2:invalidationBookmarkName="" int2:hashCode="judO52oxY2K0pI" int2:id="D3WLwhyX">
      <int2:state int2:value="Rejected" int2:type="AugLoop_Acronyms_AcronymsCritique"/>
    </int2:bookmark>
    <int2:bookmark int2:bookmarkName="_Int_OhyOEews" int2:invalidationBookmarkName="" int2:hashCode="/c48snPd5EfCiN" int2:id="DgOkoF08">
      <int2:state int2:value="Rejected" int2:type="AugLoop_Text_Critique"/>
    </int2:bookmark>
    <int2:bookmark int2:bookmarkName="_Int_vdepvLzq" int2:invalidationBookmarkName="" int2:hashCode="tf7DchiVcIrTNZ" int2:id="E4P65NbS">
      <int2:state int2:value="Rejected" int2:type="AugLoop_Text_Critique"/>
    </int2:bookmark>
    <int2:bookmark int2:bookmarkName="_Int_Yt7U40kd" int2:invalidationBookmarkName="" int2:hashCode="kmMiHdNZO5rjQT" int2:id="EP7421fo">
      <int2:state int2:value="Rejected" int2:type="AugLoop_Text_Critique"/>
    </int2:bookmark>
    <int2:bookmark int2:bookmarkName="_Int_4Z6UJK32" int2:invalidationBookmarkName="" int2:hashCode="a5K0X5g3qE07+c" int2:id="HhWdAJiU">
      <int2:state int2:value="Rejected" int2:type="AugLoop_Text_Critique"/>
    </int2:bookmark>
    <int2:bookmark int2:bookmarkName="_Int_4KzqyqmL" int2:invalidationBookmarkName="" int2:hashCode="h0YZUqJTxhYuQ7" int2:id="JZEiNqfA">
      <int2:state int2:value="Rejected" int2:type="AugLoop_Text_Critique"/>
    </int2:bookmark>
    <int2:bookmark int2:bookmarkName="_Int_hnc4o43G" int2:invalidationBookmarkName="" int2:hashCode="yFc7Y0ri1EAiHT" int2:id="Mwn5gDje">
      <int2:state int2:value="Rejected" int2:type="AugLoop_Text_Critique"/>
    </int2:bookmark>
    <int2:bookmark int2:bookmarkName="_Int_5ypBCFdn" int2:invalidationBookmarkName="" int2:hashCode="VRd/LyDcPFdCnc" int2:id="NpKEhIcE">
      <int2:state int2:value="Rejected" int2:type="AugLoop_Text_Critique"/>
    </int2:bookmark>
    <int2:bookmark int2:bookmarkName="_Int_YRJdB1J6" int2:invalidationBookmarkName="" int2:hashCode="YczF+Fe+j4eJAD" int2:id="OBmAc70E">
      <int2:state int2:value="Rejected" int2:type="AugLoop_Text_Critique"/>
    </int2:bookmark>
    <int2:bookmark int2:bookmarkName="_Int_pZSw8LlU" int2:invalidationBookmarkName="" int2:hashCode="ZUuI73j1m1Wllq" int2:id="Ox3l8VCW">
      <int2:state int2:value="Rejected" int2:type="AugLoop_Acronyms_AcronymsCritique"/>
    </int2:bookmark>
    <int2:bookmark int2:bookmarkName="_Int_zspUc7SD" int2:invalidationBookmarkName="" int2:hashCode="QeU0TxMwd385uc" int2:id="QV1ELLFc">
      <int2:state int2:value="Rejected" int2:type="AugLoop_Text_Critique"/>
    </int2:bookmark>
    <int2:bookmark int2:bookmarkName="_Int_zmtYzrUK" int2:invalidationBookmarkName="" int2:hashCode="nAqJ5jL5uJ0dCS" int2:id="T44fKvMe">
      <int2:state int2:value="Rejected" int2:type="AugLoop_Text_Critique"/>
    </int2:bookmark>
    <int2:bookmark int2:bookmarkName="_Int_hskI8Yl4" int2:invalidationBookmarkName="" int2:hashCode="/sWVAC2R4192Q6" int2:id="VJ52zi2b">
      <int2:state int2:value="Rejected" int2:type="AugLoop_Text_Critique"/>
    </int2:bookmark>
    <int2:bookmark int2:bookmarkName="_Int_IjEr3hWE" int2:invalidationBookmarkName="" int2:hashCode="WkN6yc7uMzxE36" int2:id="X9ZTE3dv">
      <int2:state int2:value="Rejected" int2:type="AugLoop_Text_Critique"/>
    </int2:bookmark>
    <int2:bookmark int2:bookmarkName="_Int_LjCkzFaA" int2:invalidationBookmarkName="" int2:hashCode="i9ZKhWAUR6/RcB" int2:id="XUjK8H29">
      <int2:state int2:value="Rejected" int2:type="AugLoop_Text_Critique"/>
    </int2:bookmark>
    <int2:bookmark int2:bookmarkName="_Int_xiLeH5tJ" int2:invalidationBookmarkName="" int2:hashCode="nOcytkMSuNtYq3" int2:id="YljC7tX5">
      <int2:state int2:value="Rejected" int2:type="AugLoop_Text_Critique"/>
    </int2:bookmark>
    <int2:bookmark int2:bookmarkName="_Int_bGdmUHRB" int2:invalidationBookmarkName="" int2:hashCode="VRd/LyDcPFdCnc" int2:id="nhMqaNjs">
      <int2:state int2:value="Rejected" int2:type="AugLoop_Text_Critique"/>
    </int2:bookmark>
    <int2:bookmark int2:bookmarkName="_Int_2511jOxs" int2:invalidationBookmarkName="" int2:hashCode="RfHXM8F6mOd/Il" int2:id="qIwb3kk5">
      <int2:state int2:value="Rejected" int2:type="AugLoop_Text_Critique"/>
    </int2:bookmark>
    <int2:bookmark int2:bookmarkName="_Int_r0tD1U3j" int2:invalidationBookmarkName="" int2:hashCode="NMBmphoJ3BheWh" int2:id="qRGNlB6N">
      <int2:state int2:value="Rejected" int2:type="AugLoop_Text_Critique"/>
    </int2:bookmark>
    <int2:bookmark int2:bookmarkName="_Int_EKYvxD36" int2:invalidationBookmarkName="" int2:hashCode="jPfQpJ256PyT0O" int2:id="qWiRCIiB">
      <int2:state int2:value="Rejected" int2:type="AugLoop_Text_Critique"/>
    </int2:bookmark>
    <int2:bookmark int2:bookmarkName="_Int_Lc03s9rq" int2:invalidationBookmarkName="" int2:hashCode="rcoSlDWPC1xmNl" int2:id="uEyN4sPr">
      <int2:state int2:value="Rejected" int2:type="AugLoop_Acronyms_AcronymsCritique"/>
    </int2:bookmark>
    <int2:bookmark int2:bookmarkName="_Int_x7beLH5c" int2:invalidationBookmarkName="" int2:hashCode="VRd/LyDcPFdCnc" int2:id="yGRXgUXD">
      <int2:state int2:value="Rejected" int2:type="AugLoop_Text_Critique"/>
    </int2:bookmark>
    <int2:bookmark int2:bookmarkName="_Int_u5nrscJk" int2:invalidationBookmarkName="" int2:hashCode="clBb/MCMX5C1n2" int2:id="z99mJln2">
      <int2:state int2:value="Rejected" int2:type="AugLoop_Text_Critique"/>
    </int2:bookmark>
    <int2:bookmark int2:bookmarkName="_Int_BENkSixv" int2:invalidationBookmarkName="" int2:hashCode="7FsbkTl033lEIX" int2:id="zvHVJFw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300B"/>
    <w:multiLevelType w:val="hybridMultilevel"/>
    <w:tmpl w:val="0336869C"/>
    <w:lvl w:ilvl="0" w:tplc="FFFFFFFF">
      <w:start w:val="1"/>
      <w:numFmt w:val="upperRoman"/>
      <w:lvlText w:val="%1."/>
      <w:lvlJc w:val="left"/>
      <w:pPr>
        <w:ind w:left="360" w:hanging="360"/>
      </w:pPr>
    </w:lvl>
    <w:lvl w:ilvl="1" w:tplc="AB44FD2E">
      <w:start w:val="1"/>
      <w:numFmt w:val="lowerLetter"/>
      <w:lvlText w:val="%2."/>
      <w:lvlJc w:val="left"/>
      <w:pPr>
        <w:ind w:left="1080" w:hanging="360"/>
      </w:pPr>
    </w:lvl>
    <w:lvl w:ilvl="2" w:tplc="53065FDC">
      <w:start w:val="1"/>
      <w:numFmt w:val="lowerRoman"/>
      <w:lvlText w:val="%3."/>
      <w:lvlJc w:val="right"/>
      <w:pPr>
        <w:ind w:left="1800" w:hanging="180"/>
      </w:pPr>
    </w:lvl>
    <w:lvl w:ilvl="3" w:tplc="D5B8A46A">
      <w:start w:val="1"/>
      <w:numFmt w:val="decimal"/>
      <w:lvlText w:val="%4."/>
      <w:lvlJc w:val="left"/>
      <w:pPr>
        <w:ind w:left="2520" w:hanging="360"/>
      </w:pPr>
    </w:lvl>
    <w:lvl w:ilvl="4" w:tplc="F800BE74">
      <w:start w:val="1"/>
      <w:numFmt w:val="lowerLetter"/>
      <w:lvlText w:val="%5."/>
      <w:lvlJc w:val="left"/>
      <w:pPr>
        <w:ind w:left="3240" w:hanging="360"/>
      </w:pPr>
    </w:lvl>
    <w:lvl w:ilvl="5" w:tplc="E97610C4">
      <w:start w:val="1"/>
      <w:numFmt w:val="lowerRoman"/>
      <w:lvlText w:val="%6."/>
      <w:lvlJc w:val="right"/>
      <w:pPr>
        <w:ind w:left="3960" w:hanging="180"/>
      </w:pPr>
    </w:lvl>
    <w:lvl w:ilvl="6" w:tplc="74765B60">
      <w:start w:val="1"/>
      <w:numFmt w:val="decimal"/>
      <w:lvlText w:val="%7."/>
      <w:lvlJc w:val="left"/>
      <w:pPr>
        <w:ind w:left="4680" w:hanging="360"/>
      </w:pPr>
    </w:lvl>
    <w:lvl w:ilvl="7" w:tplc="0DDE3F0A">
      <w:start w:val="1"/>
      <w:numFmt w:val="lowerLetter"/>
      <w:lvlText w:val="%8."/>
      <w:lvlJc w:val="left"/>
      <w:pPr>
        <w:ind w:left="5400" w:hanging="360"/>
      </w:pPr>
    </w:lvl>
    <w:lvl w:ilvl="8" w:tplc="CCBC0504">
      <w:start w:val="1"/>
      <w:numFmt w:val="lowerRoman"/>
      <w:lvlText w:val="%9."/>
      <w:lvlJc w:val="right"/>
      <w:pPr>
        <w:ind w:left="6120" w:hanging="180"/>
      </w:pPr>
    </w:lvl>
  </w:abstractNum>
  <w:abstractNum w:abstractNumId="1" w15:restartNumberingAfterBreak="0">
    <w:nsid w:val="09802F35"/>
    <w:multiLevelType w:val="hybridMultilevel"/>
    <w:tmpl w:val="9CC82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B9F9D4"/>
    <w:multiLevelType w:val="multilevel"/>
    <w:tmpl w:val="5074F7D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 w15:restartNumberingAfterBreak="0">
    <w:nsid w:val="0B0B5F44"/>
    <w:multiLevelType w:val="hybridMultilevel"/>
    <w:tmpl w:val="19E6D850"/>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3EED0E"/>
    <w:multiLevelType w:val="hybridMultilevel"/>
    <w:tmpl w:val="70FA8ECA"/>
    <w:lvl w:ilvl="0" w:tplc="FFFFFFFF">
      <w:start w:val="1"/>
      <w:numFmt w:val="decimal"/>
      <w:lvlText w:val="%1."/>
      <w:lvlJc w:val="left"/>
      <w:pPr>
        <w:ind w:left="360" w:hanging="360"/>
      </w:pPr>
    </w:lvl>
    <w:lvl w:ilvl="1" w:tplc="F5F8B72A">
      <w:start w:val="1"/>
      <w:numFmt w:val="lowerLetter"/>
      <w:lvlText w:val="%2."/>
      <w:lvlJc w:val="left"/>
      <w:pPr>
        <w:ind w:left="1080" w:hanging="360"/>
      </w:pPr>
    </w:lvl>
    <w:lvl w:ilvl="2" w:tplc="66288FCE">
      <w:start w:val="1"/>
      <w:numFmt w:val="lowerRoman"/>
      <w:lvlText w:val="%3."/>
      <w:lvlJc w:val="right"/>
      <w:pPr>
        <w:ind w:left="1800" w:hanging="180"/>
      </w:pPr>
    </w:lvl>
    <w:lvl w:ilvl="3" w:tplc="50AE9086">
      <w:start w:val="1"/>
      <w:numFmt w:val="decimal"/>
      <w:lvlText w:val="%4."/>
      <w:lvlJc w:val="left"/>
      <w:pPr>
        <w:ind w:left="2520" w:hanging="360"/>
      </w:pPr>
    </w:lvl>
    <w:lvl w:ilvl="4" w:tplc="DE2A8FEC">
      <w:start w:val="1"/>
      <w:numFmt w:val="lowerLetter"/>
      <w:lvlText w:val="%5."/>
      <w:lvlJc w:val="left"/>
      <w:pPr>
        <w:ind w:left="3240" w:hanging="360"/>
      </w:pPr>
    </w:lvl>
    <w:lvl w:ilvl="5" w:tplc="FDD0D7DC">
      <w:start w:val="1"/>
      <w:numFmt w:val="lowerRoman"/>
      <w:lvlText w:val="%6."/>
      <w:lvlJc w:val="right"/>
      <w:pPr>
        <w:ind w:left="3960" w:hanging="180"/>
      </w:pPr>
    </w:lvl>
    <w:lvl w:ilvl="6" w:tplc="CF908762">
      <w:start w:val="1"/>
      <w:numFmt w:val="decimal"/>
      <w:lvlText w:val="%7."/>
      <w:lvlJc w:val="left"/>
      <w:pPr>
        <w:ind w:left="4680" w:hanging="360"/>
      </w:pPr>
    </w:lvl>
    <w:lvl w:ilvl="7" w:tplc="4878AB1A">
      <w:start w:val="1"/>
      <w:numFmt w:val="lowerLetter"/>
      <w:lvlText w:val="%8."/>
      <w:lvlJc w:val="left"/>
      <w:pPr>
        <w:ind w:left="5400" w:hanging="360"/>
      </w:pPr>
    </w:lvl>
    <w:lvl w:ilvl="8" w:tplc="8D06AC72">
      <w:start w:val="1"/>
      <w:numFmt w:val="lowerRoman"/>
      <w:lvlText w:val="%9."/>
      <w:lvlJc w:val="right"/>
      <w:pPr>
        <w:ind w:left="6120" w:hanging="180"/>
      </w:pPr>
    </w:lvl>
  </w:abstractNum>
  <w:abstractNum w:abstractNumId="5" w15:restartNumberingAfterBreak="0">
    <w:nsid w:val="10276E47"/>
    <w:multiLevelType w:val="hybridMultilevel"/>
    <w:tmpl w:val="C0E20E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EE50DC"/>
    <w:multiLevelType w:val="hybridMultilevel"/>
    <w:tmpl w:val="FFFFFFFF"/>
    <w:lvl w:ilvl="0" w:tplc="2E40AC08">
      <w:start w:val="1"/>
      <w:numFmt w:val="decimal"/>
      <w:lvlText w:val="%1."/>
      <w:lvlJc w:val="left"/>
      <w:pPr>
        <w:ind w:left="720" w:hanging="360"/>
      </w:pPr>
    </w:lvl>
    <w:lvl w:ilvl="1" w:tplc="25C8E4A6">
      <w:start w:val="1"/>
      <w:numFmt w:val="lowerLetter"/>
      <w:lvlText w:val="%2."/>
      <w:lvlJc w:val="left"/>
      <w:pPr>
        <w:ind w:left="1440" w:hanging="360"/>
      </w:pPr>
    </w:lvl>
    <w:lvl w:ilvl="2" w:tplc="5A7A7E4A">
      <w:start w:val="1"/>
      <w:numFmt w:val="lowerRoman"/>
      <w:lvlText w:val="%3."/>
      <w:lvlJc w:val="right"/>
      <w:pPr>
        <w:ind w:left="2160" w:hanging="180"/>
      </w:pPr>
    </w:lvl>
    <w:lvl w:ilvl="3" w:tplc="52EA453A">
      <w:start w:val="1"/>
      <w:numFmt w:val="decimal"/>
      <w:lvlText w:val="%4."/>
      <w:lvlJc w:val="left"/>
      <w:pPr>
        <w:ind w:left="2880" w:hanging="360"/>
      </w:pPr>
    </w:lvl>
    <w:lvl w:ilvl="4" w:tplc="3162D612">
      <w:start w:val="1"/>
      <w:numFmt w:val="lowerLetter"/>
      <w:lvlText w:val="%5."/>
      <w:lvlJc w:val="left"/>
      <w:pPr>
        <w:ind w:left="3600" w:hanging="360"/>
      </w:pPr>
    </w:lvl>
    <w:lvl w:ilvl="5" w:tplc="04E2CE2A">
      <w:start w:val="1"/>
      <w:numFmt w:val="lowerRoman"/>
      <w:lvlText w:val="%6."/>
      <w:lvlJc w:val="right"/>
      <w:pPr>
        <w:ind w:left="4320" w:hanging="180"/>
      </w:pPr>
    </w:lvl>
    <w:lvl w:ilvl="6" w:tplc="A2C61296">
      <w:start w:val="1"/>
      <w:numFmt w:val="decimal"/>
      <w:lvlText w:val="%7."/>
      <w:lvlJc w:val="left"/>
      <w:pPr>
        <w:ind w:left="5040" w:hanging="360"/>
      </w:pPr>
    </w:lvl>
    <w:lvl w:ilvl="7" w:tplc="7BA26364">
      <w:start w:val="1"/>
      <w:numFmt w:val="lowerLetter"/>
      <w:lvlText w:val="%8."/>
      <w:lvlJc w:val="left"/>
      <w:pPr>
        <w:ind w:left="5760" w:hanging="360"/>
      </w:pPr>
    </w:lvl>
    <w:lvl w:ilvl="8" w:tplc="4C500BCC">
      <w:start w:val="1"/>
      <w:numFmt w:val="lowerRoman"/>
      <w:lvlText w:val="%9."/>
      <w:lvlJc w:val="right"/>
      <w:pPr>
        <w:ind w:left="6480" w:hanging="180"/>
      </w:pPr>
    </w:lvl>
  </w:abstractNum>
  <w:abstractNum w:abstractNumId="7" w15:restartNumberingAfterBreak="0">
    <w:nsid w:val="13FC337B"/>
    <w:multiLevelType w:val="hybridMultilevel"/>
    <w:tmpl w:val="F7B47E8A"/>
    <w:lvl w:ilvl="0" w:tplc="FFFFFFFF">
      <w:start w:val="1"/>
      <w:numFmt w:val="decimal"/>
      <w:lvlText w:val="%1."/>
      <w:lvlJc w:val="left"/>
      <w:pPr>
        <w:ind w:left="720" w:hanging="360"/>
      </w:pPr>
    </w:lvl>
    <w:lvl w:ilvl="1" w:tplc="CCA43C9E">
      <w:start w:val="1"/>
      <w:numFmt w:val="lowerLetter"/>
      <w:lvlText w:val="%2."/>
      <w:lvlJc w:val="left"/>
      <w:pPr>
        <w:ind w:left="1440" w:hanging="360"/>
      </w:pPr>
    </w:lvl>
    <w:lvl w:ilvl="2" w:tplc="F7E48424">
      <w:start w:val="1"/>
      <w:numFmt w:val="lowerRoman"/>
      <w:lvlText w:val="%3."/>
      <w:lvlJc w:val="right"/>
      <w:pPr>
        <w:ind w:left="2160" w:hanging="180"/>
      </w:pPr>
    </w:lvl>
    <w:lvl w:ilvl="3" w:tplc="E1540D14">
      <w:start w:val="1"/>
      <w:numFmt w:val="decimal"/>
      <w:lvlText w:val="%4."/>
      <w:lvlJc w:val="left"/>
      <w:pPr>
        <w:ind w:left="2880" w:hanging="360"/>
      </w:pPr>
    </w:lvl>
    <w:lvl w:ilvl="4" w:tplc="06846EF2">
      <w:start w:val="1"/>
      <w:numFmt w:val="lowerLetter"/>
      <w:lvlText w:val="%5."/>
      <w:lvlJc w:val="left"/>
      <w:pPr>
        <w:ind w:left="3600" w:hanging="360"/>
      </w:pPr>
    </w:lvl>
    <w:lvl w:ilvl="5" w:tplc="C1102798">
      <w:start w:val="1"/>
      <w:numFmt w:val="lowerRoman"/>
      <w:lvlText w:val="%6."/>
      <w:lvlJc w:val="right"/>
      <w:pPr>
        <w:ind w:left="4320" w:hanging="180"/>
      </w:pPr>
    </w:lvl>
    <w:lvl w:ilvl="6" w:tplc="4DB8EFA6">
      <w:start w:val="1"/>
      <w:numFmt w:val="decimal"/>
      <w:lvlText w:val="%7."/>
      <w:lvlJc w:val="left"/>
      <w:pPr>
        <w:ind w:left="5040" w:hanging="360"/>
      </w:pPr>
    </w:lvl>
    <w:lvl w:ilvl="7" w:tplc="78DE644C">
      <w:start w:val="1"/>
      <w:numFmt w:val="lowerLetter"/>
      <w:lvlText w:val="%8."/>
      <w:lvlJc w:val="left"/>
      <w:pPr>
        <w:ind w:left="5760" w:hanging="360"/>
      </w:pPr>
    </w:lvl>
    <w:lvl w:ilvl="8" w:tplc="2384FEF4">
      <w:start w:val="1"/>
      <w:numFmt w:val="lowerRoman"/>
      <w:lvlText w:val="%9."/>
      <w:lvlJc w:val="right"/>
      <w:pPr>
        <w:ind w:left="6480" w:hanging="180"/>
      </w:pPr>
    </w:lvl>
  </w:abstractNum>
  <w:abstractNum w:abstractNumId="8" w15:restartNumberingAfterBreak="0">
    <w:nsid w:val="1FA40992"/>
    <w:multiLevelType w:val="hybridMultilevel"/>
    <w:tmpl w:val="BBD2F8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7E3E93"/>
    <w:multiLevelType w:val="hybridMultilevel"/>
    <w:tmpl w:val="7B5CE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FA3AA4"/>
    <w:multiLevelType w:val="hybridMultilevel"/>
    <w:tmpl w:val="CDB2D2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46A65"/>
    <w:multiLevelType w:val="hybridMultilevel"/>
    <w:tmpl w:val="FFFFFFFF"/>
    <w:lvl w:ilvl="0" w:tplc="D0F86F7C">
      <w:start w:val="1"/>
      <w:numFmt w:val="decimal"/>
      <w:lvlText w:val="%1."/>
      <w:lvlJc w:val="left"/>
      <w:pPr>
        <w:ind w:left="720" w:hanging="360"/>
      </w:pPr>
    </w:lvl>
    <w:lvl w:ilvl="1" w:tplc="6E6811B8">
      <w:start w:val="2"/>
      <w:numFmt w:val="decimal"/>
      <w:lvlText w:val="%2)"/>
      <w:lvlJc w:val="left"/>
      <w:pPr>
        <w:ind w:left="1440" w:hanging="360"/>
      </w:pPr>
    </w:lvl>
    <w:lvl w:ilvl="2" w:tplc="291CA4C8">
      <w:start w:val="1"/>
      <w:numFmt w:val="lowerRoman"/>
      <w:lvlText w:val="%3."/>
      <w:lvlJc w:val="right"/>
      <w:pPr>
        <w:ind w:left="2160" w:hanging="180"/>
      </w:pPr>
    </w:lvl>
    <w:lvl w:ilvl="3" w:tplc="040A5B46">
      <w:start w:val="1"/>
      <w:numFmt w:val="decimal"/>
      <w:lvlText w:val="%4."/>
      <w:lvlJc w:val="left"/>
      <w:pPr>
        <w:ind w:left="2880" w:hanging="360"/>
      </w:pPr>
    </w:lvl>
    <w:lvl w:ilvl="4" w:tplc="EF24CA14">
      <w:start w:val="1"/>
      <w:numFmt w:val="lowerLetter"/>
      <w:lvlText w:val="%5."/>
      <w:lvlJc w:val="left"/>
      <w:pPr>
        <w:ind w:left="3600" w:hanging="360"/>
      </w:pPr>
    </w:lvl>
    <w:lvl w:ilvl="5" w:tplc="06C4FADC">
      <w:start w:val="1"/>
      <w:numFmt w:val="lowerRoman"/>
      <w:lvlText w:val="%6."/>
      <w:lvlJc w:val="right"/>
      <w:pPr>
        <w:ind w:left="4320" w:hanging="180"/>
      </w:pPr>
    </w:lvl>
    <w:lvl w:ilvl="6" w:tplc="6B1A5C76">
      <w:start w:val="1"/>
      <w:numFmt w:val="decimal"/>
      <w:lvlText w:val="%7."/>
      <w:lvlJc w:val="left"/>
      <w:pPr>
        <w:ind w:left="5040" w:hanging="360"/>
      </w:pPr>
    </w:lvl>
    <w:lvl w:ilvl="7" w:tplc="844498E8">
      <w:start w:val="1"/>
      <w:numFmt w:val="lowerLetter"/>
      <w:lvlText w:val="%8."/>
      <w:lvlJc w:val="left"/>
      <w:pPr>
        <w:ind w:left="5760" w:hanging="360"/>
      </w:pPr>
    </w:lvl>
    <w:lvl w:ilvl="8" w:tplc="8EDE3E70">
      <w:start w:val="1"/>
      <w:numFmt w:val="lowerRoman"/>
      <w:lvlText w:val="%9."/>
      <w:lvlJc w:val="right"/>
      <w:pPr>
        <w:ind w:left="6480" w:hanging="180"/>
      </w:pPr>
    </w:lvl>
  </w:abstractNum>
  <w:abstractNum w:abstractNumId="12" w15:restartNumberingAfterBreak="0">
    <w:nsid w:val="2B98E0A2"/>
    <w:multiLevelType w:val="hybridMultilevel"/>
    <w:tmpl w:val="FE44054A"/>
    <w:lvl w:ilvl="0" w:tplc="2326C534">
      <w:start w:val="1"/>
      <w:numFmt w:val="decimal"/>
      <w:lvlText w:val="%1."/>
      <w:lvlJc w:val="left"/>
      <w:pPr>
        <w:ind w:left="720" w:hanging="360"/>
      </w:pPr>
    </w:lvl>
    <w:lvl w:ilvl="1" w:tplc="FAF66312">
      <w:start w:val="1"/>
      <w:numFmt w:val="lowerLetter"/>
      <w:lvlText w:val="%2."/>
      <w:lvlJc w:val="left"/>
      <w:pPr>
        <w:ind w:left="1440" w:hanging="360"/>
      </w:pPr>
    </w:lvl>
    <w:lvl w:ilvl="2" w:tplc="3AE011CA">
      <w:start w:val="1"/>
      <w:numFmt w:val="lowerRoman"/>
      <w:lvlText w:val="%3."/>
      <w:lvlJc w:val="right"/>
      <w:pPr>
        <w:ind w:left="2160" w:hanging="180"/>
      </w:pPr>
    </w:lvl>
    <w:lvl w:ilvl="3" w:tplc="DC16E90A">
      <w:start w:val="1"/>
      <w:numFmt w:val="decimal"/>
      <w:lvlText w:val="%4."/>
      <w:lvlJc w:val="left"/>
      <w:pPr>
        <w:ind w:left="2880" w:hanging="360"/>
      </w:pPr>
    </w:lvl>
    <w:lvl w:ilvl="4" w:tplc="EC563340">
      <w:start w:val="1"/>
      <w:numFmt w:val="lowerLetter"/>
      <w:lvlText w:val="%5."/>
      <w:lvlJc w:val="left"/>
      <w:pPr>
        <w:ind w:left="3600" w:hanging="360"/>
      </w:pPr>
    </w:lvl>
    <w:lvl w:ilvl="5" w:tplc="AABA0DDC">
      <w:start w:val="1"/>
      <w:numFmt w:val="lowerRoman"/>
      <w:lvlText w:val="%6."/>
      <w:lvlJc w:val="right"/>
      <w:pPr>
        <w:ind w:left="4320" w:hanging="180"/>
      </w:pPr>
    </w:lvl>
    <w:lvl w:ilvl="6" w:tplc="239A1D8E">
      <w:start w:val="1"/>
      <w:numFmt w:val="decimal"/>
      <w:lvlText w:val="%7."/>
      <w:lvlJc w:val="left"/>
      <w:pPr>
        <w:ind w:left="5040" w:hanging="360"/>
      </w:pPr>
    </w:lvl>
    <w:lvl w:ilvl="7" w:tplc="21D655BC">
      <w:start w:val="1"/>
      <w:numFmt w:val="lowerLetter"/>
      <w:lvlText w:val="%8."/>
      <w:lvlJc w:val="left"/>
      <w:pPr>
        <w:ind w:left="5760" w:hanging="360"/>
      </w:pPr>
    </w:lvl>
    <w:lvl w:ilvl="8" w:tplc="88602DCC">
      <w:start w:val="1"/>
      <w:numFmt w:val="lowerRoman"/>
      <w:lvlText w:val="%9."/>
      <w:lvlJc w:val="right"/>
      <w:pPr>
        <w:ind w:left="6480" w:hanging="180"/>
      </w:pPr>
    </w:lvl>
  </w:abstractNum>
  <w:abstractNum w:abstractNumId="13" w15:restartNumberingAfterBreak="0">
    <w:nsid w:val="312A3D36"/>
    <w:multiLevelType w:val="hybridMultilevel"/>
    <w:tmpl w:val="FFFFFFFF"/>
    <w:lvl w:ilvl="0" w:tplc="23909230">
      <w:start w:val="1"/>
      <w:numFmt w:val="decimal"/>
      <w:lvlText w:val="%1)"/>
      <w:lvlJc w:val="left"/>
      <w:pPr>
        <w:ind w:left="720" w:hanging="360"/>
      </w:pPr>
    </w:lvl>
    <w:lvl w:ilvl="1" w:tplc="BDA640F4">
      <w:start w:val="1"/>
      <w:numFmt w:val="lowerLetter"/>
      <w:lvlText w:val="%2."/>
      <w:lvlJc w:val="left"/>
      <w:pPr>
        <w:ind w:left="1440" w:hanging="360"/>
      </w:pPr>
    </w:lvl>
    <w:lvl w:ilvl="2" w:tplc="610CA918">
      <w:start w:val="1"/>
      <w:numFmt w:val="lowerRoman"/>
      <w:lvlText w:val="%3."/>
      <w:lvlJc w:val="right"/>
      <w:pPr>
        <w:ind w:left="2160" w:hanging="180"/>
      </w:pPr>
    </w:lvl>
    <w:lvl w:ilvl="3" w:tplc="99FA98C4">
      <w:start w:val="1"/>
      <w:numFmt w:val="decimal"/>
      <w:lvlText w:val="%4."/>
      <w:lvlJc w:val="left"/>
      <w:pPr>
        <w:ind w:left="2880" w:hanging="360"/>
      </w:pPr>
    </w:lvl>
    <w:lvl w:ilvl="4" w:tplc="27065524">
      <w:start w:val="1"/>
      <w:numFmt w:val="lowerLetter"/>
      <w:lvlText w:val="%5."/>
      <w:lvlJc w:val="left"/>
      <w:pPr>
        <w:ind w:left="3600" w:hanging="360"/>
      </w:pPr>
    </w:lvl>
    <w:lvl w:ilvl="5" w:tplc="96B62846">
      <w:start w:val="1"/>
      <w:numFmt w:val="lowerRoman"/>
      <w:lvlText w:val="%6."/>
      <w:lvlJc w:val="right"/>
      <w:pPr>
        <w:ind w:left="4320" w:hanging="180"/>
      </w:pPr>
    </w:lvl>
    <w:lvl w:ilvl="6" w:tplc="4C8AB8D6">
      <w:start w:val="1"/>
      <w:numFmt w:val="decimal"/>
      <w:lvlText w:val="%7."/>
      <w:lvlJc w:val="left"/>
      <w:pPr>
        <w:ind w:left="5040" w:hanging="360"/>
      </w:pPr>
    </w:lvl>
    <w:lvl w:ilvl="7" w:tplc="574A109A">
      <w:start w:val="1"/>
      <w:numFmt w:val="lowerLetter"/>
      <w:lvlText w:val="%8."/>
      <w:lvlJc w:val="left"/>
      <w:pPr>
        <w:ind w:left="5760" w:hanging="360"/>
      </w:pPr>
    </w:lvl>
    <w:lvl w:ilvl="8" w:tplc="61CC68DE">
      <w:start w:val="1"/>
      <w:numFmt w:val="lowerRoman"/>
      <w:lvlText w:val="%9."/>
      <w:lvlJc w:val="right"/>
      <w:pPr>
        <w:ind w:left="6480" w:hanging="180"/>
      </w:pPr>
    </w:lvl>
  </w:abstractNum>
  <w:abstractNum w:abstractNumId="14" w15:restartNumberingAfterBreak="0">
    <w:nsid w:val="3656775E"/>
    <w:multiLevelType w:val="hybridMultilevel"/>
    <w:tmpl w:val="FFFFFFFF"/>
    <w:lvl w:ilvl="0" w:tplc="2E04C7F0">
      <w:start w:val="1"/>
      <w:numFmt w:val="lowerLetter"/>
      <w:lvlText w:val="%1."/>
      <w:lvlJc w:val="left"/>
      <w:pPr>
        <w:ind w:left="720" w:hanging="360"/>
      </w:pPr>
    </w:lvl>
    <w:lvl w:ilvl="1" w:tplc="B936FF00">
      <w:start w:val="1"/>
      <w:numFmt w:val="decimal"/>
      <w:lvlText w:val="%2)"/>
      <w:lvlJc w:val="left"/>
      <w:pPr>
        <w:ind w:left="1440" w:hanging="360"/>
      </w:pPr>
    </w:lvl>
    <w:lvl w:ilvl="2" w:tplc="594ACFAE">
      <w:start w:val="1"/>
      <w:numFmt w:val="lowerRoman"/>
      <w:lvlText w:val="%3."/>
      <w:lvlJc w:val="right"/>
      <w:pPr>
        <w:ind w:left="2160" w:hanging="180"/>
      </w:pPr>
    </w:lvl>
    <w:lvl w:ilvl="3" w:tplc="CF1CE098">
      <w:start w:val="1"/>
      <w:numFmt w:val="decimal"/>
      <w:lvlText w:val="%4."/>
      <w:lvlJc w:val="left"/>
      <w:pPr>
        <w:ind w:left="2880" w:hanging="360"/>
      </w:pPr>
    </w:lvl>
    <w:lvl w:ilvl="4" w:tplc="B02C1D6A">
      <w:start w:val="1"/>
      <w:numFmt w:val="lowerLetter"/>
      <w:lvlText w:val="%5."/>
      <w:lvlJc w:val="left"/>
      <w:pPr>
        <w:ind w:left="3600" w:hanging="360"/>
      </w:pPr>
    </w:lvl>
    <w:lvl w:ilvl="5" w:tplc="AE1E2382">
      <w:start w:val="1"/>
      <w:numFmt w:val="lowerRoman"/>
      <w:lvlText w:val="%6."/>
      <w:lvlJc w:val="right"/>
      <w:pPr>
        <w:ind w:left="4320" w:hanging="180"/>
      </w:pPr>
    </w:lvl>
    <w:lvl w:ilvl="6" w:tplc="9A0C4A66">
      <w:start w:val="1"/>
      <w:numFmt w:val="decimal"/>
      <w:lvlText w:val="%7."/>
      <w:lvlJc w:val="left"/>
      <w:pPr>
        <w:ind w:left="5040" w:hanging="360"/>
      </w:pPr>
    </w:lvl>
    <w:lvl w:ilvl="7" w:tplc="A018283E">
      <w:start w:val="1"/>
      <w:numFmt w:val="lowerLetter"/>
      <w:lvlText w:val="%8."/>
      <w:lvlJc w:val="left"/>
      <w:pPr>
        <w:ind w:left="5760" w:hanging="360"/>
      </w:pPr>
    </w:lvl>
    <w:lvl w:ilvl="8" w:tplc="482292BA">
      <w:start w:val="1"/>
      <w:numFmt w:val="lowerRoman"/>
      <w:lvlText w:val="%9."/>
      <w:lvlJc w:val="right"/>
      <w:pPr>
        <w:ind w:left="6480" w:hanging="180"/>
      </w:pPr>
    </w:lvl>
  </w:abstractNum>
  <w:abstractNum w:abstractNumId="15" w15:restartNumberingAfterBreak="0">
    <w:nsid w:val="38DC1404"/>
    <w:multiLevelType w:val="hybridMultilevel"/>
    <w:tmpl w:val="18FE4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16E32"/>
    <w:multiLevelType w:val="multilevel"/>
    <w:tmpl w:val="6BA8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0E5896"/>
    <w:multiLevelType w:val="hybridMultilevel"/>
    <w:tmpl w:val="6EB44B60"/>
    <w:lvl w:ilvl="0" w:tplc="F77CFD42">
      <w:start w:val="1"/>
      <w:numFmt w:val="bullet"/>
      <w:lvlText w:val=""/>
      <w:lvlJc w:val="left"/>
      <w:pPr>
        <w:ind w:left="990" w:hanging="360"/>
      </w:pPr>
      <w:rPr>
        <w:rFonts w:ascii="Wingdings" w:hAnsi="Wingdings" w:hint="default"/>
      </w:rPr>
    </w:lvl>
    <w:lvl w:ilvl="1" w:tplc="7F4C0CD0">
      <w:start w:val="1"/>
      <w:numFmt w:val="bullet"/>
      <w:lvlText w:val="o"/>
      <w:lvlJc w:val="left"/>
      <w:pPr>
        <w:ind w:left="1710" w:hanging="360"/>
      </w:pPr>
      <w:rPr>
        <w:rFonts w:ascii="Courier New" w:hAnsi="Courier New" w:hint="default"/>
      </w:rPr>
    </w:lvl>
    <w:lvl w:ilvl="2" w:tplc="F6189D14">
      <w:start w:val="1"/>
      <w:numFmt w:val="bullet"/>
      <w:lvlText w:val=""/>
      <w:lvlJc w:val="left"/>
      <w:pPr>
        <w:ind w:left="2430" w:hanging="360"/>
      </w:pPr>
      <w:rPr>
        <w:rFonts w:ascii="Wingdings" w:hAnsi="Wingdings" w:hint="default"/>
      </w:rPr>
    </w:lvl>
    <w:lvl w:ilvl="3" w:tplc="B8FAFA28">
      <w:start w:val="1"/>
      <w:numFmt w:val="bullet"/>
      <w:lvlText w:val=""/>
      <w:lvlJc w:val="left"/>
      <w:pPr>
        <w:ind w:left="3150" w:hanging="360"/>
      </w:pPr>
      <w:rPr>
        <w:rFonts w:ascii="Symbol" w:hAnsi="Symbol" w:hint="default"/>
      </w:rPr>
    </w:lvl>
    <w:lvl w:ilvl="4" w:tplc="63146F4C">
      <w:start w:val="1"/>
      <w:numFmt w:val="bullet"/>
      <w:lvlText w:val="o"/>
      <w:lvlJc w:val="left"/>
      <w:pPr>
        <w:ind w:left="3870" w:hanging="360"/>
      </w:pPr>
      <w:rPr>
        <w:rFonts w:ascii="Courier New" w:hAnsi="Courier New" w:hint="default"/>
      </w:rPr>
    </w:lvl>
    <w:lvl w:ilvl="5" w:tplc="454E58B6">
      <w:start w:val="1"/>
      <w:numFmt w:val="bullet"/>
      <w:lvlText w:val=""/>
      <w:lvlJc w:val="left"/>
      <w:pPr>
        <w:ind w:left="4590" w:hanging="360"/>
      </w:pPr>
      <w:rPr>
        <w:rFonts w:ascii="Wingdings" w:hAnsi="Wingdings" w:hint="default"/>
      </w:rPr>
    </w:lvl>
    <w:lvl w:ilvl="6" w:tplc="9B8CE852">
      <w:start w:val="1"/>
      <w:numFmt w:val="bullet"/>
      <w:lvlText w:val=""/>
      <w:lvlJc w:val="left"/>
      <w:pPr>
        <w:ind w:left="5310" w:hanging="360"/>
      </w:pPr>
      <w:rPr>
        <w:rFonts w:ascii="Symbol" w:hAnsi="Symbol" w:hint="default"/>
      </w:rPr>
    </w:lvl>
    <w:lvl w:ilvl="7" w:tplc="263C2036">
      <w:start w:val="1"/>
      <w:numFmt w:val="bullet"/>
      <w:lvlText w:val="o"/>
      <w:lvlJc w:val="left"/>
      <w:pPr>
        <w:ind w:left="6030" w:hanging="360"/>
      </w:pPr>
      <w:rPr>
        <w:rFonts w:ascii="Courier New" w:hAnsi="Courier New" w:hint="default"/>
      </w:rPr>
    </w:lvl>
    <w:lvl w:ilvl="8" w:tplc="FC04EF8E">
      <w:start w:val="1"/>
      <w:numFmt w:val="bullet"/>
      <w:lvlText w:val=""/>
      <w:lvlJc w:val="left"/>
      <w:pPr>
        <w:ind w:left="6750" w:hanging="360"/>
      </w:pPr>
      <w:rPr>
        <w:rFonts w:ascii="Wingdings" w:hAnsi="Wingdings" w:hint="default"/>
      </w:rPr>
    </w:lvl>
  </w:abstractNum>
  <w:abstractNum w:abstractNumId="18" w15:restartNumberingAfterBreak="0">
    <w:nsid w:val="42D6B3DF"/>
    <w:multiLevelType w:val="hybridMultilevel"/>
    <w:tmpl w:val="FFFFFFFF"/>
    <w:lvl w:ilvl="0" w:tplc="1AB88928">
      <w:start w:val="3"/>
      <w:numFmt w:val="decimal"/>
      <w:lvlText w:val="%1)"/>
      <w:lvlJc w:val="left"/>
      <w:pPr>
        <w:ind w:left="720" w:hanging="360"/>
      </w:pPr>
    </w:lvl>
    <w:lvl w:ilvl="1" w:tplc="5DE82694">
      <w:start w:val="1"/>
      <w:numFmt w:val="lowerLetter"/>
      <w:lvlText w:val="%2."/>
      <w:lvlJc w:val="left"/>
      <w:pPr>
        <w:ind w:left="1440" w:hanging="360"/>
      </w:pPr>
    </w:lvl>
    <w:lvl w:ilvl="2" w:tplc="43A0CA68">
      <w:start w:val="1"/>
      <w:numFmt w:val="lowerRoman"/>
      <w:lvlText w:val="%3."/>
      <w:lvlJc w:val="right"/>
      <w:pPr>
        <w:ind w:left="2160" w:hanging="180"/>
      </w:pPr>
    </w:lvl>
    <w:lvl w:ilvl="3" w:tplc="AD8C6C52">
      <w:start w:val="1"/>
      <w:numFmt w:val="decimal"/>
      <w:lvlText w:val="%4."/>
      <w:lvlJc w:val="left"/>
      <w:pPr>
        <w:ind w:left="2880" w:hanging="360"/>
      </w:pPr>
    </w:lvl>
    <w:lvl w:ilvl="4" w:tplc="281C3EB4">
      <w:start w:val="1"/>
      <w:numFmt w:val="lowerLetter"/>
      <w:lvlText w:val="%5."/>
      <w:lvlJc w:val="left"/>
      <w:pPr>
        <w:ind w:left="3600" w:hanging="360"/>
      </w:pPr>
    </w:lvl>
    <w:lvl w:ilvl="5" w:tplc="E4645FDE">
      <w:start w:val="1"/>
      <w:numFmt w:val="lowerRoman"/>
      <w:lvlText w:val="%6."/>
      <w:lvlJc w:val="right"/>
      <w:pPr>
        <w:ind w:left="4320" w:hanging="180"/>
      </w:pPr>
    </w:lvl>
    <w:lvl w:ilvl="6" w:tplc="205A672C">
      <w:start w:val="1"/>
      <w:numFmt w:val="decimal"/>
      <w:lvlText w:val="%7."/>
      <w:lvlJc w:val="left"/>
      <w:pPr>
        <w:ind w:left="5040" w:hanging="360"/>
      </w:pPr>
    </w:lvl>
    <w:lvl w:ilvl="7" w:tplc="96C47204">
      <w:start w:val="1"/>
      <w:numFmt w:val="lowerLetter"/>
      <w:lvlText w:val="%8."/>
      <w:lvlJc w:val="left"/>
      <w:pPr>
        <w:ind w:left="5760" w:hanging="360"/>
      </w:pPr>
    </w:lvl>
    <w:lvl w:ilvl="8" w:tplc="9F004318">
      <w:start w:val="1"/>
      <w:numFmt w:val="lowerRoman"/>
      <w:lvlText w:val="%9."/>
      <w:lvlJc w:val="right"/>
      <w:pPr>
        <w:ind w:left="6480" w:hanging="180"/>
      </w:pPr>
    </w:lvl>
  </w:abstractNum>
  <w:abstractNum w:abstractNumId="19" w15:restartNumberingAfterBreak="0">
    <w:nsid w:val="4363A8F6"/>
    <w:multiLevelType w:val="hybridMultilevel"/>
    <w:tmpl w:val="FFFFFFFF"/>
    <w:lvl w:ilvl="0" w:tplc="E27EA9D8">
      <w:start w:val="1"/>
      <w:numFmt w:val="decimal"/>
      <w:lvlText w:val="%1."/>
      <w:lvlJc w:val="left"/>
      <w:pPr>
        <w:ind w:left="720" w:hanging="360"/>
      </w:pPr>
    </w:lvl>
    <w:lvl w:ilvl="1" w:tplc="626EA1FE">
      <w:start w:val="3"/>
      <w:numFmt w:val="decimal"/>
      <w:lvlText w:val="%2)"/>
      <w:lvlJc w:val="left"/>
      <w:pPr>
        <w:ind w:left="1440" w:hanging="360"/>
      </w:pPr>
    </w:lvl>
    <w:lvl w:ilvl="2" w:tplc="1958BADA">
      <w:start w:val="1"/>
      <w:numFmt w:val="lowerRoman"/>
      <w:lvlText w:val="%3."/>
      <w:lvlJc w:val="right"/>
      <w:pPr>
        <w:ind w:left="2160" w:hanging="180"/>
      </w:pPr>
    </w:lvl>
    <w:lvl w:ilvl="3" w:tplc="B2A03CFE">
      <w:start w:val="1"/>
      <w:numFmt w:val="decimal"/>
      <w:lvlText w:val="%4."/>
      <w:lvlJc w:val="left"/>
      <w:pPr>
        <w:ind w:left="2880" w:hanging="360"/>
      </w:pPr>
    </w:lvl>
    <w:lvl w:ilvl="4" w:tplc="49D62978">
      <w:start w:val="1"/>
      <w:numFmt w:val="lowerLetter"/>
      <w:lvlText w:val="%5."/>
      <w:lvlJc w:val="left"/>
      <w:pPr>
        <w:ind w:left="3600" w:hanging="360"/>
      </w:pPr>
    </w:lvl>
    <w:lvl w:ilvl="5" w:tplc="4B822224">
      <w:start w:val="1"/>
      <w:numFmt w:val="lowerRoman"/>
      <w:lvlText w:val="%6."/>
      <w:lvlJc w:val="right"/>
      <w:pPr>
        <w:ind w:left="4320" w:hanging="180"/>
      </w:pPr>
    </w:lvl>
    <w:lvl w:ilvl="6" w:tplc="1C9CCEA2">
      <w:start w:val="1"/>
      <w:numFmt w:val="decimal"/>
      <w:lvlText w:val="%7."/>
      <w:lvlJc w:val="left"/>
      <w:pPr>
        <w:ind w:left="5040" w:hanging="360"/>
      </w:pPr>
    </w:lvl>
    <w:lvl w:ilvl="7" w:tplc="D90423FC">
      <w:start w:val="1"/>
      <w:numFmt w:val="lowerLetter"/>
      <w:lvlText w:val="%8."/>
      <w:lvlJc w:val="left"/>
      <w:pPr>
        <w:ind w:left="5760" w:hanging="360"/>
      </w:pPr>
    </w:lvl>
    <w:lvl w:ilvl="8" w:tplc="F6F6CD40">
      <w:start w:val="1"/>
      <w:numFmt w:val="lowerRoman"/>
      <w:lvlText w:val="%9."/>
      <w:lvlJc w:val="right"/>
      <w:pPr>
        <w:ind w:left="6480" w:hanging="180"/>
      </w:pPr>
    </w:lvl>
  </w:abstractNum>
  <w:abstractNum w:abstractNumId="20" w15:restartNumberingAfterBreak="0">
    <w:nsid w:val="5165A4E9"/>
    <w:multiLevelType w:val="hybridMultilevel"/>
    <w:tmpl w:val="FFFFFFFF"/>
    <w:lvl w:ilvl="0" w:tplc="585C504E">
      <w:start w:val="2"/>
      <w:numFmt w:val="decimal"/>
      <w:lvlText w:val="%1."/>
      <w:lvlJc w:val="left"/>
      <w:pPr>
        <w:ind w:left="720" w:hanging="360"/>
      </w:pPr>
    </w:lvl>
    <w:lvl w:ilvl="1" w:tplc="44C4A0C2">
      <w:start w:val="1"/>
      <w:numFmt w:val="lowerLetter"/>
      <w:lvlText w:val="%2."/>
      <w:lvlJc w:val="left"/>
      <w:pPr>
        <w:ind w:left="1440" w:hanging="360"/>
      </w:pPr>
    </w:lvl>
    <w:lvl w:ilvl="2" w:tplc="B0CC2730">
      <w:start w:val="1"/>
      <w:numFmt w:val="lowerRoman"/>
      <w:lvlText w:val="%3."/>
      <w:lvlJc w:val="right"/>
      <w:pPr>
        <w:ind w:left="2160" w:hanging="180"/>
      </w:pPr>
    </w:lvl>
    <w:lvl w:ilvl="3" w:tplc="D6DC50B4">
      <w:start w:val="1"/>
      <w:numFmt w:val="decimal"/>
      <w:lvlText w:val="%4."/>
      <w:lvlJc w:val="left"/>
      <w:pPr>
        <w:ind w:left="2880" w:hanging="360"/>
      </w:pPr>
    </w:lvl>
    <w:lvl w:ilvl="4" w:tplc="973ECDBC">
      <w:start w:val="1"/>
      <w:numFmt w:val="lowerLetter"/>
      <w:lvlText w:val="%5."/>
      <w:lvlJc w:val="left"/>
      <w:pPr>
        <w:ind w:left="3600" w:hanging="360"/>
      </w:pPr>
    </w:lvl>
    <w:lvl w:ilvl="5" w:tplc="21B47AA4">
      <w:start w:val="1"/>
      <w:numFmt w:val="lowerRoman"/>
      <w:lvlText w:val="%6."/>
      <w:lvlJc w:val="right"/>
      <w:pPr>
        <w:ind w:left="4320" w:hanging="180"/>
      </w:pPr>
    </w:lvl>
    <w:lvl w:ilvl="6" w:tplc="4B78BFD4">
      <w:start w:val="1"/>
      <w:numFmt w:val="decimal"/>
      <w:lvlText w:val="%7."/>
      <w:lvlJc w:val="left"/>
      <w:pPr>
        <w:ind w:left="5040" w:hanging="360"/>
      </w:pPr>
    </w:lvl>
    <w:lvl w:ilvl="7" w:tplc="DE2CE732">
      <w:start w:val="1"/>
      <w:numFmt w:val="lowerLetter"/>
      <w:lvlText w:val="%8."/>
      <w:lvlJc w:val="left"/>
      <w:pPr>
        <w:ind w:left="5760" w:hanging="360"/>
      </w:pPr>
    </w:lvl>
    <w:lvl w:ilvl="8" w:tplc="244CF51C">
      <w:start w:val="1"/>
      <w:numFmt w:val="lowerRoman"/>
      <w:lvlText w:val="%9."/>
      <w:lvlJc w:val="right"/>
      <w:pPr>
        <w:ind w:left="6480" w:hanging="180"/>
      </w:pPr>
    </w:lvl>
  </w:abstractNum>
  <w:abstractNum w:abstractNumId="21" w15:restartNumberingAfterBreak="0">
    <w:nsid w:val="58393C22"/>
    <w:multiLevelType w:val="hybridMultilevel"/>
    <w:tmpl w:val="FFFFFFFF"/>
    <w:lvl w:ilvl="0" w:tplc="3C36464E">
      <w:start w:val="2"/>
      <w:numFmt w:val="decimal"/>
      <w:lvlText w:val="%1)"/>
      <w:lvlJc w:val="left"/>
      <w:pPr>
        <w:ind w:left="720" w:hanging="360"/>
      </w:pPr>
    </w:lvl>
    <w:lvl w:ilvl="1" w:tplc="AA1CA196">
      <w:start w:val="1"/>
      <w:numFmt w:val="lowerLetter"/>
      <w:lvlText w:val="%2."/>
      <w:lvlJc w:val="left"/>
      <w:pPr>
        <w:ind w:left="1440" w:hanging="360"/>
      </w:pPr>
    </w:lvl>
    <w:lvl w:ilvl="2" w:tplc="73BA03C6">
      <w:start w:val="1"/>
      <w:numFmt w:val="lowerRoman"/>
      <w:lvlText w:val="%3."/>
      <w:lvlJc w:val="right"/>
      <w:pPr>
        <w:ind w:left="2160" w:hanging="180"/>
      </w:pPr>
    </w:lvl>
    <w:lvl w:ilvl="3" w:tplc="1D56E0D4">
      <w:start w:val="1"/>
      <w:numFmt w:val="decimal"/>
      <w:lvlText w:val="%4."/>
      <w:lvlJc w:val="left"/>
      <w:pPr>
        <w:ind w:left="2880" w:hanging="360"/>
      </w:pPr>
    </w:lvl>
    <w:lvl w:ilvl="4" w:tplc="BB8A3E7C">
      <w:start w:val="1"/>
      <w:numFmt w:val="lowerLetter"/>
      <w:lvlText w:val="%5."/>
      <w:lvlJc w:val="left"/>
      <w:pPr>
        <w:ind w:left="3600" w:hanging="360"/>
      </w:pPr>
    </w:lvl>
    <w:lvl w:ilvl="5" w:tplc="A4E20948">
      <w:start w:val="1"/>
      <w:numFmt w:val="lowerRoman"/>
      <w:lvlText w:val="%6."/>
      <w:lvlJc w:val="right"/>
      <w:pPr>
        <w:ind w:left="4320" w:hanging="180"/>
      </w:pPr>
    </w:lvl>
    <w:lvl w:ilvl="6" w:tplc="856852BC">
      <w:start w:val="1"/>
      <w:numFmt w:val="decimal"/>
      <w:lvlText w:val="%7."/>
      <w:lvlJc w:val="left"/>
      <w:pPr>
        <w:ind w:left="5040" w:hanging="360"/>
      </w:pPr>
    </w:lvl>
    <w:lvl w:ilvl="7" w:tplc="5CA46E98">
      <w:start w:val="1"/>
      <w:numFmt w:val="lowerLetter"/>
      <w:lvlText w:val="%8."/>
      <w:lvlJc w:val="left"/>
      <w:pPr>
        <w:ind w:left="5760" w:hanging="360"/>
      </w:pPr>
    </w:lvl>
    <w:lvl w:ilvl="8" w:tplc="14CE6ADE">
      <w:start w:val="1"/>
      <w:numFmt w:val="lowerRoman"/>
      <w:lvlText w:val="%9."/>
      <w:lvlJc w:val="right"/>
      <w:pPr>
        <w:ind w:left="6480" w:hanging="180"/>
      </w:pPr>
    </w:lvl>
  </w:abstractNum>
  <w:abstractNum w:abstractNumId="22" w15:restartNumberingAfterBreak="0">
    <w:nsid w:val="5A76A6A2"/>
    <w:multiLevelType w:val="hybridMultilevel"/>
    <w:tmpl w:val="11C27E3A"/>
    <w:lvl w:ilvl="0" w:tplc="FFFFFFFF">
      <w:start w:val="1"/>
      <w:numFmt w:val="decimal"/>
      <w:lvlText w:val="%1."/>
      <w:lvlJc w:val="left"/>
      <w:pPr>
        <w:ind w:left="720" w:hanging="360"/>
      </w:pPr>
    </w:lvl>
    <w:lvl w:ilvl="1" w:tplc="217ABFA8">
      <w:start w:val="1"/>
      <w:numFmt w:val="lowerLetter"/>
      <w:lvlText w:val="%2."/>
      <w:lvlJc w:val="left"/>
      <w:pPr>
        <w:ind w:left="1440" w:hanging="360"/>
      </w:pPr>
    </w:lvl>
    <w:lvl w:ilvl="2" w:tplc="14B00A30">
      <w:start w:val="1"/>
      <w:numFmt w:val="lowerRoman"/>
      <w:lvlText w:val="%3."/>
      <w:lvlJc w:val="right"/>
      <w:pPr>
        <w:ind w:left="2160" w:hanging="180"/>
      </w:pPr>
    </w:lvl>
    <w:lvl w:ilvl="3" w:tplc="27FA242C">
      <w:start w:val="1"/>
      <w:numFmt w:val="decimal"/>
      <w:lvlText w:val="%4."/>
      <w:lvlJc w:val="left"/>
      <w:pPr>
        <w:ind w:left="2880" w:hanging="360"/>
      </w:pPr>
    </w:lvl>
    <w:lvl w:ilvl="4" w:tplc="28A6BFDE">
      <w:start w:val="1"/>
      <w:numFmt w:val="lowerLetter"/>
      <w:lvlText w:val="%5."/>
      <w:lvlJc w:val="left"/>
      <w:pPr>
        <w:ind w:left="3600" w:hanging="360"/>
      </w:pPr>
    </w:lvl>
    <w:lvl w:ilvl="5" w:tplc="245C36EE">
      <w:start w:val="1"/>
      <w:numFmt w:val="lowerRoman"/>
      <w:lvlText w:val="%6."/>
      <w:lvlJc w:val="right"/>
      <w:pPr>
        <w:ind w:left="4320" w:hanging="180"/>
      </w:pPr>
    </w:lvl>
    <w:lvl w:ilvl="6" w:tplc="93525E92">
      <w:start w:val="1"/>
      <w:numFmt w:val="decimal"/>
      <w:lvlText w:val="%7."/>
      <w:lvlJc w:val="left"/>
      <w:pPr>
        <w:ind w:left="5040" w:hanging="360"/>
      </w:pPr>
    </w:lvl>
    <w:lvl w:ilvl="7" w:tplc="72EA1174">
      <w:start w:val="1"/>
      <w:numFmt w:val="lowerLetter"/>
      <w:lvlText w:val="%8."/>
      <w:lvlJc w:val="left"/>
      <w:pPr>
        <w:ind w:left="5760" w:hanging="360"/>
      </w:pPr>
    </w:lvl>
    <w:lvl w:ilvl="8" w:tplc="0BCE2176">
      <w:start w:val="1"/>
      <w:numFmt w:val="lowerRoman"/>
      <w:lvlText w:val="%9."/>
      <w:lvlJc w:val="right"/>
      <w:pPr>
        <w:ind w:left="6480" w:hanging="180"/>
      </w:pPr>
    </w:lvl>
  </w:abstractNum>
  <w:abstractNum w:abstractNumId="23" w15:restartNumberingAfterBreak="0">
    <w:nsid w:val="622620B8"/>
    <w:multiLevelType w:val="hybridMultilevel"/>
    <w:tmpl w:val="E700A78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2A5ECFA"/>
    <w:multiLevelType w:val="multilevel"/>
    <w:tmpl w:val="73A61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9887F02"/>
    <w:multiLevelType w:val="hybridMultilevel"/>
    <w:tmpl w:val="FFFFFFFF"/>
    <w:lvl w:ilvl="0" w:tplc="21589602">
      <w:start w:val="3"/>
      <w:numFmt w:val="decimal"/>
      <w:lvlText w:val="%1."/>
      <w:lvlJc w:val="left"/>
      <w:pPr>
        <w:ind w:left="720" w:hanging="360"/>
      </w:pPr>
    </w:lvl>
    <w:lvl w:ilvl="1" w:tplc="725A5214">
      <w:start w:val="1"/>
      <w:numFmt w:val="lowerLetter"/>
      <w:lvlText w:val="%2."/>
      <w:lvlJc w:val="left"/>
      <w:pPr>
        <w:ind w:left="1440" w:hanging="360"/>
      </w:pPr>
    </w:lvl>
    <w:lvl w:ilvl="2" w:tplc="5D701AEA">
      <w:start w:val="1"/>
      <w:numFmt w:val="lowerRoman"/>
      <w:lvlText w:val="%3."/>
      <w:lvlJc w:val="right"/>
      <w:pPr>
        <w:ind w:left="2160" w:hanging="180"/>
      </w:pPr>
    </w:lvl>
    <w:lvl w:ilvl="3" w:tplc="0860C34C">
      <w:start w:val="1"/>
      <w:numFmt w:val="decimal"/>
      <w:lvlText w:val="%4."/>
      <w:lvlJc w:val="left"/>
      <w:pPr>
        <w:ind w:left="2880" w:hanging="360"/>
      </w:pPr>
    </w:lvl>
    <w:lvl w:ilvl="4" w:tplc="B77819C6">
      <w:start w:val="1"/>
      <w:numFmt w:val="lowerLetter"/>
      <w:lvlText w:val="%5."/>
      <w:lvlJc w:val="left"/>
      <w:pPr>
        <w:ind w:left="3600" w:hanging="360"/>
      </w:pPr>
    </w:lvl>
    <w:lvl w:ilvl="5" w:tplc="0F8A97AA">
      <w:start w:val="1"/>
      <w:numFmt w:val="lowerRoman"/>
      <w:lvlText w:val="%6."/>
      <w:lvlJc w:val="right"/>
      <w:pPr>
        <w:ind w:left="4320" w:hanging="180"/>
      </w:pPr>
    </w:lvl>
    <w:lvl w:ilvl="6" w:tplc="D4F8DA20">
      <w:start w:val="1"/>
      <w:numFmt w:val="decimal"/>
      <w:lvlText w:val="%7."/>
      <w:lvlJc w:val="left"/>
      <w:pPr>
        <w:ind w:left="5040" w:hanging="360"/>
      </w:pPr>
    </w:lvl>
    <w:lvl w:ilvl="7" w:tplc="8D5A513E">
      <w:start w:val="1"/>
      <w:numFmt w:val="lowerLetter"/>
      <w:lvlText w:val="%8."/>
      <w:lvlJc w:val="left"/>
      <w:pPr>
        <w:ind w:left="5760" w:hanging="360"/>
      </w:pPr>
    </w:lvl>
    <w:lvl w:ilvl="8" w:tplc="11207C98">
      <w:start w:val="1"/>
      <w:numFmt w:val="lowerRoman"/>
      <w:lvlText w:val="%9."/>
      <w:lvlJc w:val="right"/>
      <w:pPr>
        <w:ind w:left="6480" w:hanging="180"/>
      </w:pPr>
    </w:lvl>
  </w:abstractNum>
  <w:abstractNum w:abstractNumId="26" w15:restartNumberingAfterBreak="0">
    <w:nsid w:val="6BAA1953"/>
    <w:multiLevelType w:val="hybridMultilevel"/>
    <w:tmpl w:val="520C234C"/>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C1148F8"/>
    <w:multiLevelType w:val="hybridMultilevel"/>
    <w:tmpl w:val="FFFFFFFF"/>
    <w:lvl w:ilvl="0" w:tplc="40902866">
      <w:start w:val="2"/>
      <w:numFmt w:val="lowerLetter"/>
      <w:lvlText w:val="%1."/>
      <w:lvlJc w:val="left"/>
      <w:pPr>
        <w:ind w:left="720" w:hanging="360"/>
      </w:pPr>
    </w:lvl>
    <w:lvl w:ilvl="1" w:tplc="4F6E9464">
      <w:start w:val="1"/>
      <w:numFmt w:val="lowerLetter"/>
      <w:lvlText w:val="%2."/>
      <w:lvlJc w:val="left"/>
      <w:pPr>
        <w:ind w:left="1440" w:hanging="360"/>
      </w:pPr>
    </w:lvl>
    <w:lvl w:ilvl="2" w:tplc="426A3EA2">
      <w:start w:val="1"/>
      <w:numFmt w:val="lowerRoman"/>
      <w:lvlText w:val="%3."/>
      <w:lvlJc w:val="right"/>
      <w:pPr>
        <w:ind w:left="2160" w:hanging="180"/>
      </w:pPr>
    </w:lvl>
    <w:lvl w:ilvl="3" w:tplc="4D24B77E">
      <w:start w:val="1"/>
      <w:numFmt w:val="decimal"/>
      <w:lvlText w:val="%4."/>
      <w:lvlJc w:val="left"/>
      <w:pPr>
        <w:ind w:left="2880" w:hanging="360"/>
      </w:pPr>
    </w:lvl>
    <w:lvl w:ilvl="4" w:tplc="D74AF3FA">
      <w:start w:val="1"/>
      <w:numFmt w:val="lowerLetter"/>
      <w:lvlText w:val="%5."/>
      <w:lvlJc w:val="left"/>
      <w:pPr>
        <w:ind w:left="3600" w:hanging="360"/>
      </w:pPr>
    </w:lvl>
    <w:lvl w:ilvl="5" w:tplc="7DD282DC">
      <w:start w:val="1"/>
      <w:numFmt w:val="lowerRoman"/>
      <w:lvlText w:val="%6."/>
      <w:lvlJc w:val="right"/>
      <w:pPr>
        <w:ind w:left="4320" w:hanging="180"/>
      </w:pPr>
    </w:lvl>
    <w:lvl w:ilvl="6" w:tplc="C06A1880">
      <w:start w:val="1"/>
      <w:numFmt w:val="decimal"/>
      <w:lvlText w:val="%7."/>
      <w:lvlJc w:val="left"/>
      <w:pPr>
        <w:ind w:left="5040" w:hanging="360"/>
      </w:pPr>
    </w:lvl>
    <w:lvl w:ilvl="7" w:tplc="60D8A582">
      <w:start w:val="1"/>
      <w:numFmt w:val="lowerLetter"/>
      <w:lvlText w:val="%8."/>
      <w:lvlJc w:val="left"/>
      <w:pPr>
        <w:ind w:left="5760" w:hanging="360"/>
      </w:pPr>
    </w:lvl>
    <w:lvl w:ilvl="8" w:tplc="076E4CB2">
      <w:start w:val="1"/>
      <w:numFmt w:val="lowerRoman"/>
      <w:lvlText w:val="%9."/>
      <w:lvlJc w:val="right"/>
      <w:pPr>
        <w:ind w:left="6480" w:hanging="180"/>
      </w:pPr>
    </w:lvl>
  </w:abstractNum>
  <w:abstractNum w:abstractNumId="28" w15:restartNumberingAfterBreak="0">
    <w:nsid w:val="6C957031"/>
    <w:multiLevelType w:val="hybridMultilevel"/>
    <w:tmpl w:val="942AB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D17DE7B"/>
    <w:multiLevelType w:val="hybridMultilevel"/>
    <w:tmpl w:val="FFFFFFFF"/>
    <w:lvl w:ilvl="0" w:tplc="B4B03196">
      <w:start w:val="4"/>
      <w:numFmt w:val="decimal"/>
      <w:lvlText w:val="%1."/>
      <w:lvlJc w:val="left"/>
      <w:pPr>
        <w:ind w:left="720" w:hanging="360"/>
      </w:pPr>
    </w:lvl>
    <w:lvl w:ilvl="1" w:tplc="BA2EF3A2">
      <w:start w:val="1"/>
      <w:numFmt w:val="lowerLetter"/>
      <w:lvlText w:val="%2."/>
      <w:lvlJc w:val="left"/>
      <w:pPr>
        <w:ind w:left="1440" w:hanging="360"/>
      </w:pPr>
    </w:lvl>
    <w:lvl w:ilvl="2" w:tplc="1494ED06">
      <w:start w:val="1"/>
      <w:numFmt w:val="lowerRoman"/>
      <w:lvlText w:val="%3."/>
      <w:lvlJc w:val="right"/>
      <w:pPr>
        <w:ind w:left="2160" w:hanging="180"/>
      </w:pPr>
    </w:lvl>
    <w:lvl w:ilvl="3" w:tplc="B4A82606">
      <w:start w:val="1"/>
      <w:numFmt w:val="decimal"/>
      <w:lvlText w:val="%4."/>
      <w:lvlJc w:val="left"/>
      <w:pPr>
        <w:ind w:left="2880" w:hanging="360"/>
      </w:pPr>
    </w:lvl>
    <w:lvl w:ilvl="4" w:tplc="0ED092A8">
      <w:start w:val="1"/>
      <w:numFmt w:val="lowerLetter"/>
      <w:lvlText w:val="%5."/>
      <w:lvlJc w:val="left"/>
      <w:pPr>
        <w:ind w:left="3600" w:hanging="360"/>
      </w:pPr>
    </w:lvl>
    <w:lvl w:ilvl="5" w:tplc="D6BA2DB4">
      <w:start w:val="1"/>
      <w:numFmt w:val="lowerRoman"/>
      <w:lvlText w:val="%6."/>
      <w:lvlJc w:val="right"/>
      <w:pPr>
        <w:ind w:left="4320" w:hanging="180"/>
      </w:pPr>
    </w:lvl>
    <w:lvl w:ilvl="6" w:tplc="CE48569C">
      <w:start w:val="1"/>
      <w:numFmt w:val="decimal"/>
      <w:lvlText w:val="%7."/>
      <w:lvlJc w:val="left"/>
      <w:pPr>
        <w:ind w:left="5040" w:hanging="360"/>
      </w:pPr>
    </w:lvl>
    <w:lvl w:ilvl="7" w:tplc="1A88463A">
      <w:start w:val="1"/>
      <w:numFmt w:val="lowerLetter"/>
      <w:lvlText w:val="%8."/>
      <w:lvlJc w:val="left"/>
      <w:pPr>
        <w:ind w:left="5760" w:hanging="360"/>
      </w:pPr>
    </w:lvl>
    <w:lvl w:ilvl="8" w:tplc="A8624840">
      <w:start w:val="1"/>
      <w:numFmt w:val="lowerRoman"/>
      <w:lvlText w:val="%9."/>
      <w:lvlJc w:val="right"/>
      <w:pPr>
        <w:ind w:left="6480" w:hanging="180"/>
      </w:pPr>
    </w:lvl>
  </w:abstractNum>
  <w:abstractNum w:abstractNumId="30" w15:restartNumberingAfterBreak="0">
    <w:nsid w:val="6ECB38F0"/>
    <w:multiLevelType w:val="hybridMultilevel"/>
    <w:tmpl w:val="FFFFFFFF"/>
    <w:lvl w:ilvl="0" w:tplc="3D7ADC14">
      <w:start w:val="1"/>
      <w:numFmt w:val="decimal"/>
      <w:lvlText w:val="%1."/>
      <w:lvlJc w:val="left"/>
      <w:pPr>
        <w:ind w:left="720" w:hanging="360"/>
      </w:pPr>
    </w:lvl>
    <w:lvl w:ilvl="1" w:tplc="940E5C06">
      <w:start w:val="4"/>
      <w:numFmt w:val="decimal"/>
      <w:lvlText w:val="%2)"/>
      <w:lvlJc w:val="left"/>
      <w:pPr>
        <w:ind w:left="1440" w:hanging="360"/>
      </w:pPr>
    </w:lvl>
    <w:lvl w:ilvl="2" w:tplc="B756D58C">
      <w:start w:val="1"/>
      <w:numFmt w:val="lowerRoman"/>
      <w:lvlText w:val="%3."/>
      <w:lvlJc w:val="right"/>
      <w:pPr>
        <w:ind w:left="2160" w:hanging="180"/>
      </w:pPr>
    </w:lvl>
    <w:lvl w:ilvl="3" w:tplc="D3423328">
      <w:start w:val="1"/>
      <w:numFmt w:val="decimal"/>
      <w:lvlText w:val="%4."/>
      <w:lvlJc w:val="left"/>
      <w:pPr>
        <w:ind w:left="2880" w:hanging="360"/>
      </w:pPr>
    </w:lvl>
    <w:lvl w:ilvl="4" w:tplc="D2E64C7E">
      <w:start w:val="1"/>
      <w:numFmt w:val="lowerLetter"/>
      <w:lvlText w:val="%5."/>
      <w:lvlJc w:val="left"/>
      <w:pPr>
        <w:ind w:left="3600" w:hanging="360"/>
      </w:pPr>
    </w:lvl>
    <w:lvl w:ilvl="5" w:tplc="CC1016B4">
      <w:start w:val="1"/>
      <w:numFmt w:val="lowerRoman"/>
      <w:lvlText w:val="%6."/>
      <w:lvlJc w:val="right"/>
      <w:pPr>
        <w:ind w:left="4320" w:hanging="180"/>
      </w:pPr>
    </w:lvl>
    <w:lvl w:ilvl="6" w:tplc="3AD8BE72">
      <w:start w:val="1"/>
      <w:numFmt w:val="decimal"/>
      <w:lvlText w:val="%7."/>
      <w:lvlJc w:val="left"/>
      <w:pPr>
        <w:ind w:left="5040" w:hanging="360"/>
      </w:pPr>
    </w:lvl>
    <w:lvl w:ilvl="7" w:tplc="C2A4C446">
      <w:start w:val="1"/>
      <w:numFmt w:val="lowerLetter"/>
      <w:lvlText w:val="%8."/>
      <w:lvlJc w:val="left"/>
      <w:pPr>
        <w:ind w:left="5760" w:hanging="360"/>
      </w:pPr>
    </w:lvl>
    <w:lvl w:ilvl="8" w:tplc="4246E25A">
      <w:start w:val="1"/>
      <w:numFmt w:val="lowerRoman"/>
      <w:lvlText w:val="%9."/>
      <w:lvlJc w:val="right"/>
      <w:pPr>
        <w:ind w:left="6480" w:hanging="180"/>
      </w:pPr>
    </w:lvl>
  </w:abstractNum>
  <w:abstractNum w:abstractNumId="31" w15:restartNumberingAfterBreak="0">
    <w:nsid w:val="727666C0"/>
    <w:multiLevelType w:val="hybridMultilevel"/>
    <w:tmpl w:val="2EFC084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744909275">
    <w:abstractNumId w:val="24"/>
  </w:num>
  <w:num w:numId="2" w16cid:durableId="706806126">
    <w:abstractNumId w:val="7"/>
  </w:num>
  <w:num w:numId="3" w16cid:durableId="875964903">
    <w:abstractNumId w:val="2"/>
  </w:num>
  <w:num w:numId="4" w16cid:durableId="685329151">
    <w:abstractNumId w:val="17"/>
  </w:num>
  <w:num w:numId="5" w16cid:durableId="1018854755">
    <w:abstractNumId w:val="4"/>
  </w:num>
  <w:num w:numId="6" w16cid:durableId="564804988">
    <w:abstractNumId w:val="22"/>
  </w:num>
  <w:num w:numId="7" w16cid:durableId="1863738828">
    <w:abstractNumId w:val="12"/>
  </w:num>
  <w:num w:numId="8" w16cid:durableId="257063911">
    <w:abstractNumId w:val="0"/>
  </w:num>
  <w:num w:numId="9" w16cid:durableId="1028334181">
    <w:abstractNumId w:val="16"/>
  </w:num>
  <w:num w:numId="10" w16cid:durableId="1016345853">
    <w:abstractNumId w:val="1"/>
  </w:num>
  <w:num w:numId="11" w16cid:durableId="569005230">
    <w:abstractNumId w:val="28"/>
  </w:num>
  <w:num w:numId="12" w16cid:durableId="1348866706">
    <w:abstractNumId w:val="5"/>
  </w:num>
  <w:num w:numId="13" w16cid:durableId="990712196">
    <w:abstractNumId w:val="8"/>
  </w:num>
  <w:num w:numId="14" w16cid:durableId="966156223">
    <w:abstractNumId w:val="23"/>
  </w:num>
  <w:num w:numId="15" w16cid:durableId="223152217">
    <w:abstractNumId w:val="31"/>
  </w:num>
  <w:num w:numId="16" w16cid:durableId="978337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072474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949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3362677">
    <w:abstractNumId w:val="18"/>
  </w:num>
  <w:num w:numId="20" w16cid:durableId="1393653619">
    <w:abstractNumId w:val="21"/>
  </w:num>
  <w:num w:numId="21" w16cid:durableId="1723168346">
    <w:abstractNumId w:val="13"/>
  </w:num>
  <w:num w:numId="22" w16cid:durableId="2035106768">
    <w:abstractNumId w:val="27"/>
  </w:num>
  <w:num w:numId="23" w16cid:durableId="1665627089">
    <w:abstractNumId w:val="30"/>
  </w:num>
  <w:num w:numId="24" w16cid:durableId="304556013">
    <w:abstractNumId w:val="19"/>
  </w:num>
  <w:num w:numId="25" w16cid:durableId="79110165">
    <w:abstractNumId w:val="11"/>
  </w:num>
  <w:num w:numId="26" w16cid:durableId="2103140722">
    <w:abstractNumId w:val="14"/>
  </w:num>
  <w:num w:numId="27" w16cid:durableId="604385823">
    <w:abstractNumId w:val="29"/>
  </w:num>
  <w:num w:numId="28" w16cid:durableId="1721897183">
    <w:abstractNumId w:val="25"/>
  </w:num>
  <w:num w:numId="29" w16cid:durableId="2099404535">
    <w:abstractNumId w:val="20"/>
  </w:num>
  <w:num w:numId="30" w16cid:durableId="1090546207">
    <w:abstractNumId w:val="6"/>
  </w:num>
  <w:num w:numId="31" w16cid:durableId="460079710">
    <w:abstractNumId w:val="3"/>
  </w:num>
  <w:num w:numId="32" w16cid:durableId="1853571623">
    <w:abstractNumId w:val="10"/>
  </w:num>
  <w:num w:numId="33" w16cid:durableId="2532508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wMDQ0NDaxtDA1tbRQ0lEKTi0uzszPAykwrgUAo47soiwAAAA="/>
  </w:docVars>
  <w:rsids>
    <w:rsidRoot w:val="100598A7"/>
    <w:rsid w:val="00001369"/>
    <w:rsid w:val="00001A38"/>
    <w:rsid w:val="000044E9"/>
    <w:rsid w:val="000048CF"/>
    <w:rsid w:val="000058EA"/>
    <w:rsid w:val="00005FE3"/>
    <w:rsid w:val="00007A64"/>
    <w:rsid w:val="0001021E"/>
    <w:rsid w:val="0001097D"/>
    <w:rsid w:val="00011F20"/>
    <w:rsid w:val="00012282"/>
    <w:rsid w:val="00014881"/>
    <w:rsid w:val="000152E9"/>
    <w:rsid w:val="00021E13"/>
    <w:rsid w:val="00021F2E"/>
    <w:rsid w:val="0002487F"/>
    <w:rsid w:val="000322D8"/>
    <w:rsid w:val="00032592"/>
    <w:rsid w:val="00034F58"/>
    <w:rsid w:val="00037CD7"/>
    <w:rsid w:val="00042F0A"/>
    <w:rsid w:val="00043123"/>
    <w:rsid w:val="000455C4"/>
    <w:rsid w:val="00046619"/>
    <w:rsid w:val="00046727"/>
    <w:rsid w:val="00052771"/>
    <w:rsid w:val="00053F2F"/>
    <w:rsid w:val="0005412B"/>
    <w:rsid w:val="000654CB"/>
    <w:rsid w:val="000657AE"/>
    <w:rsid w:val="000658D6"/>
    <w:rsid w:val="00067D9C"/>
    <w:rsid w:val="00070287"/>
    <w:rsid w:val="00070A83"/>
    <w:rsid w:val="00072101"/>
    <w:rsid w:val="00072457"/>
    <w:rsid w:val="000744A1"/>
    <w:rsid w:val="00075119"/>
    <w:rsid w:val="00080DA2"/>
    <w:rsid w:val="000815ED"/>
    <w:rsid w:val="000818DE"/>
    <w:rsid w:val="00083070"/>
    <w:rsid w:val="000848B2"/>
    <w:rsid w:val="00086FC7"/>
    <w:rsid w:val="000871E5"/>
    <w:rsid w:val="00095288"/>
    <w:rsid w:val="00096C15"/>
    <w:rsid w:val="000A1B54"/>
    <w:rsid w:val="000A7D67"/>
    <w:rsid w:val="000B0F1D"/>
    <w:rsid w:val="000B384F"/>
    <w:rsid w:val="000B413C"/>
    <w:rsid w:val="000B5E5A"/>
    <w:rsid w:val="000BCCC9"/>
    <w:rsid w:val="000C0723"/>
    <w:rsid w:val="000C099A"/>
    <w:rsid w:val="000C40C0"/>
    <w:rsid w:val="000C5C43"/>
    <w:rsid w:val="000C750A"/>
    <w:rsid w:val="000D5898"/>
    <w:rsid w:val="000E1CCA"/>
    <w:rsid w:val="000E3588"/>
    <w:rsid w:val="000F0B13"/>
    <w:rsid w:val="000F286A"/>
    <w:rsid w:val="000F3650"/>
    <w:rsid w:val="000F41E8"/>
    <w:rsid w:val="000F422E"/>
    <w:rsid w:val="000F4CDD"/>
    <w:rsid w:val="000F66E3"/>
    <w:rsid w:val="00103B23"/>
    <w:rsid w:val="00103F65"/>
    <w:rsid w:val="001046BA"/>
    <w:rsid w:val="001108B2"/>
    <w:rsid w:val="001114E5"/>
    <w:rsid w:val="001209F4"/>
    <w:rsid w:val="00122FB1"/>
    <w:rsid w:val="00127690"/>
    <w:rsid w:val="00127695"/>
    <w:rsid w:val="00130195"/>
    <w:rsid w:val="00132FBA"/>
    <w:rsid w:val="00133459"/>
    <w:rsid w:val="00134788"/>
    <w:rsid w:val="001418EA"/>
    <w:rsid w:val="00146845"/>
    <w:rsid w:val="00146B11"/>
    <w:rsid w:val="001550BB"/>
    <w:rsid w:val="001575D3"/>
    <w:rsid w:val="00161417"/>
    <w:rsid w:val="00161ABE"/>
    <w:rsid w:val="00164378"/>
    <w:rsid w:val="0016554B"/>
    <w:rsid w:val="00170B05"/>
    <w:rsid w:val="001710EA"/>
    <w:rsid w:val="001713A1"/>
    <w:rsid w:val="00171ECF"/>
    <w:rsid w:val="00172028"/>
    <w:rsid w:val="00172FA6"/>
    <w:rsid w:val="00175220"/>
    <w:rsid w:val="00175B6F"/>
    <w:rsid w:val="00184850"/>
    <w:rsid w:val="0018653F"/>
    <w:rsid w:val="00191A01"/>
    <w:rsid w:val="00192142"/>
    <w:rsid w:val="0019271B"/>
    <w:rsid w:val="001967F9"/>
    <w:rsid w:val="00196BBA"/>
    <w:rsid w:val="001A08EB"/>
    <w:rsid w:val="001A1116"/>
    <w:rsid w:val="001A4680"/>
    <w:rsid w:val="001A469A"/>
    <w:rsid w:val="001B46E6"/>
    <w:rsid w:val="001B6708"/>
    <w:rsid w:val="001C1130"/>
    <w:rsid w:val="001C3908"/>
    <w:rsid w:val="001C6326"/>
    <w:rsid w:val="001D0C71"/>
    <w:rsid w:val="001D245A"/>
    <w:rsid w:val="001D62ED"/>
    <w:rsid w:val="001E06C1"/>
    <w:rsid w:val="001E2819"/>
    <w:rsid w:val="001E43A6"/>
    <w:rsid w:val="001E44AA"/>
    <w:rsid w:val="001F1466"/>
    <w:rsid w:val="001F59D4"/>
    <w:rsid w:val="00200E17"/>
    <w:rsid w:val="002043BA"/>
    <w:rsid w:val="00205733"/>
    <w:rsid w:val="002059F6"/>
    <w:rsid w:val="00207158"/>
    <w:rsid w:val="00213659"/>
    <w:rsid w:val="00213BE0"/>
    <w:rsid w:val="002152A0"/>
    <w:rsid w:val="00217088"/>
    <w:rsid w:val="00217EB0"/>
    <w:rsid w:val="00220B7C"/>
    <w:rsid w:val="002215C3"/>
    <w:rsid w:val="00224D14"/>
    <w:rsid w:val="0022BA14"/>
    <w:rsid w:val="002303F1"/>
    <w:rsid w:val="002305CF"/>
    <w:rsid w:val="00231B50"/>
    <w:rsid w:val="002337B7"/>
    <w:rsid w:val="00235A2E"/>
    <w:rsid w:val="00241DE6"/>
    <w:rsid w:val="0024372F"/>
    <w:rsid w:val="002469AF"/>
    <w:rsid w:val="00251122"/>
    <w:rsid w:val="002534F4"/>
    <w:rsid w:val="0025383C"/>
    <w:rsid w:val="00253868"/>
    <w:rsid w:val="00253D67"/>
    <w:rsid w:val="00260040"/>
    <w:rsid w:val="00261637"/>
    <w:rsid w:val="0026289F"/>
    <w:rsid w:val="00266644"/>
    <w:rsid w:val="00270259"/>
    <w:rsid w:val="00274862"/>
    <w:rsid w:val="002749DE"/>
    <w:rsid w:val="00274B64"/>
    <w:rsid w:val="00274FE1"/>
    <w:rsid w:val="0027726B"/>
    <w:rsid w:val="002807DB"/>
    <w:rsid w:val="00284C61"/>
    <w:rsid w:val="002878AD"/>
    <w:rsid w:val="00287A18"/>
    <w:rsid w:val="00290300"/>
    <w:rsid w:val="00291AD6"/>
    <w:rsid w:val="00292C88"/>
    <w:rsid w:val="002A1177"/>
    <w:rsid w:val="002A16C7"/>
    <w:rsid w:val="002A2275"/>
    <w:rsid w:val="002A5F44"/>
    <w:rsid w:val="002A6722"/>
    <w:rsid w:val="002A7C9C"/>
    <w:rsid w:val="002B2467"/>
    <w:rsid w:val="002B344B"/>
    <w:rsid w:val="002B4338"/>
    <w:rsid w:val="002B4499"/>
    <w:rsid w:val="002B6A44"/>
    <w:rsid w:val="002B6BBD"/>
    <w:rsid w:val="002C3CB5"/>
    <w:rsid w:val="002C6645"/>
    <w:rsid w:val="002D0806"/>
    <w:rsid w:val="002D3360"/>
    <w:rsid w:val="002D3433"/>
    <w:rsid w:val="002D5719"/>
    <w:rsid w:val="002E3EF9"/>
    <w:rsid w:val="002E4A5F"/>
    <w:rsid w:val="002E708D"/>
    <w:rsid w:val="002E78F2"/>
    <w:rsid w:val="002F0CE9"/>
    <w:rsid w:val="002F2158"/>
    <w:rsid w:val="002F583B"/>
    <w:rsid w:val="002F5CBD"/>
    <w:rsid w:val="00301617"/>
    <w:rsid w:val="00301B86"/>
    <w:rsid w:val="003036D7"/>
    <w:rsid w:val="003046B4"/>
    <w:rsid w:val="00305897"/>
    <w:rsid w:val="00317241"/>
    <w:rsid w:val="003201EF"/>
    <w:rsid w:val="003233CC"/>
    <w:rsid w:val="00323C72"/>
    <w:rsid w:val="003308FE"/>
    <w:rsid w:val="00332DAC"/>
    <w:rsid w:val="003342DB"/>
    <w:rsid w:val="003366AC"/>
    <w:rsid w:val="003379AB"/>
    <w:rsid w:val="00337C80"/>
    <w:rsid w:val="00342386"/>
    <w:rsid w:val="00343DE9"/>
    <w:rsid w:val="00345CED"/>
    <w:rsid w:val="003471DB"/>
    <w:rsid w:val="0035032E"/>
    <w:rsid w:val="0035143A"/>
    <w:rsid w:val="00351A22"/>
    <w:rsid w:val="00353F09"/>
    <w:rsid w:val="00353F9D"/>
    <w:rsid w:val="00361676"/>
    <w:rsid w:val="00362590"/>
    <w:rsid w:val="00364272"/>
    <w:rsid w:val="00366B05"/>
    <w:rsid w:val="00370E56"/>
    <w:rsid w:val="0037775C"/>
    <w:rsid w:val="00381463"/>
    <w:rsid w:val="003826FD"/>
    <w:rsid w:val="00384F42"/>
    <w:rsid w:val="003864E6"/>
    <w:rsid w:val="00386C7F"/>
    <w:rsid w:val="00394190"/>
    <w:rsid w:val="00396C07"/>
    <w:rsid w:val="003A3CA6"/>
    <w:rsid w:val="003A4EDD"/>
    <w:rsid w:val="003B0709"/>
    <w:rsid w:val="003B07AF"/>
    <w:rsid w:val="003B07E9"/>
    <w:rsid w:val="003B1EF8"/>
    <w:rsid w:val="003B289F"/>
    <w:rsid w:val="003B28D3"/>
    <w:rsid w:val="003C1074"/>
    <w:rsid w:val="003C7158"/>
    <w:rsid w:val="003D2252"/>
    <w:rsid w:val="003D3377"/>
    <w:rsid w:val="003D4B4A"/>
    <w:rsid w:val="003D5FEB"/>
    <w:rsid w:val="003D7A28"/>
    <w:rsid w:val="003E3E85"/>
    <w:rsid w:val="003E68C2"/>
    <w:rsid w:val="003F339A"/>
    <w:rsid w:val="003F4E02"/>
    <w:rsid w:val="003F7113"/>
    <w:rsid w:val="004015DD"/>
    <w:rsid w:val="00403EF3"/>
    <w:rsid w:val="004070EC"/>
    <w:rsid w:val="0040731F"/>
    <w:rsid w:val="00407FFA"/>
    <w:rsid w:val="0041029A"/>
    <w:rsid w:val="00410815"/>
    <w:rsid w:val="004115B3"/>
    <w:rsid w:val="004117C9"/>
    <w:rsid w:val="0042166F"/>
    <w:rsid w:val="00422DE1"/>
    <w:rsid w:val="004241C6"/>
    <w:rsid w:val="0042547A"/>
    <w:rsid w:val="00444F9E"/>
    <w:rsid w:val="00445788"/>
    <w:rsid w:val="00446C98"/>
    <w:rsid w:val="004535EC"/>
    <w:rsid w:val="0045464E"/>
    <w:rsid w:val="00454F2A"/>
    <w:rsid w:val="00455761"/>
    <w:rsid w:val="00455910"/>
    <w:rsid w:val="004626EF"/>
    <w:rsid w:val="00463D8D"/>
    <w:rsid w:val="0046FAFC"/>
    <w:rsid w:val="00472A5A"/>
    <w:rsid w:val="00474005"/>
    <w:rsid w:val="00474A8C"/>
    <w:rsid w:val="004764DD"/>
    <w:rsid w:val="0047658E"/>
    <w:rsid w:val="004776BC"/>
    <w:rsid w:val="004800A2"/>
    <w:rsid w:val="00480310"/>
    <w:rsid w:val="00480C02"/>
    <w:rsid w:val="00482B42"/>
    <w:rsid w:val="004839B8"/>
    <w:rsid w:val="00484A20"/>
    <w:rsid w:val="004859CA"/>
    <w:rsid w:val="00491E3C"/>
    <w:rsid w:val="004932B1"/>
    <w:rsid w:val="00494400"/>
    <w:rsid w:val="00495560"/>
    <w:rsid w:val="00495EC1"/>
    <w:rsid w:val="004960A0"/>
    <w:rsid w:val="004A211B"/>
    <w:rsid w:val="004A2645"/>
    <w:rsid w:val="004A27C3"/>
    <w:rsid w:val="004A3F84"/>
    <w:rsid w:val="004A49FC"/>
    <w:rsid w:val="004A756E"/>
    <w:rsid w:val="004B16C8"/>
    <w:rsid w:val="004B4123"/>
    <w:rsid w:val="004B4A44"/>
    <w:rsid w:val="004B6A07"/>
    <w:rsid w:val="004B6E2A"/>
    <w:rsid w:val="004C0265"/>
    <w:rsid w:val="004C202D"/>
    <w:rsid w:val="004C3786"/>
    <w:rsid w:val="004C4F9E"/>
    <w:rsid w:val="004C542F"/>
    <w:rsid w:val="004C5822"/>
    <w:rsid w:val="004D092C"/>
    <w:rsid w:val="004D1A1F"/>
    <w:rsid w:val="004D43C2"/>
    <w:rsid w:val="004D7EB2"/>
    <w:rsid w:val="004E0918"/>
    <w:rsid w:val="004F306F"/>
    <w:rsid w:val="004F6CBC"/>
    <w:rsid w:val="00500C9A"/>
    <w:rsid w:val="0050382E"/>
    <w:rsid w:val="00503C72"/>
    <w:rsid w:val="00505ECE"/>
    <w:rsid w:val="00515F52"/>
    <w:rsid w:val="00516063"/>
    <w:rsid w:val="005211A5"/>
    <w:rsid w:val="00526094"/>
    <w:rsid w:val="00527002"/>
    <w:rsid w:val="005301D5"/>
    <w:rsid w:val="00530318"/>
    <w:rsid w:val="00532598"/>
    <w:rsid w:val="00532DB9"/>
    <w:rsid w:val="00540D69"/>
    <w:rsid w:val="00542E8D"/>
    <w:rsid w:val="00544ECA"/>
    <w:rsid w:val="005477CF"/>
    <w:rsid w:val="00551703"/>
    <w:rsid w:val="00551FE6"/>
    <w:rsid w:val="00553A30"/>
    <w:rsid w:val="0056004D"/>
    <w:rsid w:val="00562D6E"/>
    <w:rsid w:val="00565E77"/>
    <w:rsid w:val="00572500"/>
    <w:rsid w:val="00573076"/>
    <w:rsid w:val="00580819"/>
    <w:rsid w:val="00580DEF"/>
    <w:rsid w:val="0058159A"/>
    <w:rsid w:val="0058603D"/>
    <w:rsid w:val="00586412"/>
    <w:rsid w:val="00587099"/>
    <w:rsid w:val="0059066C"/>
    <w:rsid w:val="00591779"/>
    <w:rsid w:val="005946C4"/>
    <w:rsid w:val="00594724"/>
    <w:rsid w:val="00594D39"/>
    <w:rsid w:val="00595523"/>
    <w:rsid w:val="00595F53"/>
    <w:rsid w:val="00596DE5"/>
    <w:rsid w:val="005A1DDA"/>
    <w:rsid w:val="005A4B6B"/>
    <w:rsid w:val="005A4E10"/>
    <w:rsid w:val="005A63CC"/>
    <w:rsid w:val="005A6DAE"/>
    <w:rsid w:val="005B2BAA"/>
    <w:rsid w:val="005B4CC3"/>
    <w:rsid w:val="005B5711"/>
    <w:rsid w:val="005B585D"/>
    <w:rsid w:val="005B58A1"/>
    <w:rsid w:val="005B690F"/>
    <w:rsid w:val="005C57F8"/>
    <w:rsid w:val="005C70B4"/>
    <w:rsid w:val="005D065A"/>
    <w:rsid w:val="005D0AC5"/>
    <w:rsid w:val="005D1088"/>
    <w:rsid w:val="005D28FC"/>
    <w:rsid w:val="005D6E6C"/>
    <w:rsid w:val="005D7026"/>
    <w:rsid w:val="005E6746"/>
    <w:rsid w:val="005E694D"/>
    <w:rsid w:val="005F7F1A"/>
    <w:rsid w:val="00602015"/>
    <w:rsid w:val="0060421A"/>
    <w:rsid w:val="0060561F"/>
    <w:rsid w:val="0060582D"/>
    <w:rsid w:val="0061013A"/>
    <w:rsid w:val="0061182A"/>
    <w:rsid w:val="00611A3F"/>
    <w:rsid w:val="00613042"/>
    <w:rsid w:val="0061445D"/>
    <w:rsid w:val="00621D80"/>
    <w:rsid w:val="00623356"/>
    <w:rsid w:val="00623D75"/>
    <w:rsid w:val="00630DA7"/>
    <w:rsid w:val="006314FC"/>
    <w:rsid w:val="0063456D"/>
    <w:rsid w:val="00640337"/>
    <w:rsid w:val="00640472"/>
    <w:rsid w:val="00651162"/>
    <w:rsid w:val="00652634"/>
    <w:rsid w:val="00653007"/>
    <w:rsid w:val="00655619"/>
    <w:rsid w:val="00655BF8"/>
    <w:rsid w:val="00657319"/>
    <w:rsid w:val="0066075E"/>
    <w:rsid w:val="00662C79"/>
    <w:rsid w:val="00663AE5"/>
    <w:rsid w:val="00667DD8"/>
    <w:rsid w:val="00670521"/>
    <w:rsid w:val="00672F67"/>
    <w:rsid w:val="006730D3"/>
    <w:rsid w:val="00673BE5"/>
    <w:rsid w:val="00675235"/>
    <w:rsid w:val="00676E9C"/>
    <w:rsid w:val="0068036B"/>
    <w:rsid w:val="00680EB5"/>
    <w:rsid w:val="0068567F"/>
    <w:rsid w:val="006900C4"/>
    <w:rsid w:val="0069628F"/>
    <w:rsid w:val="006974C0"/>
    <w:rsid w:val="006A0B21"/>
    <w:rsid w:val="006A6926"/>
    <w:rsid w:val="006B1BB3"/>
    <w:rsid w:val="006B5656"/>
    <w:rsid w:val="006B67DD"/>
    <w:rsid w:val="006C1300"/>
    <w:rsid w:val="006C24FE"/>
    <w:rsid w:val="006C2E3F"/>
    <w:rsid w:val="006C30F0"/>
    <w:rsid w:val="006C41CD"/>
    <w:rsid w:val="006C66D7"/>
    <w:rsid w:val="006D1545"/>
    <w:rsid w:val="006D433E"/>
    <w:rsid w:val="006E044B"/>
    <w:rsid w:val="006E0EFB"/>
    <w:rsid w:val="006E66B6"/>
    <w:rsid w:val="006F0B9C"/>
    <w:rsid w:val="006F0DE8"/>
    <w:rsid w:val="006F1AFC"/>
    <w:rsid w:val="006F2CEC"/>
    <w:rsid w:val="006F3D53"/>
    <w:rsid w:val="006F599F"/>
    <w:rsid w:val="006F7258"/>
    <w:rsid w:val="007021D7"/>
    <w:rsid w:val="00704BB9"/>
    <w:rsid w:val="00713BF3"/>
    <w:rsid w:val="0071516C"/>
    <w:rsid w:val="007159F5"/>
    <w:rsid w:val="0071728F"/>
    <w:rsid w:val="00720BA3"/>
    <w:rsid w:val="00720E36"/>
    <w:rsid w:val="00722954"/>
    <w:rsid w:val="007232BF"/>
    <w:rsid w:val="00726D78"/>
    <w:rsid w:val="00731097"/>
    <w:rsid w:val="00733BA8"/>
    <w:rsid w:val="00733CD2"/>
    <w:rsid w:val="00742CA9"/>
    <w:rsid w:val="00746FDD"/>
    <w:rsid w:val="00747C0C"/>
    <w:rsid w:val="00751356"/>
    <w:rsid w:val="007519D7"/>
    <w:rsid w:val="00754CBB"/>
    <w:rsid w:val="007550EE"/>
    <w:rsid w:val="00755FDC"/>
    <w:rsid w:val="00757026"/>
    <w:rsid w:val="00760938"/>
    <w:rsid w:val="00762D66"/>
    <w:rsid w:val="007755C2"/>
    <w:rsid w:val="00776990"/>
    <w:rsid w:val="00777229"/>
    <w:rsid w:val="00780A8F"/>
    <w:rsid w:val="00782585"/>
    <w:rsid w:val="00783299"/>
    <w:rsid w:val="00783C22"/>
    <w:rsid w:val="00785287"/>
    <w:rsid w:val="007896CC"/>
    <w:rsid w:val="00792B35"/>
    <w:rsid w:val="007951A3"/>
    <w:rsid w:val="007956F1"/>
    <w:rsid w:val="00797C6B"/>
    <w:rsid w:val="0079EA91"/>
    <w:rsid w:val="007A088D"/>
    <w:rsid w:val="007B09B7"/>
    <w:rsid w:val="007B2A9F"/>
    <w:rsid w:val="007B3D9F"/>
    <w:rsid w:val="007B3EC7"/>
    <w:rsid w:val="007C036C"/>
    <w:rsid w:val="007C0AF6"/>
    <w:rsid w:val="007C4CE9"/>
    <w:rsid w:val="007D302E"/>
    <w:rsid w:val="007D74ED"/>
    <w:rsid w:val="007D7DFB"/>
    <w:rsid w:val="007F08B6"/>
    <w:rsid w:val="008022B7"/>
    <w:rsid w:val="00803D5E"/>
    <w:rsid w:val="00804758"/>
    <w:rsid w:val="00807EA3"/>
    <w:rsid w:val="008100EE"/>
    <w:rsid w:val="008108BF"/>
    <w:rsid w:val="008113CB"/>
    <w:rsid w:val="00812D44"/>
    <w:rsid w:val="00812DB5"/>
    <w:rsid w:val="00820163"/>
    <w:rsid w:val="00820282"/>
    <w:rsid w:val="0082334E"/>
    <w:rsid w:val="008243D4"/>
    <w:rsid w:val="0082552C"/>
    <w:rsid w:val="0083190F"/>
    <w:rsid w:val="00831C81"/>
    <w:rsid w:val="0083367F"/>
    <w:rsid w:val="00833B5B"/>
    <w:rsid w:val="00834ABA"/>
    <w:rsid w:val="00835202"/>
    <w:rsid w:val="00836D0C"/>
    <w:rsid w:val="0083728F"/>
    <w:rsid w:val="008377F4"/>
    <w:rsid w:val="0084073D"/>
    <w:rsid w:val="008418F7"/>
    <w:rsid w:val="008421E8"/>
    <w:rsid w:val="008430CC"/>
    <w:rsid w:val="00843E30"/>
    <w:rsid w:val="00845FDE"/>
    <w:rsid w:val="00846EB7"/>
    <w:rsid w:val="0085059D"/>
    <w:rsid w:val="008516E0"/>
    <w:rsid w:val="00851FB9"/>
    <w:rsid w:val="008547C2"/>
    <w:rsid w:val="00854CA1"/>
    <w:rsid w:val="0085749E"/>
    <w:rsid w:val="008579A9"/>
    <w:rsid w:val="008612A1"/>
    <w:rsid w:val="00861D9C"/>
    <w:rsid w:val="0086226A"/>
    <w:rsid w:val="00862873"/>
    <w:rsid w:val="00865860"/>
    <w:rsid w:val="00867042"/>
    <w:rsid w:val="008705A0"/>
    <w:rsid w:val="0087120D"/>
    <w:rsid w:val="008725F5"/>
    <w:rsid w:val="00873892"/>
    <w:rsid w:val="00873EFC"/>
    <w:rsid w:val="008767A9"/>
    <w:rsid w:val="0087725B"/>
    <w:rsid w:val="00880CB3"/>
    <w:rsid w:val="00885BB1"/>
    <w:rsid w:val="0088A5EB"/>
    <w:rsid w:val="0089247A"/>
    <w:rsid w:val="0089563F"/>
    <w:rsid w:val="00895963"/>
    <w:rsid w:val="0089656D"/>
    <w:rsid w:val="0089798C"/>
    <w:rsid w:val="008A05A5"/>
    <w:rsid w:val="008A2C10"/>
    <w:rsid w:val="008A5048"/>
    <w:rsid w:val="008A6E6A"/>
    <w:rsid w:val="008B103D"/>
    <w:rsid w:val="008B37AB"/>
    <w:rsid w:val="008B42BA"/>
    <w:rsid w:val="008B44DE"/>
    <w:rsid w:val="008B56D7"/>
    <w:rsid w:val="008B6075"/>
    <w:rsid w:val="008B63EC"/>
    <w:rsid w:val="008B7765"/>
    <w:rsid w:val="008C15DE"/>
    <w:rsid w:val="008C1CFF"/>
    <w:rsid w:val="008C2B79"/>
    <w:rsid w:val="008C6F57"/>
    <w:rsid w:val="008D025D"/>
    <w:rsid w:val="008D1751"/>
    <w:rsid w:val="008D4D65"/>
    <w:rsid w:val="008D560B"/>
    <w:rsid w:val="008D741D"/>
    <w:rsid w:val="008E2820"/>
    <w:rsid w:val="008E283A"/>
    <w:rsid w:val="008E2CCC"/>
    <w:rsid w:val="008E7C99"/>
    <w:rsid w:val="008F0DBE"/>
    <w:rsid w:val="008F5FD4"/>
    <w:rsid w:val="008F643F"/>
    <w:rsid w:val="008F6918"/>
    <w:rsid w:val="00900AD5"/>
    <w:rsid w:val="00903F61"/>
    <w:rsid w:val="00907FDC"/>
    <w:rsid w:val="00921B6D"/>
    <w:rsid w:val="00923BCC"/>
    <w:rsid w:val="009279F1"/>
    <w:rsid w:val="009303B4"/>
    <w:rsid w:val="009307CA"/>
    <w:rsid w:val="00930DDA"/>
    <w:rsid w:val="00934A26"/>
    <w:rsid w:val="00937FB0"/>
    <w:rsid w:val="009442DB"/>
    <w:rsid w:val="00950B9E"/>
    <w:rsid w:val="00952A5A"/>
    <w:rsid w:val="00953915"/>
    <w:rsid w:val="009579D0"/>
    <w:rsid w:val="00957BA6"/>
    <w:rsid w:val="009628E0"/>
    <w:rsid w:val="00962BF6"/>
    <w:rsid w:val="00964A52"/>
    <w:rsid w:val="00965964"/>
    <w:rsid w:val="00967DA2"/>
    <w:rsid w:val="009708E6"/>
    <w:rsid w:val="009740BF"/>
    <w:rsid w:val="00984EE5"/>
    <w:rsid w:val="00985102"/>
    <w:rsid w:val="00986569"/>
    <w:rsid w:val="00987959"/>
    <w:rsid w:val="0099039D"/>
    <w:rsid w:val="009916E5"/>
    <w:rsid w:val="009969B3"/>
    <w:rsid w:val="009978B5"/>
    <w:rsid w:val="009A45D2"/>
    <w:rsid w:val="009A486A"/>
    <w:rsid w:val="009B1B88"/>
    <w:rsid w:val="009B33A0"/>
    <w:rsid w:val="009B3567"/>
    <w:rsid w:val="009B394E"/>
    <w:rsid w:val="009C0EF6"/>
    <w:rsid w:val="009C2C7A"/>
    <w:rsid w:val="009C6563"/>
    <w:rsid w:val="009C6FAD"/>
    <w:rsid w:val="009D1CAE"/>
    <w:rsid w:val="009D275B"/>
    <w:rsid w:val="009D46D1"/>
    <w:rsid w:val="009D5B0F"/>
    <w:rsid w:val="009E3F4D"/>
    <w:rsid w:val="009E63AE"/>
    <w:rsid w:val="009F09D4"/>
    <w:rsid w:val="009F24D7"/>
    <w:rsid w:val="009F292D"/>
    <w:rsid w:val="009F4288"/>
    <w:rsid w:val="00A01411"/>
    <w:rsid w:val="00A03A8E"/>
    <w:rsid w:val="00A05EE8"/>
    <w:rsid w:val="00A06313"/>
    <w:rsid w:val="00A06E14"/>
    <w:rsid w:val="00A12476"/>
    <w:rsid w:val="00A12AEF"/>
    <w:rsid w:val="00A169F3"/>
    <w:rsid w:val="00A17358"/>
    <w:rsid w:val="00A17C40"/>
    <w:rsid w:val="00A17CD5"/>
    <w:rsid w:val="00A21CCD"/>
    <w:rsid w:val="00A26A62"/>
    <w:rsid w:val="00A310C7"/>
    <w:rsid w:val="00A35339"/>
    <w:rsid w:val="00A408A0"/>
    <w:rsid w:val="00A44237"/>
    <w:rsid w:val="00A44C89"/>
    <w:rsid w:val="00A51C8D"/>
    <w:rsid w:val="00A521C0"/>
    <w:rsid w:val="00A53A3F"/>
    <w:rsid w:val="00A569F6"/>
    <w:rsid w:val="00A608B6"/>
    <w:rsid w:val="00A62B64"/>
    <w:rsid w:val="00A64EA6"/>
    <w:rsid w:val="00A672EB"/>
    <w:rsid w:val="00A70998"/>
    <w:rsid w:val="00A72147"/>
    <w:rsid w:val="00A7275C"/>
    <w:rsid w:val="00A740F0"/>
    <w:rsid w:val="00A74FEA"/>
    <w:rsid w:val="00A76C51"/>
    <w:rsid w:val="00A7781F"/>
    <w:rsid w:val="00A800EC"/>
    <w:rsid w:val="00A81021"/>
    <w:rsid w:val="00A8252B"/>
    <w:rsid w:val="00A86383"/>
    <w:rsid w:val="00A87DA5"/>
    <w:rsid w:val="00A90EDB"/>
    <w:rsid w:val="00A91DAB"/>
    <w:rsid w:val="00A93555"/>
    <w:rsid w:val="00A97F66"/>
    <w:rsid w:val="00AA1AAA"/>
    <w:rsid w:val="00AA3A99"/>
    <w:rsid w:val="00AA4C4E"/>
    <w:rsid w:val="00AA50A2"/>
    <w:rsid w:val="00AA7856"/>
    <w:rsid w:val="00AB0868"/>
    <w:rsid w:val="00AB141B"/>
    <w:rsid w:val="00AB369C"/>
    <w:rsid w:val="00AB370F"/>
    <w:rsid w:val="00AB4103"/>
    <w:rsid w:val="00AC0FC7"/>
    <w:rsid w:val="00AC1C3D"/>
    <w:rsid w:val="00AC55AF"/>
    <w:rsid w:val="00AC5977"/>
    <w:rsid w:val="00AC5ED5"/>
    <w:rsid w:val="00AC6842"/>
    <w:rsid w:val="00AD0877"/>
    <w:rsid w:val="00AD3E6F"/>
    <w:rsid w:val="00AD40D5"/>
    <w:rsid w:val="00AE00E1"/>
    <w:rsid w:val="00AE27BA"/>
    <w:rsid w:val="00AE2960"/>
    <w:rsid w:val="00AE5298"/>
    <w:rsid w:val="00AE6CA1"/>
    <w:rsid w:val="00AE712C"/>
    <w:rsid w:val="00AF222C"/>
    <w:rsid w:val="00AF540D"/>
    <w:rsid w:val="00B07D4C"/>
    <w:rsid w:val="00B0E28C"/>
    <w:rsid w:val="00B1018A"/>
    <w:rsid w:val="00B1018C"/>
    <w:rsid w:val="00B130A1"/>
    <w:rsid w:val="00B13460"/>
    <w:rsid w:val="00B13F54"/>
    <w:rsid w:val="00B156AC"/>
    <w:rsid w:val="00B167B4"/>
    <w:rsid w:val="00B17316"/>
    <w:rsid w:val="00B175B6"/>
    <w:rsid w:val="00B31A04"/>
    <w:rsid w:val="00B31B95"/>
    <w:rsid w:val="00B33642"/>
    <w:rsid w:val="00B360BE"/>
    <w:rsid w:val="00B46F78"/>
    <w:rsid w:val="00B47C19"/>
    <w:rsid w:val="00B5296F"/>
    <w:rsid w:val="00B52C39"/>
    <w:rsid w:val="00B533EF"/>
    <w:rsid w:val="00B559C3"/>
    <w:rsid w:val="00B56CDC"/>
    <w:rsid w:val="00B6140D"/>
    <w:rsid w:val="00B631AF"/>
    <w:rsid w:val="00B63DC8"/>
    <w:rsid w:val="00B6414B"/>
    <w:rsid w:val="00B64E6A"/>
    <w:rsid w:val="00B67626"/>
    <w:rsid w:val="00B75205"/>
    <w:rsid w:val="00B76116"/>
    <w:rsid w:val="00B77B6A"/>
    <w:rsid w:val="00B81B01"/>
    <w:rsid w:val="00B85A8F"/>
    <w:rsid w:val="00B903B0"/>
    <w:rsid w:val="00B91E31"/>
    <w:rsid w:val="00B9429F"/>
    <w:rsid w:val="00B94E4B"/>
    <w:rsid w:val="00B950CC"/>
    <w:rsid w:val="00B967B6"/>
    <w:rsid w:val="00BA4694"/>
    <w:rsid w:val="00BA5502"/>
    <w:rsid w:val="00BA74A0"/>
    <w:rsid w:val="00BB290A"/>
    <w:rsid w:val="00BB411A"/>
    <w:rsid w:val="00BB6730"/>
    <w:rsid w:val="00BB75F9"/>
    <w:rsid w:val="00BC06C5"/>
    <w:rsid w:val="00BC08C2"/>
    <w:rsid w:val="00BC1993"/>
    <w:rsid w:val="00BC464A"/>
    <w:rsid w:val="00BC4DBC"/>
    <w:rsid w:val="00BD0680"/>
    <w:rsid w:val="00BD116A"/>
    <w:rsid w:val="00BD20AD"/>
    <w:rsid w:val="00BD2D43"/>
    <w:rsid w:val="00BD35E9"/>
    <w:rsid w:val="00BE0F76"/>
    <w:rsid w:val="00BE3CB1"/>
    <w:rsid w:val="00BE491B"/>
    <w:rsid w:val="00BE59D6"/>
    <w:rsid w:val="00BE66AF"/>
    <w:rsid w:val="00BE7DF4"/>
    <w:rsid w:val="00BEB29F"/>
    <w:rsid w:val="00BF2D1A"/>
    <w:rsid w:val="00BF6499"/>
    <w:rsid w:val="00BF7045"/>
    <w:rsid w:val="00C0626E"/>
    <w:rsid w:val="00C064F9"/>
    <w:rsid w:val="00C076CC"/>
    <w:rsid w:val="00C1088D"/>
    <w:rsid w:val="00C10C30"/>
    <w:rsid w:val="00C12EC2"/>
    <w:rsid w:val="00C1352C"/>
    <w:rsid w:val="00C144A5"/>
    <w:rsid w:val="00C16711"/>
    <w:rsid w:val="00C20B37"/>
    <w:rsid w:val="00C216A4"/>
    <w:rsid w:val="00C250AA"/>
    <w:rsid w:val="00C27B41"/>
    <w:rsid w:val="00C27BD3"/>
    <w:rsid w:val="00C27F3D"/>
    <w:rsid w:val="00C35077"/>
    <w:rsid w:val="00C3590D"/>
    <w:rsid w:val="00C36BF3"/>
    <w:rsid w:val="00C410B3"/>
    <w:rsid w:val="00C412C5"/>
    <w:rsid w:val="00C43B27"/>
    <w:rsid w:val="00C5141F"/>
    <w:rsid w:val="00C55360"/>
    <w:rsid w:val="00C55405"/>
    <w:rsid w:val="00C56F13"/>
    <w:rsid w:val="00C57C0D"/>
    <w:rsid w:val="00C57E03"/>
    <w:rsid w:val="00C6089D"/>
    <w:rsid w:val="00C61259"/>
    <w:rsid w:val="00C636DD"/>
    <w:rsid w:val="00C66C5B"/>
    <w:rsid w:val="00C67502"/>
    <w:rsid w:val="00C67B78"/>
    <w:rsid w:val="00C70D44"/>
    <w:rsid w:val="00C7170B"/>
    <w:rsid w:val="00C757AE"/>
    <w:rsid w:val="00C78B4D"/>
    <w:rsid w:val="00C81215"/>
    <w:rsid w:val="00C81B97"/>
    <w:rsid w:val="00C84747"/>
    <w:rsid w:val="00C90E8A"/>
    <w:rsid w:val="00C92545"/>
    <w:rsid w:val="00C925BC"/>
    <w:rsid w:val="00C93202"/>
    <w:rsid w:val="00C9504D"/>
    <w:rsid w:val="00C95E37"/>
    <w:rsid w:val="00C966DE"/>
    <w:rsid w:val="00CA0034"/>
    <w:rsid w:val="00CA0612"/>
    <w:rsid w:val="00CA0AE9"/>
    <w:rsid w:val="00CA0BE7"/>
    <w:rsid w:val="00CA154B"/>
    <w:rsid w:val="00CA18A1"/>
    <w:rsid w:val="00CA6516"/>
    <w:rsid w:val="00CB6148"/>
    <w:rsid w:val="00CB67D4"/>
    <w:rsid w:val="00CB7F0C"/>
    <w:rsid w:val="00CB7F9B"/>
    <w:rsid w:val="00CC1365"/>
    <w:rsid w:val="00CC263A"/>
    <w:rsid w:val="00CC4B6C"/>
    <w:rsid w:val="00CC734D"/>
    <w:rsid w:val="00CC7961"/>
    <w:rsid w:val="00CD0010"/>
    <w:rsid w:val="00CD064C"/>
    <w:rsid w:val="00CD5351"/>
    <w:rsid w:val="00CD5A09"/>
    <w:rsid w:val="00CE0BED"/>
    <w:rsid w:val="00CE172E"/>
    <w:rsid w:val="00CE253E"/>
    <w:rsid w:val="00CE4855"/>
    <w:rsid w:val="00CE53F1"/>
    <w:rsid w:val="00CF2D99"/>
    <w:rsid w:val="00CF4665"/>
    <w:rsid w:val="00CF4E92"/>
    <w:rsid w:val="00D00F24"/>
    <w:rsid w:val="00D022DB"/>
    <w:rsid w:val="00D034E9"/>
    <w:rsid w:val="00D03E88"/>
    <w:rsid w:val="00D05325"/>
    <w:rsid w:val="00D0569A"/>
    <w:rsid w:val="00D06F36"/>
    <w:rsid w:val="00D070C7"/>
    <w:rsid w:val="00D07E99"/>
    <w:rsid w:val="00D10610"/>
    <w:rsid w:val="00D1151B"/>
    <w:rsid w:val="00D1393F"/>
    <w:rsid w:val="00D1474C"/>
    <w:rsid w:val="00D170E8"/>
    <w:rsid w:val="00D20612"/>
    <w:rsid w:val="00D21066"/>
    <w:rsid w:val="00D212E6"/>
    <w:rsid w:val="00D22D59"/>
    <w:rsid w:val="00D23B9D"/>
    <w:rsid w:val="00D270E7"/>
    <w:rsid w:val="00D3021F"/>
    <w:rsid w:val="00D31AE4"/>
    <w:rsid w:val="00D327EF"/>
    <w:rsid w:val="00D33C39"/>
    <w:rsid w:val="00D3668F"/>
    <w:rsid w:val="00D3672D"/>
    <w:rsid w:val="00D36D83"/>
    <w:rsid w:val="00D40590"/>
    <w:rsid w:val="00D40A5F"/>
    <w:rsid w:val="00D423C7"/>
    <w:rsid w:val="00D43B5B"/>
    <w:rsid w:val="00D443AC"/>
    <w:rsid w:val="00D445B9"/>
    <w:rsid w:val="00D45413"/>
    <w:rsid w:val="00D45DC9"/>
    <w:rsid w:val="00D47FBA"/>
    <w:rsid w:val="00D508A8"/>
    <w:rsid w:val="00D51E1E"/>
    <w:rsid w:val="00D520DF"/>
    <w:rsid w:val="00D6162D"/>
    <w:rsid w:val="00D617D7"/>
    <w:rsid w:val="00D62AB9"/>
    <w:rsid w:val="00D63475"/>
    <w:rsid w:val="00D649B3"/>
    <w:rsid w:val="00D66AF1"/>
    <w:rsid w:val="00D73ADE"/>
    <w:rsid w:val="00D748CB"/>
    <w:rsid w:val="00D755AF"/>
    <w:rsid w:val="00D763EA"/>
    <w:rsid w:val="00D81453"/>
    <w:rsid w:val="00D825A3"/>
    <w:rsid w:val="00D84009"/>
    <w:rsid w:val="00D84AFA"/>
    <w:rsid w:val="00D86147"/>
    <w:rsid w:val="00D90B31"/>
    <w:rsid w:val="00D926F6"/>
    <w:rsid w:val="00DA0D74"/>
    <w:rsid w:val="00DA5047"/>
    <w:rsid w:val="00DA54DE"/>
    <w:rsid w:val="00DA7AC7"/>
    <w:rsid w:val="00DB2B4F"/>
    <w:rsid w:val="00DB4709"/>
    <w:rsid w:val="00DB5144"/>
    <w:rsid w:val="00DB5712"/>
    <w:rsid w:val="00DB59F0"/>
    <w:rsid w:val="00DB655F"/>
    <w:rsid w:val="00DB7D03"/>
    <w:rsid w:val="00DB7FD5"/>
    <w:rsid w:val="00DC2C30"/>
    <w:rsid w:val="00DC3AB9"/>
    <w:rsid w:val="00DD0528"/>
    <w:rsid w:val="00DD3339"/>
    <w:rsid w:val="00DD570F"/>
    <w:rsid w:val="00DE0F5D"/>
    <w:rsid w:val="00DE2066"/>
    <w:rsid w:val="00DE27B2"/>
    <w:rsid w:val="00DE42B6"/>
    <w:rsid w:val="00DE466F"/>
    <w:rsid w:val="00DE688E"/>
    <w:rsid w:val="00DE75F6"/>
    <w:rsid w:val="00DF140E"/>
    <w:rsid w:val="00DF2172"/>
    <w:rsid w:val="00DF28B7"/>
    <w:rsid w:val="00DF50AE"/>
    <w:rsid w:val="00DF744E"/>
    <w:rsid w:val="00E00CEE"/>
    <w:rsid w:val="00E0250E"/>
    <w:rsid w:val="00E03B40"/>
    <w:rsid w:val="00E07939"/>
    <w:rsid w:val="00E118F7"/>
    <w:rsid w:val="00E12BBF"/>
    <w:rsid w:val="00E246A0"/>
    <w:rsid w:val="00E25A33"/>
    <w:rsid w:val="00E27C61"/>
    <w:rsid w:val="00E31E50"/>
    <w:rsid w:val="00E34741"/>
    <w:rsid w:val="00E416B0"/>
    <w:rsid w:val="00E42BA7"/>
    <w:rsid w:val="00E44157"/>
    <w:rsid w:val="00E4638B"/>
    <w:rsid w:val="00E468D4"/>
    <w:rsid w:val="00E51934"/>
    <w:rsid w:val="00E526D6"/>
    <w:rsid w:val="00E6118A"/>
    <w:rsid w:val="00E61E37"/>
    <w:rsid w:val="00E6651C"/>
    <w:rsid w:val="00E7050A"/>
    <w:rsid w:val="00E722F1"/>
    <w:rsid w:val="00E7416F"/>
    <w:rsid w:val="00E7617E"/>
    <w:rsid w:val="00E761B7"/>
    <w:rsid w:val="00E76D3D"/>
    <w:rsid w:val="00E8198A"/>
    <w:rsid w:val="00E8421C"/>
    <w:rsid w:val="00E86354"/>
    <w:rsid w:val="00E92663"/>
    <w:rsid w:val="00E9369B"/>
    <w:rsid w:val="00E968AB"/>
    <w:rsid w:val="00EA0FE2"/>
    <w:rsid w:val="00EA14CF"/>
    <w:rsid w:val="00EA2465"/>
    <w:rsid w:val="00EA4AC8"/>
    <w:rsid w:val="00EA5254"/>
    <w:rsid w:val="00EA5498"/>
    <w:rsid w:val="00EA5690"/>
    <w:rsid w:val="00EA67EB"/>
    <w:rsid w:val="00EB114D"/>
    <w:rsid w:val="00EB20A1"/>
    <w:rsid w:val="00EB219F"/>
    <w:rsid w:val="00EB58D4"/>
    <w:rsid w:val="00EB5BA3"/>
    <w:rsid w:val="00EB5F1A"/>
    <w:rsid w:val="00EB6E9E"/>
    <w:rsid w:val="00EC2366"/>
    <w:rsid w:val="00ED02CB"/>
    <w:rsid w:val="00ED0C92"/>
    <w:rsid w:val="00ED33F4"/>
    <w:rsid w:val="00ED384A"/>
    <w:rsid w:val="00ED7D44"/>
    <w:rsid w:val="00EE2A52"/>
    <w:rsid w:val="00EE4DB1"/>
    <w:rsid w:val="00EE6010"/>
    <w:rsid w:val="00EE695E"/>
    <w:rsid w:val="00EEBE7F"/>
    <w:rsid w:val="00EF37A6"/>
    <w:rsid w:val="00EF6589"/>
    <w:rsid w:val="00F00D54"/>
    <w:rsid w:val="00F03A9E"/>
    <w:rsid w:val="00F0535E"/>
    <w:rsid w:val="00F13843"/>
    <w:rsid w:val="00F14869"/>
    <w:rsid w:val="00F1611D"/>
    <w:rsid w:val="00F23816"/>
    <w:rsid w:val="00F249B2"/>
    <w:rsid w:val="00F31727"/>
    <w:rsid w:val="00F32638"/>
    <w:rsid w:val="00F341B7"/>
    <w:rsid w:val="00F359A3"/>
    <w:rsid w:val="00F365D1"/>
    <w:rsid w:val="00F36D05"/>
    <w:rsid w:val="00F45058"/>
    <w:rsid w:val="00F47ABF"/>
    <w:rsid w:val="00F51EE2"/>
    <w:rsid w:val="00F51FD7"/>
    <w:rsid w:val="00F52108"/>
    <w:rsid w:val="00F52F65"/>
    <w:rsid w:val="00F54309"/>
    <w:rsid w:val="00F561C5"/>
    <w:rsid w:val="00F57152"/>
    <w:rsid w:val="00F614CC"/>
    <w:rsid w:val="00F622DB"/>
    <w:rsid w:val="00F64C97"/>
    <w:rsid w:val="00F6536D"/>
    <w:rsid w:val="00F6547D"/>
    <w:rsid w:val="00F67BFC"/>
    <w:rsid w:val="00F70B8A"/>
    <w:rsid w:val="00F70D62"/>
    <w:rsid w:val="00F73A51"/>
    <w:rsid w:val="00F7474F"/>
    <w:rsid w:val="00F76CCE"/>
    <w:rsid w:val="00F84974"/>
    <w:rsid w:val="00F910A6"/>
    <w:rsid w:val="00F91840"/>
    <w:rsid w:val="00F941C6"/>
    <w:rsid w:val="00F94621"/>
    <w:rsid w:val="00F9511E"/>
    <w:rsid w:val="00FA25F3"/>
    <w:rsid w:val="00FA34B5"/>
    <w:rsid w:val="00FA4A02"/>
    <w:rsid w:val="00FA56EB"/>
    <w:rsid w:val="00FA57F9"/>
    <w:rsid w:val="00FA5EE1"/>
    <w:rsid w:val="00FB354C"/>
    <w:rsid w:val="00FB3639"/>
    <w:rsid w:val="00FB4B5E"/>
    <w:rsid w:val="00FB553D"/>
    <w:rsid w:val="00FB6DA3"/>
    <w:rsid w:val="00FB7401"/>
    <w:rsid w:val="00FB7A36"/>
    <w:rsid w:val="00FB7CF1"/>
    <w:rsid w:val="00FC13B7"/>
    <w:rsid w:val="00FC6AAA"/>
    <w:rsid w:val="00FC74C4"/>
    <w:rsid w:val="00FD0565"/>
    <w:rsid w:val="00FD2BC2"/>
    <w:rsid w:val="00FD4393"/>
    <w:rsid w:val="00FE22B9"/>
    <w:rsid w:val="00FE5D47"/>
    <w:rsid w:val="00FEC19E"/>
    <w:rsid w:val="00FF033D"/>
    <w:rsid w:val="00FF0534"/>
    <w:rsid w:val="00FF1580"/>
    <w:rsid w:val="00FF5A2D"/>
    <w:rsid w:val="0109D315"/>
    <w:rsid w:val="011BE4C0"/>
    <w:rsid w:val="012CFAFB"/>
    <w:rsid w:val="01492B1B"/>
    <w:rsid w:val="015455E1"/>
    <w:rsid w:val="0160090C"/>
    <w:rsid w:val="016CB9ED"/>
    <w:rsid w:val="0177359E"/>
    <w:rsid w:val="0183243C"/>
    <w:rsid w:val="018C2FD1"/>
    <w:rsid w:val="019754C2"/>
    <w:rsid w:val="01992522"/>
    <w:rsid w:val="01A551D0"/>
    <w:rsid w:val="01AA25CE"/>
    <w:rsid w:val="01B12B13"/>
    <w:rsid w:val="01B1C6B0"/>
    <w:rsid w:val="01B32776"/>
    <w:rsid w:val="01B40653"/>
    <w:rsid w:val="01BCA49E"/>
    <w:rsid w:val="01BEBD05"/>
    <w:rsid w:val="01CC643E"/>
    <w:rsid w:val="01CD1BC9"/>
    <w:rsid w:val="01DBDB63"/>
    <w:rsid w:val="01DD2F1F"/>
    <w:rsid w:val="01EC643C"/>
    <w:rsid w:val="01ED48AD"/>
    <w:rsid w:val="01EE65C1"/>
    <w:rsid w:val="01FC687E"/>
    <w:rsid w:val="01FCB65B"/>
    <w:rsid w:val="01FE7DC5"/>
    <w:rsid w:val="02014B7C"/>
    <w:rsid w:val="02027554"/>
    <w:rsid w:val="0215D55B"/>
    <w:rsid w:val="021C5A09"/>
    <w:rsid w:val="021D2AC8"/>
    <w:rsid w:val="021FD959"/>
    <w:rsid w:val="0224FF92"/>
    <w:rsid w:val="0228DF9B"/>
    <w:rsid w:val="02294DBB"/>
    <w:rsid w:val="022D5DF2"/>
    <w:rsid w:val="0234B0C6"/>
    <w:rsid w:val="0235041B"/>
    <w:rsid w:val="024C2DCF"/>
    <w:rsid w:val="0255B938"/>
    <w:rsid w:val="026482BE"/>
    <w:rsid w:val="026B8B11"/>
    <w:rsid w:val="02703FFD"/>
    <w:rsid w:val="0279E8BB"/>
    <w:rsid w:val="0282AFE7"/>
    <w:rsid w:val="0282BAE1"/>
    <w:rsid w:val="028BFF38"/>
    <w:rsid w:val="029C05B3"/>
    <w:rsid w:val="029FECB2"/>
    <w:rsid w:val="02A05A15"/>
    <w:rsid w:val="02A7535D"/>
    <w:rsid w:val="02A842C0"/>
    <w:rsid w:val="02C4FD98"/>
    <w:rsid w:val="02C62A46"/>
    <w:rsid w:val="02CDD68D"/>
    <w:rsid w:val="02D39792"/>
    <w:rsid w:val="02EA00B9"/>
    <w:rsid w:val="02FB211E"/>
    <w:rsid w:val="02FF49D7"/>
    <w:rsid w:val="031EF49D"/>
    <w:rsid w:val="031F18F7"/>
    <w:rsid w:val="0328CC2A"/>
    <w:rsid w:val="0338DB77"/>
    <w:rsid w:val="033A2A68"/>
    <w:rsid w:val="033FC978"/>
    <w:rsid w:val="0347A081"/>
    <w:rsid w:val="034B6E22"/>
    <w:rsid w:val="0353F1C2"/>
    <w:rsid w:val="035C9B79"/>
    <w:rsid w:val="03640215"/>
    <w:rsid w:val="03667266"/>
    <w:rsid w:val="0371E0DC"/>
    <w:rsid w:val="03723E01"/>
    <w:rsid w:val="038F079C"/>
    <w:rsid w:val="03955307"/>
    <w:rsid w:val="0398F30B"/>
    <w:rsid w:val="039E488C"/>
    <w:rsid w:val="03B8317D"/>
    <w:rsid w:val="03B8A69E"/>
    <w:rsid w:val="03C99913"/>
    <w:rsid w:val="03CBFAFA"/>
    <w:rsid w:val="03CFA9B2"/>
    <w:rsid w:val="03DB8C1A"/>
    <w:rsid w:val="03E223DF"/>
    <w:rsid w:val="0400531F"/>
    <w:rsid w:val="04058499"/>
    <w:rsid w:val="040A0005"/>
    <w:rsid w:val="0414E666"/>
    <w:rsid w:val="04254CEE"/>
    <w:rsid w:val="0429E984"/>
    <w:rsid w:val="042E7F2B"/>
    <w:rsid w:val="045350FE"/>
    <w:rsid w:val="0454631A"/>
    <w:rsid w:val="04550ACD"/>
    <w:rsid w:val="04561F79"/>
    <w:rsid w:val="04610A31"/>
    <w:rsid w:val="046299EA"/>
    <w:rsid w:val="046768DD"/>
    <w:rsid w:val="046E4E3A"/>
    <w:rsid w:val="047C8A9E"/>
    <w:rsid w:val="0496F17F"/>
    <w:rsid w:val="04A5526B"/>
    <w:rsid w:val="04A9D495"/>
    <w:rsid w:val="04AC47CF"/>
    <w:rsid w:val="04B54998"/>
    <w:rsid w:val="04BBEF89"/>
    <w:rsid w:val="04BEF5B7"/>
    <w:rsid w:val="04E63CAC"/>
    <w:rsid w:val="04EE99DD"/>
    <w:rsid w:val="051FD1AA"/>
    <w:rsid w:val="05318180"/>
    <w:rsid w:val="0533423A"/>
    <w:rsid w:val="0534C690"/>
    <w:rsid w:val="05386B01"/>
    <w:rsid w:val="054A29AF"/>
    <w:rsid w:val="05639B53"/>
    <w:rsid w:val="056B3605"/>
    <w:rsid w:val="0588D1A5"/>
    <w:rsid w:val="05979BF1"/>
    <w:rsid w:val="059BC936"/>
    <w:rsid w:val="059D0193"/>
    <w:rsid w:val="059DFCA3"/>
    <w:rsid w:val="05A4751D"/>
    <w:rsid w:val="05AFD48E"/>
    <w:rsid w:val="05C8CE03"/>
    <w:rsid w:val="05ECBB08"/>
    <w:rsid w:val="0600114C"/>
    <w:rsid w:val="06077712"/>
    <w:rsid w:val="0620F327"/>
    <w:rsid w:val="0624CB26"/>
    <w:rsid w:val="062BA106"/>
    <w:rsid w:val="063BE241"/>
    <w:rsid w:val="0646D260"/>
    <w:rsid w:val="0648DF16"/>
    <w:rsid w:val="065BF8BC"/>
    <w:rsid w:val="066682FD"/>
    <w:rsid w:val="0671031E"/>
    <w:rsid w:val="06714670"/>
    <w:rsid w:val="06744D64"/>
    <w:rsid w:val="067B71FC"/>
    <w:rsid w:val="0685E7FC"/>
    <w:rsid w:val="0689823B"/>
    <w:rsid w:val="06942F46"/>
    <w:rsid w:val="069E9E8A"/>
    <w:rsid w:val="06A3929B"/>
    <w:rsid w:val="06A392A7"/>
    <w:rsid w:val="06A4BCED"/>
    <w:rsid w:val="06CE4994"/>
    <w:rsid w:val="06D7F688"/>
    <w:rsid w:val="06E13AB5"/>
    <w:rsid w:val="06ED8919"/>
    <w:rsid w:val="070EE781"/>
    <w:rsid w:val="07167401"/>
    <w:rsid w:val="071E6AE3"/>
    <w:rsid w:val="07281196"/>
    <w:rsid w:val="07360D08"/>
    <w:rsid w:val="075866B9"/>
    <w:rsid w:val="075C8FF5"/>
    <w:rsid w:val="075DDC6A"/>
    <w:rsid w:val="0777DDCF"/>
    <w:rsid w:val="077BEE49"/>
    <w:rsid w:val="077E8209"/>
    <w:rsid w:val="078E9C8B"/>
    <w:rsid w:val="0793442F"/>
    <w:rsid w:val="079E9A42"/>
    <w:rsid w:val="07A227CB"/>
    <w:rsid w:val="07B073A3"/>
    <w:rsid w:val="07B2A07E"/>
    <w:rsid w:val="07B3AE1C"/>
    <w:rsid w:val="07BA7A19"/>
    <w:rsid w:val="07BB6FCD"/>
    <w:rsid w:val="07BBD329"/>
    <w:rsid w:val="07C590E2"/>
    <w:rsid w:val="07C73C0C"/>
    <w:rsid w:val="07D0608A"/>
    <w:rsid w:val="07E6C0EE"/>
    <w:rsid w:val="07EEA09E"/>
    <w:rsid w:val="07FB205D"/>
    <w:rsid w:val="07FC3D4D"/>
    <w:rsid w:val="0801B579"/>
    <w:rsid w:val="080D90F3"/>
    <w:rsid w:val="081ED766"/>
    <w:rsid w:val="082C337B"/>
    <w:rsid w:val="0831B463"/>
    <w:rsid w:val="08341A0A"/>
    <w:rsid w:val="0851DB58"/>
    <w:rsid w:val="086C6752"/>
    <w:rsid w:val="08717D8C"/>
    <w:rsid w:val="0872F0E1"/>
    <w:rsid w:val="087850A1"/>
    <w:rsid w:val="087D596F"/>
    <w:rsid w:val="08C0C259"/>
    <w:rsid w:val="08C1712D"/>
    <w:rsid w:val="08CAE0E7"/>
    <w:rsid w:val="08D3C442"/>
    <w:rsid w:val="08D4658D"/>
    <w:rsid w:val="08F607AB"/>
    <w:rsid w:val="08FBF4F7"/>
    <w:rsid w:val="090C967B"/>
    <w:rsid w:val="09179CED"/>
    <w:rsid w:val="091A3C00"/>
    <w:rsid w:val="091C8886"/>
    <w:rsid w:val="091E9B5B"/>
    <w:rsid w:val="0923DDA4"/>
    <w:rsid w:val="092A6CEC"/>
    <w:rsid w:val="093211BE"/>
    <w:rsid w:val="093FDAFB"/>
    <w:rsid w:val="09573258"/>
    <w:rsid w:val="0959D255"/>
    <w:rsid w:val="0965F49B"/>
    <w:rsid w:val="0971B0FA"/>
    <w:rsid w:val="097CE78F"/>
    <w:rsid w:val="09828F83"/>
    <w:rsid w:val="098CB991"/>
    <w:rsid w:val="098FAFD1"/>
    <w:rsid w:val="09AE0CEC"/>
    <w:rsid w:val="09BC3870"/>
    <w:rsid w:val="09C803DC"/>
    <w:rsid w:val="09F0C6A5"/>
    <w:rsid w:val="09F63883"/>
    <w:rsid w:val="09FCF01A"/>
    <w:rsid w:val="0A046FCF"/>
    <w:rsid w:val="0A168D3B"/>
    <w:rsid w:val="0A334E37"/>
    <w:rsid w:val="0A36C75C"/>
    <w:rsid w:val="0A3EC0F6"/>
    <w:rsid w:val="0A425363"/>
    <w:rsid w:val="0A44E729"/>
    <w:rsid w:val="0A4EDF2B"/>
    <w:rsid w:val="0A584569"/>
    <w:rsid w:val="0A58E447"/>
    <w:rsid w:val="0A592370"/>
    <w:rsid w:val="0A5B4000"/>
    <w:rsid w:val="0A5CBB15"/>
    <w:rsid w:val="0A79B435"/>
    <w:rsid w:val="0A91DCB0"/>
    <w:rsid w:val="0A930432"/>
    <w:rsid w:val="0A9766AC"/>
    <w:rsid w:val="0A99D3A4"/>
    <w:rsid w:val="0AA839CC"/>
    <w:rsid w:val="0AAE6FB8"/>
    <w:rsid w:val="0AB3A8D9"/>
    <w:rsid w:val="0ACEA6E5"/>
    <w:rsid w:val="0AD8723C"/>
    <w:rsid w:val="0AE1A035"/>
    <w:rsid w:val="0AF3EC1B"/>
    <w:rsid w:val="0B0342D8"/>
    <w:rsid w:val="0B2E8EB4"/>
    <w:rsid w:val="0B416EEB"/>
    <w:rsid w:val="0B44C606"/>
    <w:rsid w:val="0B49DD4D"/>
    <w:rsid w:val="0B5A73A3"/>
    <w:rsid w:val="0B652043"/>
    <w:rsid w:val="0B68E184"/>
    <w:rsid w:val="0B822216"/>
    <w:rsid w:val="0B890524"/>
    <w:rsid w:val="0B8F85A0"/>
    <w:rsid w:val="0B8FDD4A"/>
    <w:rsid w:val="0B99027D"/>
    <w:rsid w:val="0B9D404C"/>
    <w:rsid w:val="0BA8EC78"/>
    <w:rsid w:val="0BB5FA60"/>
    <w:rsid w:val="0BB6646D"/>
    <w:rsid w:val="0BBF1065"/>
    <w:rsid w:val="0BC39727"/>
    <w:rsid w:val="0BC4A2DD"/>
    <w:rsid w:val="0BC84D5B"/>
    <w:rsid w:val="0BCB67E2"/>
    <w:rsid w:val="0BD3067B"/>
    <w:rsid w:val="0BDB9F1D"/>
    <w:rsid w:val="0BE74177"/>
    <w:rsid w:val="0BE77057"/>
    <w:rsid w:val="0BF9BF07"/>
    <w:rsid w:val="0C10967E"/>
    <w:rsid w:val="0C1F1612"/>
    <w:rsid w:val="0C3149A8"/>
    <w:rsid w:val="0C342367"/>
    <w:rsid w:val="0C40F1B5"/>
    <w:rsid w:val="0C47EE92"/>
    <w:rsid w:val="0C52A712"/>
    <w:rsid w:val="0C6C3229"/>
    <w:rsid w:val="0C7BF99E"/>
    <w:rsid w:val="0C871F3F"/>
    <w:rsid w:val="0C92E47B"/>
    <w:rsid w:val="0CA2B243"/>
    <w:rsid w:val="0CA7EA68"/>
    <w:rsid w:val="0CAA38AD"/>
    <w:rsid w:val="0CB66A4E"/>
    <w:rsid w:val="0CC101CA"/>
    <w:rsid w:val="0CCA668B"/>
    <w:rsid w:val="0CCB14F7"/>
    <w:rsid w:val="0CCF96CD"/>
    <w:rsid w:val="0CD1D5D8"/>
    <w:rsid w:val="0CDC9ADD"/>
    <w:rsid w:val="0CED3F73"/>
    <w:rsid w:val="0CF8A723"/>
    <w:rsid w:val="0CFC2006"/>
    <w:rsid w:val="0D02D088"/>
    <w:rsid w:val="0D04A2F6"/>
    <w:rsid w:val="0D1E7FB0"/>
    <w:rsid w:val="0D26ACF4"/>
    <w:rsid w:val="0D27DC51"/>
    <w:rsid w:val="0D2D323E"/>
    <w:rsid w:val="0D366252"/>
    <w:rsid w:val="0D38FC0E"/>
    <w:rsid w:val="0D40F079"/>
    <w:rsid w:val="0D5DC520"/>
    <w:rsid w:val="0D636ADE"/>
    <w:rsid w:val="0D646780"/>
    <w:rsid w:val="0D701CFF"/>
    <w:rsid w:val="0D92311B"/>
    <w:rsid w:val="0DB15560"/>
    <w:rsid w:val="0DC0FD71"/>
    <w:rsid w:val="0DC607AD"/>
    <w:rsid w:val="0DCEB1DF"/>
    <w:rsid w:val="0DF05A39"/>
    <w:rsid w:val="0DF0AB7E"/>
    <w:rsid w:val="0E0733B0"/>
    <w:rsid w:val="0E368968"/>
    <w:rsid w:val="0E5A2164"/>
    <w:rsid w:val="0E5AC12B"/>
    <w:rsid w:val="0E600172"/>
    <w:rsid w:val="0E69FDD4"/>
    <w:rsid w:val="0E84D312"/>
    <w:rsid w:val="0E89935E"/>
    <w:rsid w:val="0E929C80"/>
    <w:rsid w:val="0E929DC4"/>
    <w:rsid w:val="0E94DB62"/>
    <w:rsid w:val="0E957C23"/>
    <w:rsid w:val="0E9CD17B"/>
    <w:rsid w:val="0E9DB857"/>
    <w:rsid w:val="0EA38D24"/>
    <w:rsid w:val="0EAAC1E0"/>
    <w:rsid w:val="0EAADF5F"/>
    <w:rsid w:val="0EB1FB51"/>
    <w:rsid w:val="0EB6347A"/>
    <w:rsid w:val="0EB68A90"/>
    <w:rsid w:val="0EC3ACB2"/>
    <w:rsid w:val="0EC42316"/>
    <w:rsid w:val="0ECA4F12"/>
    <w:rsid w:val="0ECF723C"/>
    <w:rsid w:val="0ED103BD"/>
    <w:rsid w:val="0ED4E10E"/>
    <w:rsid w:val="0ED5582B"/>
    <w:rsid w:val="0EE20F8C"/>
    <w:rsid w:val="0EE3086D"/>
    <w:rsid w:val="0F0FBE80"/>
    <w:rsid w:val="0F199536"/>
    <w:rsid w:val="0F1C4F2A"/>
    <w:rsid w:val="0F1FE7B7"/>
    <w:rsid w:val="0F2BC3B5"/>
    <w:rsid w:val="0F2F2FD7"/>
    <w:rsid w:val="0F336501"/>
    <w:rsid w:val="0F3523CA"/>
    <w:rsid w:val="0F3FE492"/>
    <w:rsid w:val="0F45EDE2"/>
    <w:rsid w:val="0F4A33A1"/>
    <w:rsid w:val="0F4A4484"/>
    <w:rsid w:val="0F574966"/>
    <w:rsid w:val="0F61F1FD"/>
    <w:rsid w:val="0F634D21"/>
    <w:rsid w:val="0F6A14B8"/>
    <w:rsid w:val="0F6CE43D"/>
    <w:rsid w:val="0F7149CB"/>
    <w:rsid w:val="0F7BAAA4"/>
    <w:rsid w:val="0F87DEF3"/>
    <w:rsid w:val="0F8E6CD2"/>
    <w:rsid w:val="0F9A7656"/>
    <w:rsid w:val="0F9BA29F"/>
    <w:rsid w:val="0F9E045F"/>
    <w:rsid w:val="0FA1F4DB"/>
    <w:rsid w:val="0FB955EC"/>
    <w:rsid w:val="0FBF1320"/>
    <w:rsid w:val="0FD318EA"/>
    <w:rsid w:val="0FDE7C2C"/>
    <w:rsid w:val="0FE18EB1"/>
    <w:rsid w:val="0FE6AD28"/>
    <w:rsid w:val="0FED5FAA"/>
    <w:rsid w:val="100598A7"/>
    <w:rsid w:val="10091A24"/>
    <w:rsid w:val="101DA05C"/>
    <w:rsid w:val="1041201A"/>
    <w:rsid w:val="104359DE"/>
    <w:rsid w:val="1051CFEA"/>
    <w:rsid w:val="10525AF1"/>
    <w:rsid w:val="1052F350"/>
    <w:rsid w:val="105898B7"/>
    <w:rsid w:val="105E4DB6"/>
    <w:rsid w:val="105F619F"/>
    <w:rsid w:val="106B5B3C"/>
    <w:rsid w:val="106BFD97"/>
    <w:rsid w:val="1070FB34"/>
    <w:rsid w:val="1078A570"/>
    <w:rsid w:val="108077CA"/>
    <w:rsid w:val="10985565"/>
    <w:rsid w:val="109BC53E"/>
    <w:rsid w:val="109C0842"/>
    <w:rsid w:val="109C5A6B"/>
    <w:rsid w:val="10A6F26B"/>
    <w:rsid w:val="10C3356E"/>
    <w:rsid w:val="10CEF3DC"/>
    <w:rsid w:val="10D6EA45"/>
    <w:rsid w:val="10F6A54C"/>
    <w:rsid w:val="10F84268"/>
    <w:rsid w:val="10FA9B0D"/>
    <w:rsid w:val="10FDC25E"/>
    <w:rsid w:val="10FFAFCA"/>
    <w:rsid w:val="1107FF94"/>
    <w:rsid w:val="110D1A2C"/>
    <w:rsid w:val="110D37B2"/>
    <w:rsid w:val="110EF34A"/>
    <w:rsid w:val="111A3F3D"/>
    <w:rsid w:val="113D1DBF"/>
    <w:rsid w:val="113EC5C1"/>
    <w:rsid w:val="113ED472"/>
    <w:rsid w:val="11426F9B"/>
    <w:rsid w:val="1155215D"/>
    <w:rsid w:val="1158DCFB"/>
    <w:rsid w:val="115AFAFD"/>
    <w:rsid w:val="115C91F9"/>
    <w:rsid w:val="116A22DE"/>
    <w:rsid w:val="116CE8BB"/>
    <w:rsid w:val="116D4231"/>
    <w:rsid w:val="1179FC4E"/>
    <w:rsid w:val="117B66BF"/>
    <w:rsid w:val="118C24DA"/>
    <w:rsid w:val="119FEBCD"/>
    <w:rsid w:val="11A35548"/>
    <w:rsid w:val="11B0BB81"/>
    <w:rsid w:val="11BCF9B6"/>
    <w:rsid w:val="11C10A07"/>
    <w:rsid w:val="11C3DC52"/>
    <w:rsid w:val="11C957C4"/>
    <w:rsid w:val="11D148FB"/>
    <w:rsid w:val="11E76CBC"/>
    <w:rsid w:val="11FDCADB"/>
    <w:rsid w:val="1204F0E9"/>
    <w:rsid w:val="12120468"/>
    <w:rsid w:val="12254A76"/>
    <w:rsid w:val="122C90F7"/>
    <w:rsid w:val="1236DC01"/>
    <w:rsid w:val="124202FB"/>
    <w:rsid w:val="124FE6ED"/>
    <w:rsid w:val="12504F51"/>
    <w:rsid w:val="125DCF5B"/>
    <w:rsid w:val="1262D6B7"/>
    <w:rsid w:val="126A4AAC"/>
    <w:rsid w:val="12711953"/>
    <w:rsid w:val="12769B8C"/>
    <w:rsid w:val="1276CFC3"/>
    <w:rsid w:val="127D30E4"/>
    <w:rsid w:val="128C805B"/>
    <w:rsid w:val="129E77F2"/>
    <w:rsid w:val="12A22302"/>
    <w:rsid w:val="12A48E59"/>
    <w:rsid w:val="12B3E403"/>
    <w:rsid w:val="12C8089B"/>
    <w:rsid w:val="12DCBEED"/>
    <w:rsid w:val="12E5E201"/>
    <w:rsid w:val="12EF735D"/>
    <w:rsid w:val="12F6BD93"/>
    <w:rsid w:val="13004B3E"/>
    <w:rsid w:val="1305111B"/>
    <w:rsid w:val="13236647"/>
    <w:rsid w:val="13326D43"/>
    <w:rsid w:val="13389B30"/>
    <w:rsid w:val="133FE06B"/>
    <w:rsid w:val="1348FC14"/>
    <w:rsid w:val="13622086"/>
    <w:rsid w:val="13673AB9"/>
    <w:rsid w:val="136769BF"/>
    <w:rsid w:val="1368DF17"/>
    <w:rsid w:val="13732C20"/>
    <w:rsid w:val="137CCDF0"/>
    <w:rsid w:val="13905E37"/>
    <w:rsid w:val="1395BD14"/>
    <w:rsid w:val="13AFDDDB"/>
    <w:rsid w:val="13B2981D"/>
    <w:rsid w:val="13CA620D"/>
    <w:rsid w:val="13D13E38"/>
    <w:rsid w:val="13ED3D4F"/>
    <w:rsid w:val="13F658C7"/>
    <w:rsid w:val="140F39CB"/>
    <w:rsid w:val="142922D6"/>
    <w:rsid w:val="1432B2E7"/>
    <w:rsid w:val="14381CF8"/>
    <w:rsid w:val="1439A93D"/>
    <w:rsid w:val="144CBB5B"/>
    <w:rsid w:val="144FA1D4"/>
    <w:rsid w:val="145C1293"/>
    <w:rsid w:val="1465EA19"/>
    <w:rsid w:val="147EF2DA"/>
    <w:rsid w:val="1481B262"/>
    <w:rsid w:val="149A9C10"/>
    <w:rsid w:val="149C1AA6"/>
    <w:rsid w:val="149C6A95"/>
    <w:rsid w:val="149CC2BA"/>
    <w:rsid w:val="14ACE70F"/>
    <w:rsid w:val="14B516F0"/>
    <w:rsid w:val="14BFD24B"/>
    <w:rsid w:val="14C50AE9"/>
    <w:rsid w:val="14E3CFB7"/>
    <w:rsid w:val="14E9EB1B"/>
    <w:rsid w:val="14F1117F"/>
    <w:rsid w:val="14FB7056"/>
    <w:rsid w:val="14FCA83D"/>
    <w:rsid w:val="14FD14BA"/>
    <w:rsid w:val="151C4340"/>
    <w:rsid w:val="1520236A"/>
    <w:rsid w:val="15213CF9"/>
    <w:rsid w:val="152AB97A"/>
    <w:rsid w:val="1531ADD1"/>
    <w:rsid w:val="1542A5F2"/>
    <w:rsid w:val="15515110"/>
    <w:rsid w:val="1559225B"/>
    <w:rsid w:val="1567F8C8"/>
    <w:rsid w:val="157CA15D"/>
    <w:rsid w:val="157EDA3D"/>
    <w:rsid w:val="158855B5"/>
    <w:rsid w:val="158DA7F2"/>
    <w:rsid w:val="1592A3A9"/>
    <w:rsid w:val="1596D1B5"/>
    <w:rsid w:val="159995A2"/>
    <w:rsid w:val="159DBBD0"/>
    <w:rsid w:val="15A64C80"/>
    <w:rsid w:val="15A85FB7"/>
    <w:rsid w:val="15AD9550"/>
    <w:rsid w:val="15D3FD89"/>
    <w:rsid w:val="15E8A42B"/>
    <w:rsid w:val="160766C6"/>
    <w:rsid w:val="16144224"/>
    <w:rsid w:val="1637F659"/>
    <w:rsid w:val="1640C25E"/>
    <w:rsid w:val="164172E2"/>
    <w:rsid w:val="1675C15A"/>
    <w:rsid w:val="167C0A4A"/>
    <w:rsid w:val="1684EBD9"/>
    <w:rsid w:val="168CE900"/>
    <w:rsid w:val="16989F1F"/>
    <w:rsid w:val="169CC8E7"/>
    <w:rsid w:val="169E483E"/>
    <w:rsid w:val="16A5D28B"/>
    <w:rsid w:val="16C34950"/>
    <w:rsid w:val="16C7C514"/>
    <w:rsid w:val="16E2C5F9"/>
    <w:rsid w:val="16F3BE7B"/>
    <w:rsid w:val="16F9C9A0"/>
    <w:rsid w:val="173EC17E"/>
    <w:rsid w:val="174245BD"/>
    <w:rsid w:val="1745D053"/>
    <w:rsid w:val="1755ED87"/>
    <w:rsid w:val="175E3294"/>
    <w:rsid w:val="17676329"/>
    <w:rsid w:val="176C7AC5"/>
    <w:rsid w:val="1775F06D"/>
    <w:rsid w:val="177F7038"/>
    <w:rsid w:val="17938EDB"/>
    <w:rsid w:val="17AA5923"/>
    <w:rsid w:val="17B82D50"/>
    <w:rsid w:val="17C85163"/>
    <w:rsid w:val="17C8AEF6"/>
    <w:rsid w:val="17CBD048"/>
    <w:rsid w:val="17CC9380"/>
    <w:rsid w:val="17CDBDA9"/>
    <w:rsid w:val="17D67DEF"/>
    <w:rsid w:val="17DDD7F3"/>
    <w:rsid w:val="18008804"/>
    <w:rsid w:val="180C0FA8"/>
    <w:rsid w:val="182432D2"/>
    <w:rsid w:val="183FFE72"/>
    <w:rsid w:val="184012E6"/>
    <w:rsid w:val="1849F2EE"/>
    <w:rsid w:val="184C31FF"/>
    <w:rsid w:val="1851EFCB"/>
    <w:rsid w:val="18558BAC"/>
    <w:rsid w:val="1869C524"/>
    <w:rsid w:val="186F4C98"/>
    <w:rsid w:val="18798C74"/>
    <w:rsid w:val="18812BBC"/>
    <w:rsid w:val="1895B0AC"/>
    <w:rsid w:val="18A69DEA"/>
    <w:rsid w:val="18A78615"/>
    <w:rsid w:val="18BAF31C"/>
    <w:rsid w:val="18C6CD8E"/>
    <w:rsid w:val="18C7764A"/>
    <w:rsid w:val="18CB1F36"/>
    <w:rsid w:val="18CF301E"/>
    <w:rsid w:val="18CF5A32"/>
    <w:rsid w:val="18FAB6CF"/>
    <w:rsid w:val="18FB78D5"/>
    <w:rsid w:val="19062BDA"/>
    <w:rsid w:val="1913FEEA"/>
    <w:rsid w:val="1930EF2F"/>
    <w:rsid w:val="19395B3C"/>
    <w:rsid w:val="1948C1E9"/>
    <w:rsid w:val="19491A98"/>
    <w:rsid w:val="195D25B2"/>
    <w:rsid w:val="195F3E6F"/>
    <w:rsid w:val="19614365"/>
    <w:rsid w:val="19614B60"/>
    <w:rsid w:val="1961995F"/>
    <w:rsid w:val="1976AF06"/>
    <w:rsid w:val="19855C29"/>
    <w:rsid w:val="19888813"/>
    <w:rsid w:val="19B2D2EB"/>
    <w:rsid w:val="19C2A188"/>
    <w:rsid w:val="19C5BAD0"/>
    <w:rsid w:val="19D295E9"/>
    <w:rsid w:val="19D6F4E0"/>
    <w:rsid w:val="19D7AF02"/>
    <w:rsid w:val="19E00E3B"/>
    <w:rsid w:val="19E2093D"/>
    <w:rsid w:val="1A05FD61"/>
    <w:rsid w:val="1A13714D"/>
    <w:rsid w:val="1A269D77"/>
    <w:rsid w:val="1A348661"/>
    <w:rsid w:val="1A34DF3A"/>
    <w:rsid w:val="1A382DCB"/>
    <w:rsid w:val="1A3B4076"/>
    <w:rsid w:val="1A48A122"/>
    <w:rsid w:val="1A4B1CDF"/>
    <w:rsid w:val="1A5AF80B"/>
    <w:rsid w:val="1A77AFF0"/>
    <w:rsid w:val="1A7B433A"/>
    <w:rsid w:val="1A8BCB40"/>
    <w:rsid w:val="1A90E0D8"/>
    <w:rsid w:val="1AA47803"/>
    <w:rsid w:val="1AAC85DE"/>
    <w:rsid w:val="1AAEA909"/>
    <w:rsid w:val="1AB116AA"/>
    <w:rsid w:val="1ABB0FA3"/>
    <w:rsid w:val="1AD870E1"/>
    <w:rsid w:val="1AE830F1"/>
    <w:rsid w:val="1AF8F613"/>
    <w:rsid w:val="1AFAFBCF"/>
    <w:rsid w:val="1B095BC0"/>
    <w:rsid w:val="1B1356D2"/>
    <w:rsid w:val="1B1EE348"/>
    <w:rsid w:val="1B34FA9E"/>
    <w:rsid w:val="1B480EEC"/>
    <w:rsid w:val="1B482FC6"/>
    <w:rsid w:val="1B5690D3"/>
    <w:rsid w:val="1B5E84DB"/>
    <w:rsid w:val="1B5F1ACD"/>
    <w:rsid w:val="1B7E0AEC"/>
    <w:rsid w:val="1B839E97"/>
    <w:rsid w:val="1B85F7CF"/>
    <w:rsid w:val="1B902D78"/>
    <w:rsid w:val="1B97EFE0"/>
    <w:rsid w:val="1B9B11DD"/>
    <w:rsid w:val="1BA9268D"/>
    <w:rsid w:val="1BDE3EAC"/>
    <w:rsid w:val="1BF0A278"/>
    <w:rsid w:val="1C06D0E0"/>
    <w:rsid w:val="1C090A96"/>
    <w:rsid w:val="1C16517B"/>
    <w:rsid w:val="1C1CB569"/>
    <w:rsid w:val="1C22374B"/>
    <w:rsid w:val="1C226A29"/>
    <w:rsid w:val="1C279108"/>
    <w:rsid w:val="1C2E90A8"/>
    <w:rsid w:val="1C35CA10"/>
    <w:rsid w:val="1C3D2762"/>
    <w:rsid w:val="1C3DCC9C"/>
    <w:rsid w:val="1C3E4129"/>
    <w:rsid w:val="1C4C983D"/>
    <w:rsid w:val="1C4EAE57"/>
    <w:rsid w:val="1C570BF4"/>
    <w:rsid w:val="1C5EE695"/>
    <w:rsid w:val="1C63269D"/>
    <w:rsid w:val="1C7F4006"/>
    <w:rsid w:val="1C8436BC"/>
    <w:rsid w:val="1C8CCD47"/>
    <w:rsid w:val="1C927B9B"/>
    <w:rsid w:val="1CA81A25"/>
    <w:rsid w:val="1CB2F603"/>
    <w:rsid w:val="1CB5085E"/>
    <w:rsid w:val="1CB88D5A"/>
    <w:rsid w:val="1CBA084C"/>
    <w:rsid w:val="1CBC52F8"/>
    <w:rsid w:val="1CBDB2D5"/>
    <w:rsid w:val="1CC3615E"/>
    <w:rsid w:val="1CC57AB7"/>
    <w:rsid w:val="1CD2AEA6"/>
    <w:rsid w:val="1CF4F5A7"/>
    <w:rsid w:val="1D013650"/>
    <w:rsid w:val="1D0D815C"/>
    <w:rsid w:val="1D1941BB"/>
    <w:rsid w:val="1D2376FD"/>
    <w:rsid w:val="1D3F1206"/>
    <w:rsid w:val="1D44218D"/>
    <w:rsid w:val="1D5687C7"/>
    <w:rsid w:val="1D5721FD"/>
    <w:rsid w:val="1D5B99A7"/>
    <w:rsid w:val="1D62F022"/>
    <w:rsid w:val="1D66DBA1"/>
    <w:rsid w:val="1D6CB487"/>
    <w:rsid w:val="1D735135"/>
    <w:rsid w:val="1D74FEAC"/>
    <w:rsid w:val="1D754A0C"/>
    <w:rsid w:val="1D75A04C"/>
    <w:rsid w:val="1D81D6E9"/>
    <w:rsid w:val="1D88254D"/>
    <w:rsid w:val="1DAD76E4"/>
    <w:rsid w:val="1DB5B59B"/>
    <w:rsid w:val="1DBB070E"/>
    <w:rsid w:val="1DBC41B2"/>
    <w:rsid w:val="1DF64F81"/>
    <w:rsid w:val="1DFB9998"/>
    <w:rsid w:val="1E053BD8"/>
    <w:rsid w:val="1E1EEDA6"/>
    <w:rsid w:val="1E3100C4"/>
    <w:rsid w:val="1E31353A"/>
    <w:rsid w:val="1E35E65B"/>
    <w:rsid w:val="1E395872"/>
    <w:rsid w:val="1E4AE6D9"/>
    <w:rsid w:val="1E5FC89F"/>
    <w:rsid w:val="1E6BFED9"/>
    <w:rsid w:val="1E88974F"/>
    <w:rsid w:val="1E8E0974"/>
    <w:rsid w:val="1E945ADB"/>
    <w:rsid w:val="1EA3B104"/>
    <w:rsid w:val="1EACB66A"/>
    <w:rsid w:val="1EB16006"/>
    <w:rsid w:val="1EBB7383"/>
    <w:rsid w:val="1EBF1059"/>
    <w:rsid w:val="1EC1110F"/>
    <w:rsid w:val="1EF465DF"/>
    <w:rsid w:val="1F094C6F"/>
    <w:rsid w:val="1F0D88AC"/>
    <w:rsid w:val="1F183B9A"/>
    <w:rsid w:val="1F2D6628"/>
    <w:rsid w:val="1F2E7F37"/>
    <w:rsid w:val="1F38BF24"/>
    <w:rsid w:val="1F46A713"/>
    <w:rsid w:val="1F494745"/>
    <w:rsid w:val="1F4D77C0"/>
    <w:rsid w:val="1F5CB00F"/>
    <w:rsid w:val="1F627C9D"/>
    <w:rsid w:val="1F62B1DD"/>
    <w:rsid w:val="1F6E9072"/>
    <w:rsid w:val="1F7637D5"/>
    <w:rsid w:val="1F8BC8C6"/>
    <w:rsid w:val="1F8F8671"/>
    <w:rsid w:val="1F9318FF"/>
    <w:rsid w:val="1F9EA0C0"/>
    <w:rsid w:val="1FA1033F"/>
    <w:rsid w:val="1FA89CC0"/>
    <w:rsid w:val="1FB12D73"/>
    <w:rsid w:val="1FBD5FC0"/>
    <w:rsid w:val="1FBEB92C"/>
    <w:rsid w:val="1FBF0664"/>
    <w:rsid w:val="1FEFF647"/>
    <w:rsid w:val="1FF746A2"/>
    <w:rsid w:val="1FFDF8C8"/>
    <w:rsid w:val="1FFE0C4C"/>
    <w:rsid w:val="2014DD8D"/>
    <w:rsid w:val="2030102F"/>
    <w:rsid w:val="20317D2A"/>
    <w:rsid w:val="20348AF0"/>
    <w:rsid w:val="20387779"/>
    <w:rsid w:val="2052B9FC"/>
    <w:rsid w:val="205743E4"/>
    <w:rsid w:val="205758BC"/>
    <w:rsid w:val="2058B50B"/>
    <w:rsid w:val="205A7752"/>
    <w:rsid w:val="20606046"/>
    <w:rsid w:val="20636070"/>
    <w:rsid w:val="207A29EF"/>
    <w:rsid w:val="208E805B"/>
    <w:rsid w:val="2090CC15"/>
    <w:rsid w:val="2092B33B"/>
    <w:rsid w:val="20B07E8B"/>
    <w:rsid w:val="20B1BEA0"/>
    <w:rsid w:val="20B1C6E3"/>
    <w:rsid w:val="20B1E908"/>
    <w:rsid w:val="20C89EEB"/>
    <w:rsid w:val="20DAE836"/>
    <w:rsid w:val="20DB6797"/>
    <w:rsid w:val="20DFE579"/>
    <w:rsid w:val="20ED84EC"/>
    <w:rsid w:val="20F51D12"/>
    <w:rsid w:val="20F909B9"/>
    <w:rsid w:val="20FCEB80"/>
    <w:rsid w:val="21023E9B"/>
    <w:rsid w:val="210F0AE0"/>
    <w:rsid w:val="211872D5"/>
    <w:rsid w:val="211B3B06"/>
    <w:rsid w:val="2121B485"/>
    <w:rsid w:val="212D52F7"/>
    <w:rsid w:val="213456A2"/>
    <w:rsid w:val="213847EE"/>
    <w:rsid w:val="2138A073"/>
    <w:rsid w:val="21467246"/>
    <w:rsid w:val="215D60BA"/>
    <w:rsid w:val="215F424B"/>
    <w:rsid w:val="2166F90A"/>
    <w:rsid w:val="21730745"/>
    <w:rsid w:val="217634CC"/>
    <w:rsid w:val="218080A7"/>
    <w:rsid w:val="21828C2D"/>
    <w:rsid w:val="21A1FABD"/>
    <w:rsid w:val="21AC2EB7"/>
    <w:rsid w:val="21AD3CCD"/>
    <w:rsid w:val="21AF44E9"/>
    <w:rsid w:val="21B1A152"/>
    <w:rsid w:val="21B60B89"/>
    <w:rsid w:val="21BB23F4"/>
    <w:rsid w:val="21C97A09"/>
    <w:rsid w:val="21CD8C61"/>
    <w:rsid w:val="21D9EBE8"/>
    <w:rsid w:val="21DB54BF"/>
    <w:rsid w:val="21DC76B8"/>
    <w:rsid w:val="21DF1C18"/>
    <w:rsid w:val="21E3694C"/>
    <w:rsid w:val="22242B5C"/>
    <w:rsid w:val="22410B2C"/>
    <w:rsid w:val="225BFA8A"/>
    <w:rsid w:val="226E6048"/>
    <w:rsid w:val="22726026"/>
    <w:rsid w:val="227C0A70"/>
    <w:rsid w:val="22820FF3"/>
    <w:rsid w:val="228704C7"/>
    <w:rsid w:val="22B1AECC"/>
    <w:rsid w:val="22BAE87D"/>
    <w:rsid w:val="22BF1BDE"/>
    <w:rsid w:val="22C2A1BF"/>
    <w:rsid w:val="22CF1E90"/>
    <w:rsid w:val="22D02703"/>
    <w:rsid w:val="22D8E7D7"/>
    <w:rsid w:val="22EA55B9"/>
    <w:rsid w:val="23053431"/>
    <w:rsid w:val="2309424A"/>
    <w:rsid w:val="2322C962"/>
    <w:rsid w:val="232B4E4A"/>
    <w:rsid w:val="23301671"/>
    <w:rsid w:val="23303D4E"/>
    <w:rsid w:val="2346FBFA"/>
    <w:rsid w:val="235BBA13"/>
    <w:rsid w:val="235CB987"/>
    <w:rsid w:val="235ECC36"/>
    <w:rsid w:val="2392E162"/>
    <w:rsid w:val="23A7D193"/>
    <w:rsid w:val="23C24A3E"/>
    <w:rsid w:val="23CE59B1"/>
    <w:rsid w:val="23CF1E64"/>
    <w:rsid w:val="23DCB3F8"/>
    <w:rsid w:val="23E4B303"/>
    <w:rsid w:val="23E71F23"/>
    <w:rsid w:val="240A31FB"/>
    <w:rsid w:val="240B7D91"/>
    <w:rsid w:val="241FCE91"/>
    <w:rsid w:val="242E53D9"/>
    <w:rsid w:val="24421308"/>
    <w:rsid w:val="2446E4AD"/>
    <w:rsid w:val="244EB4DF"/>
    <w:rsid w:val="246BF764"/>
    <w:rsid w:val="246E3882"/>
    <w:rsid w:val="2472D403"/>
    <w:rsid w:val="2473C5F7"/>
    <w:rsid w:val="2480DA05"/>
    <w:rsid w:val="24842886"/>
    <w:rsid w:val="24940E80"/>
    <w:rsid w:val="249E358A"/>
    <w:rsid w:val="24A70360"/>
    <w:rsid w:val="24A7992F"/>
    <w:rsid w:val="24B6F29D"/>
    <w:rsid w:val="24B785B1"/>
    <w:rsid w:val="24B7B12C"/>
    <w:rsid w:val="24CE9158"/>
    <w:rsid w:val="24DEC602"/>
    <w:rsid w:val="25063B88"/>
    <w:rsid w:val="2508186A"/>
    <w:rsid w:val="2521425C"/>
    <w:rsid w:val="253279E7"/>
    <w:rsid w:val="2533A376"/>
    <w:rsid w:val="253A7872"/>
    <w:rsid w:val="256233E2"/>
    <w:rsid w:val="25707323"/>
    <w:rsid w:val="2570E4F5"/>
    <w:rsid w:val="257446BC"/>
    <w:rsid w:val="257940DB"/>
    <w:rsid w:val="258EE950"/>
    <w:rsid w:val="259D2789"/>
    <w:rsid w:val="25A0C0F2"/>
    <w:rsid w:val="25A1D3FE"/>
    <w:rsid w:val="25AD3F6B"/>
    <w:rsid w:val="25B090AB"/>
    <w:rsid w:val="25C1CB82"/>
    <w:rsid w:val="25D542CE"/>
    <w:rsid w:val="25DF2898"/>
    <w:rsid w:val="25E2033D"/>
    <w:rsid w:val="25E462BF"/>
    <w:rsid w:val="25EF1D1C"/>
    <w:rsid w:val="25FC4645"/>
    <w:rsid w:val="26112663"/>
    <w:rsid w:val="2621766E"/>
    <w:rsid w:val="26394EFF"/>
    <w:rsid w:val="263AF2EB"/>
    <w:rsid w:val="263E085C"/>
    <w:rsid w:val="26426246"/>
    <w:rsid w:val="264BAD60"/>
    <w:rsid w:val="264D6F50"/>
    <w:rsid w:val="267990EC"/>
    <w:rsid w:val="267A76CF"/>
    <w:rsid w:val="267B70FA"/>
    <w:rsid w:val="267B881E"/>
    <w:rsid w:val="268E96D4"/>
    <w:rsid w:val="26913DEB"/>
    <w:rsid w:val="26966CF8"/>
    <w:rsid w:val="269BC613"/>
    <w:rsid w:val="26A47E92"/>
    <w:rsid w:val="26AAF330"/>
    <w:rsid w:val="26AB6FD7"/>
    <w:rsid w:val="26AC3419"/>
    <w:rsid w:val="26C526C0"/>
    <w:rsid w:val="26CE0B13"/>
    <w:rsid w:val="26D99B97"/>
    <w:rsid w:val="26DDD9CB"/>
    <w:rsid w:val="26E4E261"/>
    <w:rsid w:val="26E87CDA"/>
    <w:rsid w:val="26F34B03"/>
    <w:rsid w:val="26FE0443"/>
    <w:rsid w:val="2701E705"/>
    <w:rsid w:val="2701E918"/>
    <w:rsid w:val="27078938"/>
    <w:rsid w:val="2708FA72"/>
    <w:rsid w:val="2716EC65"/>
    <w:rsid w:val="271F99D7"/>
    <w:rsid w:val="2721FA9D"/>
    <w:rsid w:val="27315BFC"/>
    <w:rsid w:val="273B30CD"/>
    <w:rsid w:val="27454CF9"/>
    <w:rsid w:val="27480D5C"/>
    <w:rsid w:val="274FD486"/>
    <w:rsid w:val="275F1C4B"/>
    <w:rsid w:val="2768DA6F"/>
    <w:rsid w:val="2782AA7C"/>
    <w:rsid w:val="2787C715"/>
    <w:rsid w:val="2791A57E"/>
    <w:rsid w:val="27A5FB67"/>
    <w:rsid w:val="27DCC8A1"/>
    <w:rsid w:val="27DEA951"/>
    <w:rsid w:val="27E64BAA"/>
    <w:rsid w:val="280C4B37"/>
    <w:rsid w:val="28160115"/>
    <w:rsid w:val="282271FA"/>
    <w:rsid w:val="2837A558"/>
    <w:rsid w:val="2842D4AC"/>
    <w:rsid w:val="2847D673"/>
    <w:rsid w:val="284A934A"/>
    <w:rsid w:val="285506B4"/>
    <w:rsid w:val="285CF05D"/>
    <w:rsid w:val="285E0C52"/>
    <w:rsid w:val="285EF818"/>
    <w:rsid w:val="2865C46B"/>
    <w:rsid w:val="286E4BB2"/>
    <w:rsid w:val="2870E1BC"/>
    <w:rsid w:val="287165E6"/>
    <w:rsid w:val="288D4D36"/>
    <w:rsid w:val="28BC9CC1"/>
    <w:rsid w:val="28BCFAED"/>
    <w:rsid w:val="28C57DA0"/>
    <w:rsid w:val="28CC4B4D"/>
    <w:rsid w:val="28D62EE1"/>
    <w:rsid w:val="28E4DAFA"/>
    <w:rsid w:val="28F00CE1"/>
    <w:rsid w:val="28F30264"/>
    <w:rsid w:val="2903A582"/>
    <w:rsid w:val="290939BB"/>
    <w:rsid w:val="291C73B8"/>
    <w:rsid w:val="2921A6DA"/>
    <w:rsid w:val="292384BA"/>
    <w:rsid w:val="292B711A"/>
    <w:rsid w:val="29385929"/>
    <w:rsid w:val="293F4A17"/>
    <w:rsid w:val="29677037"/>
    <w:rsid w:val="296D6C2F"/>
    <w:rsid w:val="297A79B2"/>
    <w:rsid w:val="297C8AD7"/>
    <w:rsid w:val="297CADE1"/>
    <w:rsid w:val="2997D1BD"/>
    <w:rsid w:val="29BE3C82"/>
    <w:rsid w:val="29D58EB9"/>
    <w:rsid w:val="29E03813"/>
    <w:rsid w:val="29E1331E"/>
    <w:rsid w:val="29E3DAF5"/>
    <w:rsid w:val="29F27AF9"/>
    <w:rsid w:val="29FE265B"/>
    <w:rsid w:val="2A01FE85"/>
    <w:rsid w:val="2A0222E6"/>
    <w:rsid w:val="2A08E9FF"/>
    <w:rsid w:val="2A0A9524"/>
    <w:rsid w:val="2A0C877F"/>
    <w:rsid w:val="2A1A620D"/>
    <w:rsid w:val="2A201D9C"/>
    <w:rsid w:val="2A21EDD6"/>
    <w:rsid w:val="2A2369A7"/>
    <w:rsid w:val="2A3C3055"/>
    <w:rsid w:val="2A4F5287"/>
    <w:rsid w:val="2A608375"/>
    <w:rsid w:val="2A6D499F"/>
    <w:rsid w:val="2A6DE3A0"/>
    <w:rsid w:val="2A7BCB2A"/>
    <w:rsid w:val="2A9525B1"/>
    <w:rsid w:val="2AACED48"/>
    <w:rsid w:val="2AC1BC8C"/>
    <w:rsid w:val="2AC4C2AD"/>
    <w:rsid w:val="2ACA7AC8"/>
    <w:rsid w:val="2ACE14D6"/>
    <w:rsid w:val="2AD14F7C"/>
    <w:rsid w:val="2ADF4C68"/>
    <w:rsid w:val="2AE77CC1"/>
    <w:rsid w:val="2AEA1673"/>
    <w:rsid w:val="2AEABEEA"/>
    <w:rsid w:val="2AF5EE5C"/>
    <w:rsid w:val="2B158093"/>
    <w:rsid w:val="2B17D439"/>
    <w:rsid w:val="2B291D01"/>
    <w:rsid w:val="2B2E4526"/>
    <w:rsid w:val="2B340B22"/>
    <w:rsid w:val="2B39EAAE"/>
    <w:rsid w:val="2B41E4D1"/>
    <w:rsid w:val="2B43A120"/>
    <w:rsid w:val="2B61894D"/>
    <w:rsid w:val="2B656B44"/>
    <w:rsid w:val="2B69E895"/>
    <w:rsid w:val="2B6A1A0F"/>
    <w:rsid w:val="2B75A1C7"/>
    <w:rsid w:val="2B76BAB1"/>
    <w:rsid w:val="2B8D808C"/>
    <w:rsid w:val="2B92B2CB"/>
    <w:rsid w:val="2B9BBEDC"/>
    <w:rsid w:val="2BBB49AF"/>
    <w:rsid w:val="2BC2FE33"/>
    <w:rsid w:val="2BD04DB0"/>
    <w:rsid w:val="2BE3FF8C"/>
    <w:rsid w:val="2BE6D986"/>
    <w:rsid w:val="2BF6F51B"/>
    <w:rsid w:val="2C168F76"/>
    <w:rsid w:val="2C209502"/>
    <w:rsid w:val="2C26E876"/>
    <w:rsid w:val="2C273A24"/>
    <w:rsid w:val="2C512371"/>
    <w:rsid w:val="2C7463EB"/>
    <w:rsid w:val="2C77308B"/>
    <w:rsid w:val="2C7DFA12"/>
    <w:rsid w:val="2C898359"/>
    <w:rsid w:val="2CA135AC"/>
    <w:rsid w:val="2CB11E18"/>
    <w:rsid w:val="2CB2C013"/>
    <w:rsid w:val="2CBD411C"/>
    <w:rsid w:val="2CC53ED4"/>
    <w:rsid w:val="2CD21614"/>
    <w:rsid w:val="2CDC2428"/>
    <w:rsid w:val="2CE1D297"/>
    <w:rsid w:val="2CE7AFC3"/>
    <w:rsid w:val="2CEE2679"/>
    <w:rsid w:val="2CFCE682"/>
    <w:rsid w:val="2D062A3D"/>
    <w:rsid w:val="2D128B12"/>
    <w:rsid w:val="2D39C3A8"/>
    <w:rsid w:val="2D5E8C7F"/>
    <w:rsid w:val="2D8908C0"/>
    <w:rsid w:val="2DAA7251"/>
    <w:rsid w:val="2DC08F95"/>
    <w:rsid w:val="2DE4463C"/>
    <w:rsid w:val="2DFEA4FA"/>
    <w:rsid w:val="2E089008"/>
    <w:rsid w:val="2E1E9B06"/>
    <w:rsid w:val="2E23A6D5"/>
    <w:rsid w:val="2E2811BE"/>
    <w:rsid w:val="2E2A0E8E"/>
    <w:rsid w:val="2E2BEE9F"/>
    <w:rsid w:val="2E3728AA"/>
    <w:rsid w:val="2E3B94D4"/>
    <w:rsid w:val="2E434A21"/>
    <w:rsid w:val="2E4DEAD5"/>
    <w:rsid w:val="2E5EDF9C"/>
    <w:rsid w:val="2E662838"/>
    <w:rsid w:val="2E6A7D81"/>
    <w:rsid w:val="2E6F01BD"/>
    <w:rsid w:val="2E773D62"/>
    <w:rsid w:val="2EA85A44"/>
    <w:rsid w:val="2EAA8122"/>
    <w:rsid w:val="2EABE049"/>
    <w:rsid w:val="2EAFAFA0"/>
    <w:rsid w:val="2EB513E0"/>
    <w:rsid w:val="2EB60515"/>
    <w:rsid w:val="2EC06100"/>
    <w:rsid w:val="2EC1D528"/>
    <w:rsid w:val="2EC76BD0"/>
    <w:rsid w:val="2ECF2271"/>
    <w:rsid w:val="2EDB8AF4"/>
    <w:rsid w:val="2EDD8D36"/>
    <w:rsid w:val="2EE3B948"/>
    <w:rsid w:val="2EE53DE7"/>
    <w:rsid w:val="2EFCEF04"/>
    <w:rsid w:val="2EFF9210"/>
    <w:rsid w:val="2F0FA6A2"/>
    <w:rsid w:val="2F1232DE"/>
    <w:rsid w:val="2F14A749"/>
    <w:rsid w:val="2F236D16"/>
    <w:rsid w:val="2F2473F0"/>
    <w:rsid w:val="2F2E6099"/>
    <w:rsid w:val="2F33E1C2"/>
    <w:rsid w:val="2F5C972A"/>
    <w:rsid w:val="2F5F6D78"/>
    <w:rsid w:val="2F5FBC66"/>
    <w:rsid w:val="2F6CB829"/>
    <w:rsid w:val="2F6FC685"/>
    <w:rsid w:val="2F71E9FD"/>
    <w:rsid w:val="2F7556D7"/>
    <w:rsid w:val="2F77DC79"/>
    <w:rsid w:val="2F7A1297"/>
    <w:rsid w:val="2F831DAC"/>
    <w:rsid w:val="2F8370B0"/>
    <w:rsid w:val="2FB208FB"/>
    <w:rsid w:val="2FB4F438"/>
    <w:rsid w:val="2FBA6B67"/>
    <w:rsid w:val="2FC54549"/>
    <w:rsid w:val="2FCEAB6F"/>
    <w:rsid w:val="2FD383F6"/>
    <w:rsid w:val="2FDD16E3"/>
    <w:rsid w:val="302A8169"/>
    <w:rsid w:val="302D0E71"/>
    <w:rsid w:val="302E725B"/>
    <w:rsid w:val="303122AD"/>
    <w:rsid w:val="30319D07"/>
    <w:rsid w:val="303ABA3F"/>
    <w:rsid w:val="30465183"/>
    <w:rsid w:val="304E83E3"/>
    <w:rsid w:val="305C265C"/>
    <w:rsid w:val="3069AA50"/>
    <w:rsid w:val="306FF438"/>
    <w:rsid w:val="30731DE3"/>
    <w:rsid w:val="308B2E5D"/>
    <w:rsid w:val="3098144B"/>
    <w:rsid w:val="309A9E2C"/>
    <w:rsid w:val="30A49316"/>
    <w:rsid w:val="30AFAD59"/>
    <w:rsid w:val="30CDA17A"/>
    <w:rsid w:val="30CE0CF5"/>
    <w:rsid w:val="30DDB7CF"/>
    <w:rsid w:val="30DE8F54"/>
    <w:rsid w:val="30EFFFD5"/>
    <w:rsid w:val="30F6D4C2"/>
    <w:rsid w:val="3113F87E"/>
    <w:rsid w:val="31143625"/>
    <w:rsid w:val="3126D5F3"/>
    <w:rsid w:val="313F9DDF"/>
    <w:rsid w:val="31401C34"/>
    <w:rsid w:val="314E3FC2"/>
    <w:rsid w:val="315EDCA0"/>
    <w:rsid w:val="316325AB"/>
    <w:rsid w:val="317783D8"/>
    <w:rsid w:val="317B9B7D"/>
    <w:rsid w:val="317CA08C"/>
    <w:rsid w:val="3183A347"/>
    <w:rsid w:val="318B5F21"/>
    <w:rsid w:val="318C82DF"/>
    <w:rsid w:val="31919ED4"/>
    <w:rsid w:val="31951F0A"/>
    <w:rsid w:val="31AC22EF"/>
    <w:rsid w:val="31D5D606"/>
    <w:rsid w:val="31D62C07"/>
    <w:rsid w:val="31DB9909"/>
    <w:rsid w:val="31EA175F"/>
    <w:rsid w:val="31F46BB7"/>
    <w:rsid w:val="31F578D5"/>
    <w:rsid w:val="31F768EB"/>
    <w:rsid w:val="32152251"/>
    <w:rsid w:val="321A125C"/>
    <w:rsid w:val="321A8D2E"/>
    <w:rsid w:val="3226E634"/>
    <w:rsid w:val="32402CB2"/>
    <w:rsid w:val="324E53DE"/>
    <w:rsid w:val="3265AB55"/>
    <w:rsid w:val="327057BF"/>
    <w:rsid w:val="327EA1A4"/>
    <w:rsid w:val="328F3A2D"/>
    <w:rsid w:val="329097E8"/>
    <w:rsid w:val="32960C7A"/>
    <w:rsid w:val="329A1FF8"/>
    <w:rsid w:val="32BFDF23"/>
    <w:rsid w:val="32C45B60"/>
    <w:rsid w:val="32CC1026"/>
    <w:rsid w:val="32D45E36"/>
    <w:rsid w:val="32DA5AA7"/>
    <w:rsid w:val="32DD1455"/>
    <w:rsid w:val="32E09DC6"/>
    <w:rsid w:val="32F1AE67"/>
    <w:rsid w:val="32F20C29"/>
    <w:rsid w:val="32FF9457"/>
    <w:rsid w:val="3300B0AB"/>
    <w:rsid w:val="3303E093"/>
    <w:rsid w:val="3322A018"/>
    <w:rsid w:val="333BC58B"/>
    <w:rsid w:val="334513B8"/>
    <w:rsid w:val="3345D20C"/>
    <w:rsid w:val="334B3229"/>
    <w:rsid w:val="334CF8B4"/>
    <w:rsid w:val="3356F147"/>
    <w:rsid w:val="33611C55"/>
    <w:rsid w:val="33704DDB"/>
    <w:rsid w:val="3373D6B1"/>
    <w:rsid w:val="337DF245"/>
    <w:rsid w:val="3387329D"/>
    <w:rsid w:val="339253FE"/>
    <w:rsid w:val="3392DA4F"/>
    <w:rsid w:val="3393C71E"/>
    <w:rsid w:val="33A074E9"/>
    <w:rsid w:val="33A8994B"/>
    <w:rsid w:val="33A9315D"/>
    <w:rsid w:val="33B0F2B2"/>
    <w:rsid w:val="33E34F11"/>
    <w:rsid w:val="33FFC8D4"/>
    <w:rsid w:val="34100135"/>
    <w:rsid w:val="34161902"/>
    <w:rsid w:val="34170296"/>
    <w:rsid w:val="34440C71"/>
    <w:rsid w:val="3465B4F6"/>
    <w:rsid w:val="34734F53"/>
    <w:rsid w:val="3479704E"/>
    <w:rsid w:val="349A99BF"/>
    <w:rsid w:val="34A7CC9A"/>
    <w:rsid w:val="34AA9732"/>
    <w:rsid w:val="34B814FD"/>
    <w:rsid w:val="34C11FEA"/>
    <w:rsid w:val="34C5B093"/>
    <w:rsid w:val="34C8D0E5"/>
    <w:rsid w:val="34CEFBD4"/>
    <w:rsid w:val="34D5A481"/>
    <w:rsid w:val="34D6E51C"/>
    <w:rsid w:val="34E528AB"/>
    <w:rsid w:val="34F3125B"/>
    <w:rsid w:val="34F55B48"/>
    <w:rsid w:val="3501618F"/>
    <w:rsid w:val="35047A1F"/>
    <w:rsid w:val="350D07BE"/>
    <w:rsid w:val="350FA892"/>
    <w:rsid w:val="3519C2A6"/>
    <w:rsid w:val="35254699"/>
    <w:rsid w:val="352F977F"/>
    <w:rsid w:val="3531664B"/>
    <w:rsid w:val="35471F8E"/>
    <w:rsid w:val="3551B31E"/>
    <w:rsid w:val="35527E9D"/>
    <w:rsid w:val="358A53C1"/>
    <w:rsid w:val="35908B12"/>
    <w:rsid w:val="35C59329"/>
    <w:rsid w:val="35FCAC2C"/>
    <w:rsid w:val="35FF8F43"/>
    <w:rsid w:val="360651B3"/>
    <w:rsid w:val="3610F69B"/>
    <w:rsid w:val="36268A74"/>
    <w:rsid w:val="362DF12E"/>
    <w:rsid w:val="363FB80A"/>
    <w:rsid w:val="3643A9D9"/>
    <w:rsid w:val="364B2902"/>
    <w:rsid w:val="36601FE7"/>
    <w:rsid w:val="36687F86"/>
    <w:rsid w:val="3677FA35"/>
    <w:rsid w:val="367CDC60"/>
    <w:rsid w:val="367ECAE1"/>
    <w:rsid w:val="36873BD4"/>
    <w:rsid w:val="3689279C"/>
    <w:rsid w:val="369E5E95"/>
    <w:rsid w:val="36A4AF3F"/>
    <w:rsid w:val="36B3F1D8"/>
    <w:rsid w:val="36C35DB4"/>
    <w:rsid w:val="36CB3977"/>
    <w:rsid w:val="36E8DEE5"/>
    <w:rsid w:val="36E9D35F"/>
    <w:rsid w:val="36F7FC9D"/>
    <w:rsid w:val="36F90AAD"/>
    <w:rsid w:val="3700ADF2"/>
    <w:rsid w:val="370F25B0"/>
    <w:rsid w:val="37111C9B"/>
    <w:rsid w:val="3717EEC4"/>
    <w:rsid w:val="372D1BD7"/>
    <w:rsid w:val="372D9353"/>
    <w:rsid w:val="3737B7B5"/>
    <w:rsid w:val="373B9411"/>
    <w:rsid w:val="37598925"/>
    <w:rsid w:val="375CD23B"/>
    <w:rsid w:val="3762C95D"/>
    <w:rsid w:val="376F4D79"/>
    <w:rsid w:val="3772DE59"/>
    <w:rsid w:val="37827E9B"/>
    <w:rsid w:val="3788F49C"/>
    <w:rsid w:val="379B84AE"/>
    <w:rsid w:val="37A0495C"/>
    <w:rsid w:val="37A56F88"/>
    <w:rsid w:val="37AE7628"/>
    <w:rsid w:val="37C58BEA"/>
    <w:rsid w:val="37C7DD60"/>
    <w:rsid w:val="37CD4E96"/>
    <w:rsid w:val="37D3F312"/>
    <w:rsid w:val="37DC620E"/>
    <w:rsid w:val="37DD1AAE"/>
    <w:rsid w:val="37E1ABA9"/>
    <w:rsid w:val="37E84FB1"/>
    <w:rsid w:val="37EDE30E"/>
    <w:rsid w:val="37F38296"/>
    <w:rsid w:val="37FB2A79"/>
    <w:rsid w:val="381CD618"/>
    <w:rsid w:val="3821A88D"/>
    <w:rsid w:val="383E8060"/>
    <w:rsid w:val="383EE984"/>
    <w:rsid w:val="3841DFFA"/>
    <w:rsid w:val="385995C8"/>
    <w:rsid w:val="385F2E15"/>
    <w:rsid w:val="385FF72E"/>
    <w:rsid w:val="3861CDA4"/>
    <w:rsid w:val="38627B88"/>
    <w:rsid w:val="3879671E"/>
    <w:rsid w:val="387D3A1D"/>
    <w:rsid w:val="3883BEE8"/>
    <w:rsid w:val="388EC81D"/>
    <w:rsid w:val="38A45DC7"/>
    <w:rsid w:val="38B5AA29"/>
    <w:rsid w:val="38BDFD67"/>
    <w:rsid w:val="38C582E8"/>
    <w:rsid w:val="38C59659"/>
    <w:rsid w:val="38C8377B"/>
    <w:rsid w:val="38CE8488"/>
    <w:rsid w:val="38D9C494"/>
    <w:rsid w:val="38FE62A1"/>
    <w:rsid w:val="39061FAD"/>
    <w:rsid w:val="3915642E"/>
    <w:rsid w:val="391E4EFC"/>
    <w:rsid w:val="392661BC"/>
    <w:rsid w:val="3927AD44"/>
    <w:rsid w:val="39391F41"/>
    <w:rsid w:val="39499DF7"/>
    <w:rsid w:val="395A5956"/>
    <w:rsid w:val="3960260F"/>
    <w:rsid w:val="396E6784"/>
    <w:rsid w:val="39744492"/>
    <w:rsid w:val="3975763A"/>
    <w:rsid w:val="398B8620"/>
    <w:rsid w:val="39928705"/>
    <w:rsid w:val="399512C9"/>
    <w:rsid w:val="39A2747B"/>
    <w:rsid w:val="39C5BF4F"/>
    <w:rsid w:val="39E36693"/>
    <w:rsid w:val="39EDCDDD"/>
    <w:rsid w:val="39F8B7BC"/>
    <w:rsid w:val="39FE4BE9"/>
    <w:rsid w:val="39FF6590"/>
    <w:rsid w:val="3A161C5A"/>
    <w:rsid w:val="3A1A8F4B"/>
    <w:rsid w:val="3A1EE7F3"/>
    <w:rsid w:val="3A203436"/>
    <w:rsid w:val="3A265A75"/>
    <w:rsid w:val="3A333E65"/>
    <w:rsid w:val="3A3B4785"/>
    <w:rsid w:val="3A3B80A8"/>
    <w:rsid w:val="3A49079C"/>
    <w:rsid w:val="3A49A11C"/>
    <w:rsid w:val="3A5B8036"/>
    <w:rsid w:val="3A5E6333"/>
    <w:rsid w:val="3A615349"/>
    <w:rsid w:val="3A6BE1FE"/>
    <w:rsid w:val="3A7E5268"/>
    <w:rsid w:val="3A8732D0"/>
    <w:rsid w:val="3AA1AEB0"/>
    <w:rsid w:val="3AADE95E"/>
    <w:rsid w:val="3AB1F81D"/>
    <w:rsid w:val="3ABA1F5D"/>
    <w:rsid w:val="3ABB8281"/>
    <w:rsid w:val="3ABECC1A"/>
    <w:rsid w:val="3AD617E9"/>
    <w:rsid w:val="3ADA7C4F"/>
    <w:rsid w:val="3AEEE48A"/>
    <w:rsid w:val="3AEF260B"/>
    <w:rsid w:val="3AF217F8"/>
    <w:rsid w:val="3B01E2C5"/>
    <w:rsid w:val="3B1552E9"/>
    <w:rsid w:val="3B233C66"/>
    <w:rsid w:val="3B236B7B"/>
    <w:rsid w:val="3B266365"/>
    <w:rsid w:val="3B327AB3"/>
    <w:rsid w:val="3B528C5C"/>
    <w:rsid w:val="3B62AF3C"/>
    <w:rsid w:val="3B6AAB0D"/>
    <w:rsid w:val="3B8845EE"/>
    <w:rsid w:val="3B9BEF85"/>
    <w:rsid w:val="3BA003F5"/>
    <w:rsid w:val="3BAB8B40"/>
    <w:rsid w:val="3BB37454"/>
    <w:rsid w:val="3BC170ED"/>
    <w:rsid w:val="3BCFFF73"/>
    <w:rsid w:val="3BD02961"/>
    <w:rsid w:val="3BD60C81"/>
    <w:rsid w:val="3BDE1715"/>
    <w:rsid w:val="3BEBFC44"/>
    <w:rsid w:val="3BEC59D6"/>
    <w:rsid w:val="3BF3235D"/>
    <w:rsid w:val="3BFFA3B5"/>
    <w:rsid w:val="3C1A2CD3"/>
    <w:rsid w:val="3C2CE0B3"/>
    <w:rsid w:val="3C33EAAA"/>
    <w:rsid w:val="3C4FE2D1"/>
    <w:rsid w:val="3C671675"/>
    <w:rsid w:val="3C73ABF9"/>
    <w:rsid w:val="3C8184B9"/>
    <w:rsid w:val="3C88B76F"/>
    <w:rsid w:val="3C8AB4EB"/>
    <w:rsid w:val="3C8AF75C"/>
    <w:rsid w:val="3C8B4E0B"/>
    <w:rsid w:val="3C8DA98C"/>
    <w:rsid w:val="3C8EE76E"/>
    <w:rsid w:val="3C92886B"/>
    <w:rsid w:val="3C93B2B1"/>
    <w:rsid w:val="3C9BF7F5"/>
    <w:rsid w:val="3CB14369"/>
    <w:rsid w:val="3CBDDDD7"/>
    <w:rsid w:val="3CC30173"/>
    <w:rsid w:val="3CDB5DEC"/>
    <w:rsid w:val="3CE0166D"/>
    <w:rsid w:val="3CFD7A1D"/>
    <w:rsid w:val="3D145DC3"/>
    <w:rsid w:val="3D16B9B8"/>
    <w:rsid w:val="3D185205"/>
    <w:rsid w:val="3D1888AD"/>
    <w:rsid w:val="3D1D8F99"/>
    <w:rsid w:val="3D4563D5"/>
    <w:rsid w:val="3D63D2C3"/>
    <w:rsid w:val="3D661AC1"/>
    <w:rsid w:val="3D7320FC"/>
    <w:rsid w:val="3D754995"/>
    <w:rsid w:val="3D8CE3EE"/>
    <w:rsid w:val="3D8F26A9"/>
    <w:rsid w:val="3D9D4511"/>
    <w:rsid w:val="3DB3EEB0"/>
    <w:rsid w:val="3DB950CE"/>
    <w:rsid w:val="3DC43CA9"/>
    <w:rsid w:val="3DC5ED81"/>
    <w:rsid w:val="3DC8B114"/>
    <w:rsid w:val="3DD48253"/>
    <w:rsid w:val="3DD9CBF4"/>
    <w:rsid w:val="3DEF7C4C"/>
    <w:rsid w:val="3DF43C08"/>
    <w:rsid w:val="3DFBFFE0"/>
    <w:rsid w:val="3DFD1B27"/>
    <w:rsid w:val="3E0EC2CD"/>
    <w:rsid w:val="3E225A4B"/>
    <w:rsid w:val="3E28BB53"/>
    <w:rsid w:val="3E31E487"/>
    <w:rsid w:val="3E534AE7"/>
    <w:rsid w:val="3E5A26D6"/>
    <w:rsid w:val="3E6995B1"/>
    <w:rsid w:val="3E699B1D"/>
    <w:rsid w:val="3E708677"/>
    <w:rsid w:val="3E91F7AF"/>
    <w:rsid w:val="3EAAA8FF"/>
    <w:rsid w:val="3EB831FC"/>
    <w:rsid w:val="3EC3FA81"/>
    <w:rsid w:val="3EC82859"/>
    <w:rsid w:val="3ED08508"/>
    <w:rsid w:val="3ED7D8F0"/>
    <w:rsid w:val="3EE25377"/>
    <w:rsid w:val="3EEF1B9E"/>
    <w:rsid w:val="3EFE4239"/>
    <w:rsid w:val="3F05A34C"/>
    <w:rsid w:val="3F1A1C9C"/>
    <w:rsid w:val="3F217320"/>
    <w:rsid w:val="3F2A9C6C"/>
    <w:rsid w:val="3F3ED896"/>
    <w:rsid w:val="3F56A423"/>
    <w:rsid w:val="3F5C2EBC"/>
    <w:rsid w:val="3F61CD65"/>
    <w:rsid w:val="3F7ED192"/>
    <w:rsid w:val="3F8D9080"/>
    <w:rsid w:val="3F8D9CF2"/>
    <w:rsid w:val="3F900C69"/>
    <w:rsid w:val="3F9C88B7"/>
    <w:rsid w:val="3FAB90CB"/>
    <w:rsid w:val="3FACEBA8"/>
    <w:rsid w:val="3FBD4311"/>
    <w:rsid w:val="3FC010CA"/>
    <w:rsid w:val="3FE03658"/>
    <w:rsid w:val="3FE1EB13"/>
    <w:rsid w:val="3FE5CE27"/>
    <w:rsid w:val="3FE8A02C"/>
    <w:rsid w:val="3FEA594E"/>
    <w:rsid w:val="3FF4F921"/>
    <w:rsid w:val="400E4FA7"/>
    <w:rsid w:val="4015E76D"/>
    <w:rsid w:val="401630C2"/>
    <w:rsid w:val="401AEBB7"/>
    <w:rsid w:val="402C4090"/>
    <w:rsid w:val="4040E067"/>
    <w:rsid w:val="4051E95C"/>
    <w:rsid w:val="40632C7D"/>
    <w:rsid w:val="4071E5F1"/>
    <w:rsid w:val="407F32B4"/>
    <w:rsid w:val="40831E1F"/>
    <w:rsid w:val="409195E4"/>
    <w:rsid w:val="4094213F"/>
    <w:rsid w:val="40A5A231"/>
    <w:rsid w:val="40A6450A"/>
    <w:rsid w:val="40AC47B1"/>
    <w:rsid w:val="40B0BB18"/>
    <w:rsid w:val="40BA52C5"/>
    <w:rsid w:val="40C17B11"/>
    <w:rsid w:val="40C6FCE7"/>
    <w:rsid w:val="40D47599"/>
    <w:rsid w:val="40E50631"/>
    <w:rsid w:val="40E95B42"/>
    <w:rsid w:val="40F9757D"/>
    <w:rsid w:val="40FEA199"/>
    <w:rsid w:val="41082194"/>
    <w:rsid w:val="411AA1F3"/>
    <w:rsid w:val="412960E1"/>
    <w:rsid w:val="412E75B5"/>
    <w:rsid w:val="414D2900"/>
    <w:rsid w:val="415E260E"/>
    <w:rsid w:val="4164D49C"/>
    <w:rsid w:val="416C98EF"/>
    <w:rsid w:val="41735EE2"/>
    <w:rsid w:val="417B3730"/>
    <w:rsid w:val="417F3E8D"/>
    <w:rsid w:val="418781BF"/>
    <w:rsid w:val="418A5F2D"/>
    <w:rsid w:val="41A5AB34"/>
    <w:rsid w:val="41A87011"/>
    <w:rsid w:val="41EB17F9"/>
    <w:rsid w:val="41EBF9D0"/>
    <w:rsid w:val="4208E739"/>
    <w:rsid w:val="42102160"/>
    <w:rsid w:val="421C30B4"/>
    <w:rsid w:val="4222B5D8"/>
    <w:rsid w:val="4258291B"/>
    <w:rsid w:val="4259808D"/>
    <w:rsid w:val="42665B7F"/>
    <w:rsid w:val="426709B4"/>
    <w:rsid w:val="42679120"/>
    <w:rsid w:val="426AE3E3"/>
    <w:rsid w:val="42714BB0"/>
    <w:rsid w:val="428317B6"/>
    <w:rsid w:val="429244B5"/>
    <w:rsid w:val="42931EAC"/>
    <w:rsid w:val="42A491A7"/>
    <w:rsid w:val="42A4C18E"/>
    <w:rsid w:val="42ACA0D3"/>
    <w:rsid w:val="42AE4856"/>
    <w:rsid w:val="42C614E9"/>
    <w:rsid w:val="42C7AA14"/>
    <w:rsid w:val="42CA4616"/>
    <w:rsid w:val="42D1E656"/>
    <w:rsid w:val="42D3C39B"/>
    <w:rsid w:val="42E8251F"/>
    <w:rsid w:val="42EA2176"/>
    <w:rsid w:val="42F9F66F"/>
    <w:rsid w:val="43000F04"/>
    <w:rsid w:val="430AC026"/>
    <w:rsid w:val="432997D7"/>
    <w:rsid w:val="434C6328"/>
    <w:rsid w:val="434C7121"/>
    <w:rsid w:val="434E1F23"/>
    <w:rsid w:val="43543BB2"/>
    <w:rsid w:val="4357899C"/>
    <w:rsid w:val="435CB228"/>
    <w:rsid w:val="435D8C86"/>
    <w:rsid w:val="435EDCF5"/>
    <w:rsid w:val="4361D4EE"/>
    <w:rsid w:val="4364F1C5"/>
    <w:rsid w:val="437C27A0"/>
    <w:rsid w:val="43803FF2"/>
    <w:rsid w:val="438577E4"/>
    <w:rsid w:val="438C46E7"/>
    <w:rsid w:val="43910CEA"/>
    <w:rsid w:val="439A9448"/>
    <w:rsid w:val="43A30FAC"/>
    <w:rsid w:val="43AE6A00"/>
    <w:rsid w:val="43B4145E"/>
    <w:rsid w:val="43BCCF11"/>
    <w:rsid w:val="43BF5E7E"/>
    <w:rsid w:val="43C185E5"/>
    <w:rsid w:val="43DA20AB"/>
    <w:rsid w:val="43E80F65"/>
    <w:rsid w:val="43E874FD"/>
    <w:rsid w:val="43F94D05"/>
    <w:rsid w:val="4402A45D"/>
    <w:rsid w:val="4410C942"/>
    <w:rsid w:val="44121A58"/>
    <w:rsid w:val="44140ECA"/>
    <w:rsid w:val="4414418F"/>
    <w:rsid w:val="442C285D"/>
    <w:rsid w:val="44459A59"/>
    <w:rsid w:val="44533DE4"/>
    <w:rsid w:val="44547C91"/>
    <w:rsid w:val="445DD467"/>
    <w:rsid w:val="44638991"/>
    <w:rsid w:val="44676D7F"/>
    <w:rsid w:val="4484C3F4"/>
    <w:rsid w:val="44888346"/>
    <w:rsid w:val="448EC3AF"/>
    <w:rsid w:val="44913349"/>
    <w:rsid w:val="4492651D"/>
    <w:rsid w:val="4495C6D0"/>
    <w:rsid w:val="44A26388"/>
    <w:rsid w:val="44ADC2C7"/>
    <w:rsid w:val="44AFC4D7"/>
    <w:rsid w:val="44C3DFDB"/>
    <w:rsid w:val="44C69726"/>
    <w:rsid w:val="44C6BF33"/>
    <w:rsid w:val="44C9B7A2"/>
    <w:rsid w:val="44CC1E58"/>
    <w:rsid w:val="44DF26C1"/>
    <w:rsid w:val="450CB44F"/>
    <w:rsid w:val="4510D2F8"/>
    <w:rsid w:val="451CD36E"/>
    <w:rsid w:val="45214B73"/>
    <w:rsid w:val="45371CC6"/>
    <w:rsid w:val="453823AB"/>
    <w:rsid w:val="45470E3B"/>
    <w:rsid w:val="45525E7C"/>
    <w:rsid w:val="4554ADBC"/>
    <w:rsid w:val="455A569A"/>
    <w:rsid w:val="458F792A"/>
    <w:rsid w:val="45B0A589"/>
    <w:rsid w:val="45CC59BD"/>
    <w:rsid w:val="45CCC7A4"/>
    <w:rsid w:val="45DEE02D"/>
    <w:rsid w:val="45DF09F5"/>
    <w:rsid w:val="45EA5130"/>
    <w:rsid w:val="45F4D1BC"/>
    <w:rsid w:val="45F6009C"/>
    <w:rsid w:val="45FB0845"/>
    <w:rsid w:val="4605C3B9"/>
    <w:rsid w:val="46120A07"/>
    <w:rsid w:val="461BC1A5"/>
    <w:rsid w:val="462E357E"/>
    <w:rsid w:val="46353758"/>
    <w:rsid w:val="4638C613"/>
    <w:rsid w:val="463B88BC"/>
    <w:rsid w:val="463BF87D"/>
    <w:rsid w:val="46494B3D"/>
    <w:rsid w:val="465934DC"/>
    <w:rsid w:val="465D1C1D"/>
    <w:rsid w:val="4664DF04"/>
    <w:rsid w:val="466F6256"/>
    <w:rsid w:val="4670178D"/>
    <w:rsid w:val="4689DB0D"/>
    <w:rsid w:val="468DA5B6"/>
    <w:rsid w:val="469429DB"/>
    <w:rsid w:val="469E4502"/>
    <w:rsid w:val="469E842B"/>
    <w:rsid w:val="46A8AFFA"/>
    <w:rsid w:val="46B2E616"/>
    <w:rsid w:val="46B82A17"/>
    <w:rsid w:val="46C4B6C8"/>
    <w:rsid w:val="46D90070"/>
    <w:rsid w:val="46DCDE4C"/>
    <w:rsid w:val="46DDFB02"/>
    <w:rsid w:val="46DFD59F"/>
    <w:rsid w:val="46E4935B"/>
    <w:rsid w:val="46EA8094"/>
    <w:rsid w:val="46EFFFA8"/>
    <w:rsid w:val="47001C62"/>
    <w:rsid w:val="4705667F"/>
    <w:rsid w:val="4709F95A"/>
    <w:rsid w:val="4717692B"/>
    <w:rsid w:val="471D017C"/>
    <w:rsid w:val="471F5A31"/>
    <w:rsid w:val="4736A1E1"/>
    <w:rsid w:val="4738E0F7"/>
    <w:rsid w:val="476CDF4A"/>
    <w:rsid w:val="477034DE"/>
    <w:rsid w:val="4770BA00"/>
    <w:rsid w:val="478768E5"/>
    <w:rsid w:val="47A42A5C"/>
    <w:rsid w:val="47A94289"/>
    <w:rsid w:val="47AC8095"/>
    <w:rsid w:val="47BE658A"/>
    <w:rsid w:val="47C8D40B"/>
    <w:rsid w:val="47CA81A3"/>
    <w:rsid w:val="47CC3ADF"/>
    <w:rsid w:val="47CE5D44"/>
    <w:rsid w:val="47E8DB75"/>
    <w:rsid w:val="47EE3BBF"/>
    <w:rsid w:val="47FA9260"/>
    <w:rsid w:val="48197096"/>
    <w:rsid w:val="4824F594"/>
    <w:rsid w:val="483F4DC0"/>
    <w:rsid w:val="48482067"/>
    <w:rsid w:val="484E5862"/>
    <w:rsid w:val="486B553B"/>
    <w:rsid w:val="4879E51F"/>
    <w:rsid w:val="487E90D8"/>
    <w:rsid w:val="488012FF"/>
    <w:rsid w:val="4882B950"/>
    <w:rsid w:val="4895D6B8"/>
    <w:rsid w:val="48977B4E"/>
    <w:rsid w:val="489DBDE3"/>
    <w:rsid w:val="48A41558"/>
    <w:rsid w:val="48B7518C"/>
    <w:rsid w:val="48CBEE5A"/>
    <w:rsid w:val="48D57B77"/>
    <w:rsid w:val="48DC506F"/>
    <w:rsid w:val="48E29502"/>
    <w:rsid w:val="48E98440"/>
    <w:rsid w:val="48EDA862"/>
    <w:rsid w:val="48EF5147"/>
    <w:rsid w:val="493A485E"/>
    <w:rsid w:val="493DB624"/>
    <w:rsid w:val="49619BE4"/>
    <w:rsid w:val="49712579"/>
    <w:rsid w:val="497483BC"/>
    <w:rsid w:val="497A1240"/>
    <w:rsid w:val="4986C098"/>
    <w:rsid w:val="49953A87"/>
    <w:rsid w:val="49B04259"/>
    <w:rsid w:val="49B3AF2C"/>
    <w:rsid w:val="49C21475"/>
    <w:rsid w:val="49C422EA"/>
    <w:rsid w:val="49CBC194"/>
    <w:rsid w:val="49DFA24D"/>
    <w:rsid w:val="49E5089F"/>
    <w:rsid w:val="49E653C0"/>
    <w:rsid w:val="49E6E1DD"/>
    <w:rsid w:val="4A1792C9"/>
    <w:rsid w:val="4A2312A9"/>
    <w:rsid w:val="4A4432BC"/>
    <w:rsid w:val="4A468ABB"/>
    <w:rsid w:val="4A478751"/>
    <w:rsid w:val="4A520C0D"/>
    <w:rsid w:val="4A54A23E"/>
    <w:rsid w:val="4A67AA61"/>
    <w:rsid w:val="4A67B149"/>
    <w:rsid w:val="4A67BEBB"/>
    <w:rsid w:val="4A711700"/>
    <w:rsid w:val="4A8F92A6"/>
    <w:rsid w:val="4A92F46F"/>
    <w:rsid w:val="4A930D80"/>
    <w:rsid w:val="4A9BB3B8"/>
    <w:rsid w:val="4AA47A41"/>
    <w:rsid w:val="4ADDF229"/>
    <w:rsid w:val="4B02E25D"/>
    <w:rsid w:val="4B2B52D3"/>
    <w:rsid w:val="4B2E8E0E"/>
    <w:rsid w:val="4B310407"/>
    <w:rsid w:val="4B4F07CE"/>
    <w:rsid w:val="4B50A5C2"/>
    <w:rsid w:val="4B5C1600"/>
    <w:rsid w:val="4B60D600"/>
    <w:rsid w:val="4B63CA7E"/>
    <w:rsid w:val="4B6DCA86"/>
    <w:rsid w:val="4B86437B"/>
    <w:rsid w:val="4B9F0928"/>
    <w:rsid w:val="4BA77DDF"/>
    <w:rsid w:val="4BAC5430"/>
    <w:rsid w:val="4BC29DD9"/>
    <w:rsid w:val="4BC70DAB"/>
    <w:rsid w:val="4BC91AEE"/>
    <w:rsid w:val="4BD3BCFE"/>
    <w:rsid w:val="4BD5ECA8"/>
    <w:rsid w:val="4BD69388"/>
    <w:rsid w:val="4BEBD319"/>
    <w:rsid w:val="4BF0729F"/>
    <w:rsid w:val="4BF5ADB8"/>
    <w:rsid w:val="4BFA1F17"/>
    <w:rsid w:val="4BFE1B91"/>
    <w:rsid w:val="4C038F1C"/>
    <w:rsid w:val="4C0671DA"/>
    <w:rsid w:val="4C1786A7"/>
    <w:rsid w:val="4C1814E1"/>
    <w:rsid w:val="4C246583"/>
    <w:rsid w:val="4C2B2882"/>
    <w:rsid w:val="4C2B2FE5"/>
    <w:rsid w:val="4C3551BD"/>
    <w:rsid w:val="4C3F9569"/>
    <w:rsid w:val="4C422AA0"/>
    <w:rsid w:val="4C4EFC67"/>
    <w:rsid w:val="4C57DC54"/>
    <w:rsid w:val="4C65630A"/>
    <w:rsid w:val="4C6A80C6"/>
    <w:rsid w:val="4C754C5A"/>
    <w:rsid w:val="4C82F9FE"/>
    <w:rsid w:val="4C87A9D6"/>
    <w:rsid w:val="4CA102BA"/>
    <w:rsid w:val="4CA36207"/>
    <w:rsid w:val="4CA5B955"/>
    <w:rsid w:val="4CA641CA"/>
    <w:rsid w:val="4CBAC515"/>
    <w:rsid w:val="4CC87BED"/>
    <w:rsid w:val="4CDA5988"/>
    <w:rsid w:val="4CDA7BBC"/>
    <w:rsid w:val="4CDC8B83"/>
    <w:rsid w:val="4CE10A63"/>
    <w:rsid w:val="4CE5568B"/>
    <w:rsid w:val="4CEE2EEE"/>
    <w:rsid w:val="4CF0EFA3"/>
    <w:rsid w:val="4D025590"/>
    <w:rsid w:val="4D136ABD"/>
    <w:rsid w:val="4D168C37"/>
    <w:rsid w:val="4D1D71A0"/>
    <w:rsid w:val="4D21061B"/>
    <w:rsid w:val="4D2A45C9"/>
    <w:rsid w:val="4D40DE7A"/>
    <w:rsid w:val="4D40EC3E"/>
    <w:rsid w:val="4D4602C7"/>
    <w:rsid w:val="4D4C7F33"/>
    <w:rsid w:val="4D5BD1E2"/>
    <w:rsid w:val="4D746166"/>
    <w:rsid w:val="4D79E9DF"/>
    <w:rsid w:val="4D812411"/>
    <w:rsid w:val="4D84BCB1"/>
    <w:rsid w:val="4D991445"/>
    <w:rsid w:val="4DA4370D"/>
    <w:rsid w:val="4DB04139"/>
    <w:rsid w:val="4DB420A1"/>
    <w:rsid w:val="4DBCCD67"/>
    <w:rsid w:val="4DBD86F0"/>
    <w:rsid w:val="4DD227EF"/>
    <w:rsid w:val="4DD2FA45"/>
    <w:rsid w:val="4DD5CCD5"/>
    <w:rsid w:val="4DEC3607"/>
    <w:rsid w:val="4DF1340C"/>
    <w:rsid w:val="4DF841E8"/>
    <w:rsid w:val="4DFEEC88"/>
    <w:rsid w:val="4E03795A"/>
    <w:rsid w:val="4E172C8D"/>
    <w:rsid w:val="4E2C867B"/>
    <w:rsid w:val="4E2CD41D"/>
    <w:rsid w:val="4E2DF90F"/>
    <w:rsid w:val="4E3CA916"/>
    <w:rsid w:val="4E489358"/>
    <w:rsid w:val="4E55616C"/>
    <w:rsid w:val="4E83D816"/>
    <w:rsid w:val="4E9705D9"/>
    <w:rsid w:val="4E9C273C"/>
    <w:rsid w:val="4EAEEFE9"/>
    <w:rsid w:val="4EBEBFA3"/>
    <w:rsid w:val="4EC37C06"/>
    <w:rsid w:val="4ED54974"/>
    <w:rsid w:val="4F01F205"/>
    <w:rsid w:val="4F1031C7"/>
    <w:rsid w:val="4F155ED8"/>
    <w:rsid w:val="4F1743AC"/>
    <w:rsid w:val="4F185F76"/>
    <w:rsid w:val="4F27C171"/>
    <w:rsid w:val="4F29D40A"/>
    <w:rsid w:val="4F2D07F8"/>
    <w:rsid w:val="4F31BFD9"/>
    <w:rsid w:val="4F33500C"/>
    <w:rsid w:val="4F365028"/>
    <w:rsid w:val="4F37453E"/>
    <w:rsid w:val="4F3844A8"/>
    <w:rsid w:val="4F3B7462"/>
    <w:rsid w:val="4F3C8365"/>
    <w:rsid w:val="4F4EC809"/>
    <w:rsid w:val="4F4FB5A3"/>
    <w:rsid w:val="4F628381"/>
    <w:rsid w:val="4F67C453"/>
    <w:rsid w:val="4F995F49"/>
    <w:rsid w:val="4F999F3D"/>
    <w:rsid w:val="4F999FC7"/>
    <w:rsid w:val="4F9C095D"/>
    <w:rsid w:val="4FA2CAAA"/>
    <w:rsid w:val="4FA3BEE2"/>
    <w:rsid w:val="4FA44C88"/>
    <w:rsid w:val="4FA46AFA"/>
    <w:rsid w:val="4FA6F2BE"/>
    <w:rsid w:val="4FA71277"/>
    <w:rsid w:val="4FB02654"/>
    <w:rsid w:val="4FB4812B"/>
    <w:rsid w:val="4FBBEE31"/>
    <w:rsid w:val="4FC0A275"/>
    <w:rsid w:val="4FC9176A"/>
    <w:rsid w:val="4FCF0AA8"/>
    <w:rsid w:val="4FE463B9"/>
    <w:rsid w:val="4FE88B85"/>
    <w:rsid w:val="4FE9556C"/>
    <w:rsid w:val="4FFD4B39"/>
    <w:rsid w:val="4FFEC3F6"/>
    <w:rsid w:val="502BC24B"/>
    <w:rsid w:val="5036F074"/>
    <w:rsid w:val="503B8B10"/>
    <w:rsid w:val="5054C679"/>
    <w:rsid w:val="50570E1F"/>
    <w:rsid w:val="50633F65"/>
    <w:rsid w:val="5068084E"/>
    <w:rsid w:val="5075B34C"/>
    <w:rsid w:val="507866A0"/>
    <w:rsid w:val="5089A90D"/>
    <w:rsid w:val="50928451"/>
    <w:rsid w:val="50940287"/>
    <w:rsid w:val="50AD1B36"/>
    <w:rsid w:val="50B1E159"/>
    <w:rsid w:val="50C5AB8B"/>
    <w:rsid w:val="50CB478F"/>
    <w:rsid w:val="50CEEB05"/>
    <w:rsid w:val="50DEE7B7"/>
    <w:rsid w:val="50E08D5C"/>
    <w:rsid w:val="50E5DB0E"/>
    <w:rsid w:val="50EC8CCE"/>
    <w:rsid w:val="50F6AA36"/>
    <w:rsid w:val="510394B4"/>
    <w:rsid w:val="513F8F43"/>
    <w:rsid w:val="5148D555"/>
    <w:rsid w:val="5158B7A0"/>
    <w:rsid w:val="516474DF"/>
    <w:rsid w:val="5169EFEF"/>
    <w:rsid w:val="516B50F1"/>
    <w:rsid w:val="5177A3D7"/>
    <w:rsid w:val="51908CC7"/>
    <w:rsid w:val="5193B0DA"/>
    <w:rsid w:val="5194E7AE"/>
    <w:rsid w:val="519D0AD4"/>
    <w:rsid w:val="519DBDE7"/>
    <w:rsid w:val="51A8FCF9"/>
    <w:rsid w:val="51B24F22"/>
    <w:rsid w:val="51BA4A56"/>
    <w:rsid w:val="51D2C0D5"/>
    <w:rsid w:val="51E25293"/>
    <w:rsid w:val="51E44DB0"/>
    <w:rsid w:val="51F0038A"/>
    <w:rsid w:val="51F12449"/>
    <w:rsid w:val="51F14E54"/>
    <w:rsid w:val="51FF4AAD"/>
    <w:rsid w:val="5217B927"/>
    <w:rsid w:val="521C2AF2"/>
    <w:rsid w:val="522E54B2"/>
    <w:rsid w:val="525BC6DA"/>
    <w:rsid w:val="526FCFDF"/>
    <w:rsid w:val="5273A75A"/>
    <w:rsid w:val="5275C1A5"/>
    <w:rsid w:val="52885D2F"/>
    <w:rsid w:val="52970DFB"/>
    <w:rsid w:val="52B4B795"/>
    <w:rsid w:val="52BDDECE"/>
    <w:rsid w:val="52CB1343"/>
    <w:rsid w:val="52CD0A75"/>
    <w:rsid w:val="52E21DCB"/>
    <w:rsid w:val="52E5B08A"/>
    <w:rsid w:val="5304CBAE"/>
    <w:rsid w:val="53091921"/>
    <w:rsid w:val="5317E929"/>
    <w:rsid w:val="531807BF"/>
    <w:rsid w:val="53337DAA"/>
    <w:rsid w:val="533B7148"/>
    <w:rsid w:val="5355F469"/>
    <w:rsid w:val="535C0E78"/>
    <w:rsid w:val="5371CADC"/>
    <w:rsid w:val="538C6044"/>
    <w:rsid w:val="5390398A"/>
    <w:rsid w:val="53943F2B"/>
    <w:rsid w:val="539CFFA0"/>
    <w:rsid w:val="53AD540E"/>
    <w:rsid w:val="53B6B815"/>
    <w:rsid w:val="53C5EAF4"/>
    <w:rsid w:val="53D0C470"/>
    <w:rsid w:val="53D225AE"/>
    <w:rsid w:val="53D39A6E"/>
    <w:rsid w:val="53D75515"/>
    <w:rsid w:val="53DD6034"/>
    <w:rsid w:val="53F2DE3A"/>
    <w:rsid w:val="54014D5E"/>
    <w:rsid w:val="541CB62A"/>
    <w:rsid w:val="54209BB8"/>
    <w:rsid w:val="5421868E"/>
    <w:rsid w:val="5437703F"/>
    <w:rsid w:val="5456FFE8"/>
    <w:rsid w:val="5464E2E4"/>
    <w:rsid w:val="54790928"/>
    <w:rsid w:val="54807617"/>
    <w:rsid w:val="54860F67"/>
    <w:rsid w:val="548D4A40"/>
    <w:rsid w:val="548FAC58"/>
    <w:rsid w:val="549426E2"/>
    <w:rsid w:val="54B68899"/>
    <w:rsid w:val="54BDDDDB"/>
    <w:rsid w:val="54D6A1F6"/>
    <w:rsid w:val="54E365B1"/>
    <w:rsid w:val="54F2B1F6"/>
    <w:rsid w:val="54F4E061"/>
    <w:rsid w:val="54FAD6D4"/>
    <w:rsid w:val="54FB2544"/>
    <w:rsid w:val="55042B3E"/>
    <w:rsid w:val="551FA2B8"/>
    <w:rsid w:val="552361A2"/>
    <w:rsid w:val="552C09EB"/>
    <w:rsid w:val="553CE1B7"/>
    <w:rsid w:val="5544EBBF"/>
    <w:rsid w:val="55453339"/>
    <w:rsid w:val="556FF875"/>
    <w:rsid w:val="5572BE5B"/>
    <w:rsid w:val="557BDAF1"/>
    <w:rsid w:val="559C4BDA"/>
    <w:rsid w:val="559FB927"/>
    <w:rsid w:val="55A22A18"/>
    <w:rsid w:val="55AEBF15"/>
    <w:rsid w:val="55B95033"/>
    <w:rsid w:val="55C542B5"/>
    <w:rsid w:val="55D3678C"/>
    <w:rsid w:val="55DBA6C5"/>
    <w:rsid w:val="55E27C2A"/>
    <w:rsid w:val="55FF54DD"/>
    <w:rsid w:val="561580DE"/>
    <w:rsid w:val="561BD17F"/>
    <w:rsid w:val="5635D224"/>
    <w:rsid w:val="564BA4D5"/>
    <w:rsid w:val="564E6F75"/>
    <w:rsid w:val="565246EE"/>
    <w:rsid w:val="5654B56F"/>
    <w:rsid w:val="565E403F"/>
    <w:rsid w:val="5691B1DF"/>
    <w:rsid w:val="569912CE"/>
    <w:rsid w:val="569DAC97"/>
    <w:rsid w:val="56A53A6D"/>
    <w:rsid w:val="56AC755D"/>
    <w:rsid w:val="56B56D35"/>
    <w:rsid w:val="56BF36C7"/>
    <w:rsid w:val="56C0A4E9"/>
    <w:rsid w:val="56C0D4FF"/>
    <w:rsid w:val="56DA391C"/>
    <w:rsid w:val="56DB3717"/>
    <w:rsid w:val="56DC9767"/>
    <w:rsid w:val="56E6BEFC"/>
    <w:rsid w:val="56F1DC5E"/>
    <w:rsid w:val="56F38212"/>
    <w:rsid w:val="56F7B16D"/>
    <w:rsid w:val="56F9818B"/>
    <w:rsid w:val="57099FDF"/>
    <w:rsid w:val="570B90AF"/>
    <w:rsid w:val="573397DE"/>
    <w:rsid w:val="5735E75D"/>
    <w:rsid w:val="573CD924"/>
    <w:rsid w:val="574B60D7"/>
    <w:rsid w:val="575B4FEE"/>
    <w:rsid w:val="576CCE04"/>
    <w:rsid w:val="57762322"/>
    <w:rsid w:val="5782204A"/>
    <w:rsid w:val="579547C9"/>
    <w:rsid w:val="5796A98A"/>
    <w:rsid w:val="57989139"/>
    <w:rsid w:val="57CA7AB4"/>
    <w:rsid w:val="57D97F89"/>
    <w:rsid w:val="57EBF843"/>
    <w:rsid w:val="57F37815"/>
    <w:rsid w:val="57F9630C"/>
    <w:rsid w:val="5809CBDC"/>
    <w:rsid w:val="5809CF60"/>
    <w:rsid w:val="580DD79E"/>
    <w:rsid w:val="581719C1"/>
    <w:rsid w:val="58231BBB"/>
    <w:rsid w:val="5825A029"/>
    <w:rsid w:val="58417642"/>
    <w:rsid w:val="5844C8B1"/>
    <w:rsid w:val="584EABC7"/>
    <w:rsid w:val="58652493"/>
    <w:rsid w:val="586A763B"/>
    <w:rsid w:val="587A1CA8"/>
    <w:rsid w:val="587D8A37"/>
    <w:rsid w:val="58A5DC06"/>
    <w:rsid w:val="58AC8AFC"/>
    <w:rsid w:val="58AD7E30"/>
    <w:rsid w:val="58B4F38E"/>
    <w:rsid w:val="58CCBDAD"/>
    <w:rsid w:val="58CFA2F7"/>
    <w:rsid w:val="58D231AB"/>
    <w:rsid w:val="58F97051"/>
    <w:rsid w:val="590CD505"/>
    <w:rsid w:val="592C6251"/>
    <w:rsid w:val="5930DDBD"/>
    <w:rsid w:val="595197A5"/>
    <w:rsid w:val="5971ADEC"/>
    <w:rsid w:val="59871CB8"/>
    <w:rsid w:val="5995FB24"/>
    <w:rsid w:val="599DEA38"/>
    <w:rsid w:val="59A49716"/>
    <w:rsid w:val="59AF610A"/>
    <w:rsid w:val="59B00CF5"/>
    <w:rsid w:val="59B8F664"/>
    <w:rsid w:val="59C9B546"/>
    <w:rsid w:val="59D937A6"/>
    <w:rsid w:val="59DD4DEA"/>
    <w:rsid w:val="59DDD059"/>
    <w:rsid w:val="59DE9965"/>
    <w:rsid w:val="5A051D93"/>
    <w:rsid w:val="5A053761"/>
    <w:rsid w:val="5A0FD306"/>
    <w:rsid w:val="5A17C313"/>
    <w:rsid w:val="5A2143D2"/>
    <w:rsid w:val="5A268FC0"/>
    <w:rsid w:val="5A306280"/>
    <w:rsid w:val="5A30DEB1"/>
    <w:rsid w:val="5A3D2590"/>
    <w:rsid w:val="5A447123"/>
    <w:rsid w:val="5A521043"/>
    <w:rsid w:val="5A521A25"/>
    <w:rsid w:val="5A581895"/>
    <w:rsid w:val="5A613BF1"/>
    <w:rsid w:val="5A6DF4C9"/>
    <w:rsid w:val="5A7CBFCD"/>
    <w:rsid w:val="5A867430"/>
    <w:rsid w:val="5A984534"/>
    <w:rsid w:val="5A9F6D2C"/>
    <w:rsid w:val="5AB38829"/>
    <w:rsid w:val="5AB5F9EC"/>
    <w:rsid w:val="5ABCFCCB"/>
    <w:rsid w:val="5AC2D012"/>
    <w:rsid w:val="5AE21692"/>
    <w:rsid w:val="5AFDC81D"/>
    <w:rsid w:val="5B030F90"/>
    <w:rsid w:val="5B056037"/>
    <w:rsid w:val="5B08308A"/>
    <w:rsid w:val="5B167D9F"/>
    <w:rsid w:val="5B16D95F"/>
    <w:rsid w:val="5B19AB08"/>
    <w:rsid w:val="5B1F45F9"/>
    <w:rsid w:val="5B2319A4"/>
    <w:rsid w:val="5B384F65"/>
    <w:rsid w:val="5B3B4C52"/>
    <w:rsid w:val="5B3B7B4F"/>
    <w:rsid w:val="5B617CCE"/>
    <w:rsid w:val="5B743F83"/>
    <w:rsid w:val="5B79A0BA"/>
    <w:rsid w:val="5B8179D9"/>
    <w:rsid w:val="5B8B70D5"/>
    <w:rsid w:val="5B975FE4"/>
    <w:rsid w:val="5B97CBCC"/>
    <w:rsid w:val="5B9EE251"/>
    <w:rsid w:val="5BA17E97"/>
    <w:rsid w:val="5BBBCD7E"/>
    <w:rsid w:val="5BD25ECC"/>
    <w:rsid w:val="5BDD8B7B"/>
    <w:rsid w:val="5BE51EF2"/>
    <w:rsid w:val="5BEBFBA6"/>
    <w:rsid w:val="5BED8CB9"/>
    <w:rsid w:val="5BEF1BFF"/>
    <w:rsid w:val="5C0A5B8A"/>
    <w:rsid w:val="5C161974"/>
    <w:rsid w:val="5C224491"/>
    <w:rsid w:val="5C25B4A8"/>
    <w:rsid w:val="5C3339DC"/>
    <w:rsid w:val="5C33F7DF"/>
    <w:rsid w:val="5C3DDE12"/>
    <w:rsid w:val="5C4EF61D"/>
    <w:rsid w:val="5C68A965"/>
    <w:rsid w:val="5C6E9661"/>
    <w:rsid w:val="5C74E5EE"/>
    <w:rsid w:val="5C7B3884"/>
    <w:rsid w:val="5C877364"/>
    <w:rsid w:val="5C8F8A9A"/>
    <w:rsid w:val="5C9AB6C5"/>
    <w:rsid w:val="5CA74E0E"/>
    <w:rsid w:val="5CD3D496"/>
    <w:rsid w:val="5CD7C632"/>
    <w:rsid w:val="5CDC3AF4"/>
    <w:rsid w:val="5CDD7F01"/>
    <w:rsid w:val="5CF72E05"/>
    <w:rsid w:val="5D002DB7"/>
    <w:rsid w:val="5D0563D0"/>
    <w:rsid w:val="5D236D8A"/>
    <w:rsid w:val="5D267A46"/>
    <w:rsid w:val="5D279AC0"/>
    <w:rsid w:val="5D4D809A"/>
    <w:rsid w:val="5D5B75B2"/>
    <w:rsid w:val="5D652ED5"/>
    <w:rsid w:val="5D7B0CA0"/>
    <w:rsid w:val="5D81B81E"/>
    <w:rsid w:val="5D9C71CA"/>
    <w:rsid w:val="5DA15374"/>
    <w:rsid w:val="5DA40701"/>
    <w:rsid w:val="5DA407EE"/>
    <w:rsid w:val="5DAB39BB"/>
    <w:rsid w:val="5DBE14F2"/>
    <w:rsid w:val="5DBF6915"/>
    <w:rsid w:val="5DC42987"/>
    <w:rsid w:val="5DCAEFE3"/>
    <w:rsid w:val="5DCE4B87"/>
    <w:rsid w:val="5DD01771"/>
    <w:rsid w:val="5DD1D8A2"/>
    <w:rsid w:val="5DD60A1A"/>
    <w:rsid w:val="5DD87CAA"/>
    <w:rsid w:val="5DDB4466"/>
    <w:rsid w:val="5DDF6B86"/>
    <w:rsid w:val="5DE12D02"/>
    <w:rsid w:val="5DE5340F"/>
    <w:rsid w:val="5DF2D20C"/>
    <w:rsid w:val="5DFE5D04"/>
    <w:rsid w:val="5E08372A"/>
    <w:rsid w:val="5E09C7BD"/>
    <w:rsid w:val="5E130506"/>
    <w:rsid w:val="5E27585D"/>
    <w:rsid w:val="5E2A09DF"/>
    <w:rsid w:val="5E2E27A6"/>
    <w:rsid w:val="5E377E8C"/>
    <w:rsid w:val="5E3AD30B"/>
    <w:rsid w:val="5E450554"/>
    <w:rsid w:val="5E64E8BE"/>
    <w:rsid w:val="5E75FDF2"/>
    <w:rsid w:val="5E7D0160"/>
    <w:rsid w:val="5E8174D6"/>
    <w:rsid w:val="5E863F62"/>
    <w:rsid w:val="5E95DF65"/>
    <w:rsid w:val="5E9FD635"/>
    <w:rsid w:val="5EA27A6F"/>
    <w:rsid w:val="5EB18969"/>
    <w:rsid w:val="5EB6B271"/>
    <w:rsid w:val="5EC85C69"/>
    <w:rsid w:val="5ED39274"/>
    <w:rsid w:val="5EDFC378"/>
    <w:rsid w:val="5EFC5549"/>
    <w:rsid w:val="5EFDB71D"/>
    <w:rsid w:val="5F04A7B1"/>
    <w:rsid w:val="5F059D69"/>
    <w:rsid w:val="5F097C60"/>
    <w:rsid w:val="5F11BE87"/>
    <w:rsid w:val="5F15CF6B"/>
    <w:rsid w:val="5F182A4B"/>
    <w:rsid w:val="5F26DA8D"/>
    <w:rsid w:val="5F376A2E"/>
    <w:rsid w:val="5F383936"/>
    <w:rsid w:val="5F4635D4"/>
    <w:rsid w:val="5F470A1C"/>
    <w:rsid w:val="5F5DE1E5"/>
    <w:rsid w:val="5F6388F8"/>
    <w:rsid w:val="5F6CDA52"/>
    <w:rsid w:val="5F7D42E0"/>
    <w:rsid w:val="5F7F6BDC"/>
    <w:rsid w:val="5F80CEB4"/>
    <w:rsid w:val="5F889312"/>
    <w:rsid w:val="5F8905E1"/>
    <w:rsid w:val="5F8D418D"/>
    <w:rsid w:val="5F9B5AA6"/>
    <w:rsid w:val="5FA68224"/>
    <w:rsid w:val="5FA8739E"/>
    <w:rsid w:val="5FAD0087"/>
    <w:rsid w:val="5FC2DA60"/>
    <w:rsid w:val="5FD34EED"/>
    <w:rsid w:val="5FDE2B5C"/>
    <w:rsid w:val="5FEF3510"/>
    <w:rsid w:val="5FF1F740"/>
    <w:rsid w:val="5FF1FA57"/>
    <w:rsid w:val="5FF68AC7"/>
    <w:rsid w:val="600567E3"/>
    <w:rsid w:val="6008623F"/>
    <w:rsid w:val="601B6BA5"/>
    <w:rsid w:val="603A9210"/>
    <w:rsid w:val="60494287"/>
    <w:rsid w:val="6051D2FF"/>
    <w:rsid w:val="60586E92"/>
    <w:rsid w:val="6059297D"/>
    <w:rsid w:val="60670064"/>
    <w:rsid w:val="606ABD62"/>
    <w:rsid w:val="6085B3BC"/>
    <w:rsid w:val="608B7073"/>
    <w:rsid w:val="609E25B0"/>
    <w:rsid w:val="60A2FEB0"/>
    <w:rsid w:val="60AFB4B3"/>
    <w:rsid w:val="60C1DBEA"/>
    <w:rsid w:val="60C96F48"/>
    <w:rsid w:val="60DF4BBE"/>
    <w:rsid w:val="60FB671F"/>
    <w:rsid w:val="60FC57AE"/>
    <w:rsid w:val="611ED9A9"/>
    <w:rsid w:val="61384557"/>
    <w:rsid w:val="613C34D9"/>
    <w:rsid w:val="613D039B"/>
    <w:rsid w:val="61473508"/>
    <w:rsid w:val="6152A4EB"/>
    <w:rsid w:val="615B350D"/>
    <w:rsid w:val="615F3020"/>
    <w:rsid w:val="616953D4"/>
    <w:rsid w:val="616F1F4E"/>
    <w:rsid w:val="61925B28"/>
    <w:rsid w:val="6196E8A9"/>
    <w:rsid w:val="61A22DDC"/>
    <w:rsid w:val="61A33575"/>
    <w:rsid w:val="61B6A393"/>
    <w:rsid w:val="61CC6208"/>
    <w:rsid w:val="61D30304"/>
    <w:rsid w:val="61DBBDEB"/>
    <w:rsid w:val="620218CB"/>
    <w:rsid w:val="6204504E"/>
    <w:rsid w:val="620E1138"/>
    <w:rsid w:val="6227470F"/>
    <w:rsid w:val="622D72C7"/>
    <w:rsid w:val="62305FB1"/>
    <w:rsid w:val="623B9786"/>
    <w:rsid w:val="6244213B"/>
    <w:rsid w:val="62594AE2"/>
    <w:rsid w:val="62653FA9"/>
    <w:rsid w:val="628A39DF"/>
    <w:rsid w:val="628E0DEC"/>
    <w:rsid w:val="62918615"/>
    <w:rsid w:val="62986A7A"/>
    <w:rsid w:val="62A4464A"/>
    <w:rsid w:val="62A5A8A9"/>
    <w:rsid w:val="62A5D4A6"/>
    <w:rsid w:val="62AA67E7"/>
    <w:rsid w:val="62ADB8E7"/>
    <w:rsid w:val="62B0529B"/>
    <w:rsid w:val="62CEC8DB"/>
    <w:rsid w:val="62DC22C2"/>
    <w:rsid w:val="630E8C5B"/>
    <w:rsid w:val="631F8A07"/>
    <w:rsid w:val="63276CF3"/>
    <w:rsid w:val="63290DB7"/>
    <w:rsid w:val="632AE971"/>
    <w:rsid w:val="633A2CAD"/>
    <w:rsid w:val="633C346A"/>
    <w:rsid w:val="633C4B76"/>
    <w:rsid w:val="6351DEAA"/>
    <w:rsid w:val="63535AE3"/>
    <w:rsid w:val="6359E432"/>
    <w:rsid w:val="635FBFDF"/>
    <w:rsid w:val="636DA6F8"/>
    <w:rsid w:val="63757AF1"/>
    <w:rsid w:val="637A7C28"/>
    <w:rsid w:val="6384E942"/>
    <w:rsid w:val="63900F54"/>
    <w:rsid w:val="63C54204"/>
    <w:rsid w:val="63EF9DC2"/>
    <w:rsid w:val="63F39D11"/>
    <w:rsid w:val="63FB7ED6"/>
    <w:rsid w:val="6401100A"/>
    <w:rsid w:val="6411AB3D"/>
    <w:rsid w:val="642E3FC2"/>
    <w:rsid w:val="6438AF44"/>
    <w:rsid w:val="64486ACE"/>
    <w:rsid w:val="644C60E8"/>
    <w:rsid w:val="64566ECA"/>
    <w:rsid w:val="645915A6"/>
    <w:rsid w:val="647A0C07"/>
    <w:rsid w:val="647DB30A"/>
    <w:rsid w:val="64898910"/>
    <w:rsid w:val="6490D5D5"/>
    <w:rsid w:val="64931D53"/>
    <w:rsid w:val="6495BE62"/>
    <w:rsid w:val="6496B8F7"/>
    <w:rsid w:val="649A2047"/>
    <w:rsid w:val="649EC97A"/>
    <w:rsid w:val="64AA14F7"/>
    <w:rsid w:val="64AC2617"/>
    <w:rsid w:val="64B38406"/>
    <w:rsid w:val="64C1F1BE"/>
    <w:rsid w:val="64C33D54"/>
    <w:rsid w:val="64C7D226"/>
    <w:rsid w:val="64C9FBEA"/>
    <w:rsid w:val="64EBF35C"/>
    <w:rsid w:val="64ED521A"/>
    <w:rsid w:val="650A5F2F"/>
    <w:rsid w:val="65176EF9"/>
    <w:rsid w:val="651DFBC7"/>
    <w:rsid w:val="65289F1D"/>
    <w:rsid w:val="653C5747"/>
    <w:rsid w:val="6546D65B"/>
    <w:rsid w:val="6557A204"/>
    <w:rsid w:val="655E5523"/>
    <w:rsid w:val="65611265"/>
    <w:rsid w:val="6562E782"/>
    <w:rsid w:val="6573ABA4"/>
    <w:rsid w:val="65772213"/>
    <w:rsid w:val="6577D97D"/>
    <w:rsid w:val="657D0A73"/>
    <w:rsid w:val="657DBBB1"/>
    <w:rsid w:val="658B6E23"/>
    <w:rsid w:val="65932C23"/>
    <w:rsid w:val="65956D0A"/>
    <w:rsid w:val="659F31E7"/>
    <w:rsid w:val="65B7CDB2"/>
    <w:rsid w:val="65BA1E3D"/>
    <w:rsid w:val="65DE1EB1"/>
    <w:rsid w:val="65E7A9F4"/>
    <w:rsid w:val="65EA0FD3"/>
    <w:rsid w:val="65FF329B"/>
    <w:rsid w:val="660758AF"/>
    <w:rsid w:val="6621A5D4"/>
    <w:rsid w:val="663D14F1"/>
    <w:rsid w:val="663FD533"/>
    <w:rsid w:val="66522222"/>
    <w:rsid w:val="665401FA"/>
    <w:rsid w:val="665C5D7C"/>
    <w:rsid w:val="66600AF6"/>
    <w:rsid w:val="66647FC3"/>
    <w:rsid w:val="666852E2"/>
    <w:rsid w:val="6671C234"/>
    <w:rsid w:val="66731B3F"/>
    <w:rsid w:val="66869B31"/>
    <w:rsid w:val="669A1309"/>
    <w:rsid w:val="66A522A0"/>
    <w:rsid w:val="66AAF7F3"/>
    <w:rsid w:val="66AC0F82"/>
    <w:rsid w:val="66B4277F"/>
    <w:rsid w:val="66BC6136"/>
    <w:rsid w:val="66BED6BE"/>
    <w:rsid w:val="66C55170"/>
    <w:rsid w:val="66C6ED08"/>
    <w:rsid w:val="66D097D3"/>
    <w:rsid w:val="66D4A611"/>
    <w:rsid w:val="66E2530C"/>
    <w:rsid w:val="66EBF9A8"/>
    <w:rsid w:val="66F049B4"/>
    <w:rsid w:val="66F55B22"/>
    <w:rsid w:val="66FC650A"/>
    <w:rsid w:val="66FEB7E3"/>
    <w:rsid w:val="67055974"/>
    <w:rsid w:val="670580A1"/>
    <w:rsid w:val="67203F49"/>
    <w:rsid w:val="6722A3CF"/>
    <w:rsid w:val="6736DB79"/>
    <w:rsid w:val="67394F05"/>
    <w:rsid w:val="674BBEE3"/>
    <w:rsid w:val="6757E370"/>
    <w:rsid w:val="6768B5F5"/>
    <w:rsid w:val="676C4945"/>
    <w:rsid w:val="677AC2E9"/>
    <w:rsid w:val="67A8AE78"/>
    <w:rsid w:val="67BF5E7F"/>
    <w:rsid w:val="67C66CED"/>
    <w:rsid w:val="67E0FC89"/>
    <w:rsid w:val="67E42F48"/>
    <w:rsid w:val="67F34305"/>
    <w:rsid w:val="67F77D2C"/>
    <w:rsid w:val="67FDF89F"/>
    <w:rsid w:val="6819AE0A"/>
    <w:rsid w:val="6819F148"/>
    <w:rsid w:val="68299B5C"/>
    <w:rsid w:val="685286CD"/>
    <w:rsid w:val="6856EB11"/>
    <w:rsid w:val="685BD0D5"/>
    <w:rsid w:val="68877850"/>
    <w:rsid w:val="6890C5A1"/>
    <w:rsid w:val="68ACE1F8"/>
    <w:rsid w:val="68ADAB7C"/>
    <w:rsid w:val="68BC2FF6"/>
    <w:rsid w:val="68BF0390"/>
    <w:rsid w:val="68D5021B"/>
    <w:rsid w:val="68D7A3BB"/>
    <w:rsid w:val="68E0E81A"/>
    <w:rsid w:val="690389FD"/>
    <w:rsid w:val="690499EB"/>
    <w:rsid w:val="691628D4"/>
    <w:rsid w:val="691D76C9"/>
    <w:rsid w:val="691FDA1B"/>
    <w:rsid w:val="692C34F4"/>
    <w:rsid w:val="693442EC"/>
    <w:rsid w:val="6934F301"/>
    <w:rsid w:val="6950D9FC"/>
    <w:rsid w:val="695A7CA4"/>
    <w:rsid w:val="6968CE54"/>
    <w:rsid w:val="696F2724"/>
    <w:rsid w:val="69877DF9"/>
    <w:rsid w:val="69902269"/>
    <w:rsid w:val="6992D0A3"/>
    <w:rsid w:val="699711A7"/>
    <w:rsid w:val="699AB1CF"/>
    <w:rsid w:val="699ABEBD"/>
    <w:rsid w:val="69B4F9ED"/>
    <w:rsid w:val="69DDA85E"/>
    <w:rsid w:val="69E1AF55"/>
    <w:rsid w:val="69E5FF20"/>
    <w:rsid w:val="69EC8840"/>
    <w:rsid w:val="69F0E76A"/>
    <w:rsid w:val="69F5C997"/>
    <w:rsid w:val="69F8A5AD"/>
    <w:rsid w:val="6A013272"/>
    <w:rsid w:val="6A0F5BF9"/>
    <w:rsid w:val="6A243F02"/>
    <w:rsid w:val="6A2A3CF3"/>
    <w:rsid w:val="6A2DF90C"/>
    <w:rsid w:val="6A38528B"/>
    <w:rsid w:val="6A3B1A67"/>
    <w:rsid w:val="6A434276"/>
    <w:rsid w:val="6A471CC7"/>
    <w:rsid w:val="6A5173E9"/>
    <w:rsid w:val="6A595148"/>
    <w:rsid w:val="6A6FD140"/>
    <w:rsid w:val="6A7A3146"/>
    <w:rsid w:val="6A857FCD"/>
    <w:rsid w:val="6A9E32A1"/>
    <w:rsid w:val="6AB8A796"/>
    <w:rsid w:val="6AC2D863"/>
    <w:rsid w:val="6AC80555"/>
    <w:rsid w:val="6ACFD50E"/>
    <w:rsid w:val="6AD5905D"/>
    <w:rsid w:val="6ADA82E6"/>
    <w:rsid w:val="6B14A130"/>
    <w:rsid w:val="6B19D800"/>
    <w:rsid w:val="6B1C15BC"/>
    <w:rsid w:val="6B3D6CE0"/>
    <w:rsid w:val="6B453357"/>
    <w:rsid w:val="6B5207A8"/>
    <w:rsid w:val="6B56E488"/>
    <w:rsid w:val="6B6D7E67"/>
    <w:rsid w:val="6B75889D"/>
    <w:rsid w:val="6B78E18F"/>
    <w:rsid w:val="6B871FFC"/>
    <w:rsid w:val="6B88FB56"/>
    <w:rsid w:val="6B8E4ADC"/>
    <w:rsid w:val="6B9C8E48"/>
    <w:rsid w:val="6B9FC0A6"/>
    <w:rsid w:val="6BB247F4"/>
    <w:rsid w:val="6BBA7C83"/>
    <w:rsid w:val="6BBF1912"/>
    <w:rsid w:val="6BC86663"/>
    <w:rsid w:val="6BD4B06A"/>
    <w:rsid w:val="6BDB9F19"/>
    <w:rsid w:val="6BDD9B55"/>
    <w:rsid w:val="6BDF12D7"/>
    <w:rsid w:val="6BEAEDD9"/>
    <w:rsid w:val="6BFAAFA7"/>
    <w:rsid w:val="6BFF8A1C"/>
    <w:rsid w:val="6C05F56A"/>
    <w:rsid w:val="6C0BF1F4"/>
    <w:rsid w:val="6C0F447D"/>
    <w:rsid w:val="6C2641CB"/>
    <w:rsid w:val="6C2FB8EB"/>
    <w:rsid w:val="6C328E37"/>
    <w:rsid w:val="6C3EEDA5"/>
    <w:rsid w:val="6C47CC6D"/>
    <w:rsid w:val="6C4F3EFA"/>
    <w:rsid w:val="6C7206E5"/>
    <w:rsid w:val="6C79A996"/>
    <w:rsid w:val="6C7DADC6"/>
    <w:rsid w:val="6C80F3B3"/>
    <w:rsid w:val="6C888369"/>
    <w:rsid w:val="6C8A64C6"/>
    <w:rsid w:val="6C8B02EA"/>
    <w:rsid w:val="6C920B9B"/>
    <w:rsid w:val="6CA60F3F"/>
    <w:rsid w:val="6CAA6E48"/>
    <w:rsid w:val="6CAECCAA"/>
    <w:rsid w:val="6CB19E20"/>
    <w:rsid w:val="6CB375B8"/>
    <w:rsid w:val="6CB526DC"/>
    <w:rsid w:val="6CBE20DE"/>
    <w:rsid w:val="6CC5F558"/>
    <w:rsid w:val="6CCDCF40"/>
    <w:rsid w:val="6CDEAF69"/>
    <w:rsid w:val="6CE33E39"/>
    <w:rsid w:val="6CE7E0C1"/>
    <w:rsid w:val="6CFF424F"/>
    <w:rsid w:val="6D0BFE5C"/>
    <w:rsid w:val="6D0D9012"/>
    <w:rsid w:val="6D1EF70B"/>
    <w:rsid w:val="6D254299"/>
    <w:rsid w:val="6D270487"/>
    <w:rsid w:val="6D2F730D"/>
    <w:rsid w:val="6D4E033B"/>
    <w:rsid w:val="6D4E9021"/>
    <w:rsid w:val="6D503BD6"/>
    <w:rsid w:val="6D67D76A"/>
    <w:rsid w:val="6D6BF71B"/>
    <w:rsid w:val="6D6D7E55"/>
    <w:rsid w:val="6D75AD78"/>
    <w:rsid w:val="6D7FF80C"/>
    <w:rsid w:val="6D8BAEA8"/>
    <w:rsid w:val="6D8D653E"/>
    <w:rsid w:val="6D96A714"/>
    <w:rsid w:val="6D97DC42"/>
    <w:rsid w:val="6D99B376"/>
    <w:rsid w:val="6D9AF80D"/>
    <w:rsid w:val="6DA74325"/>
    <w:rsid w:val="6DAFA865"/>
    <w:rsid w:val="6DB27772"/>
    <w:rsid w:val="6DBC39DD"/>
    <w:rsid w:val="6DC6938A"/>
    <w:rsid w:val="6DC77C3C"/>
    <w:rsid w:val="6DC949A7"/>
    <w:rsid w:val="6DCABB7F"/>
    <w:rsid w:val="6DCB1E50"/>
    <w:rsid w:val="6DD6EAE9"/>
    <w:rsid w:val="6DDA1AD1"/>
    <w:rsid w:val="6DE1A0B8"/>
    <w:rsid w:val="6DE349EF"/>
    <w:rsid w:val="6DE7A77B"/>
    <w:rsid w:val="6DF1D41E"/>
    <w:rsid w:val="6E095F49"/>
    <w:rsid w:val="6E0D8BC1"/>
    <w:rsid w:val="6E0E7E87"/>
    <w:rsid w:val="6E13346D"/>
    <w:rsid w:val="6E19413B"/>
    <w:rsid w:val="6E415515"/>
    <w:rsid w:val="6E46A59A"/>
    <w:rsid w:val="6E4FABA9"/>
    <w:rsid w:val="6E59D969"/>
    <w:rsid w:val="6E641BF6"/>
    <w:rsid w:val="6E690AF2"/>
    <w:rsid w:val="6E76F87E"/>
    <w:rsid w:val="6E9D0072"/>
    <w:rsid w:val="6EB16712"/>
    <w:rsid w:val="6EC09C18"/>
    <w:rsid w:val="6ED16C5D"/>
    <w:rsid w:val="6EEB81D9"/>
    <w:rsid w:val="6F138F28"/>
    <w:rsid w:val="6F18C87D"/>
    <w:rsid w:val="6F192F82"/>
    <w:rsid w:val="6F1E6033"/>
    <w:rsid w:val="6F23120B"/>
    <w:rsid w:val="6F26DDF7"/>
    <w:rsid w:val="6F2BFE88"/>
    <w:rsid w:val="6F2DEA2E"/>
    <w:rsid w:val="6F312DD2"/>
    <w:rsid w:val="6F44224A"/>
    <w:rsid w:val="6F4E67C2"/>
    <w:rsid w:val="6F4F7582"/>
    <w:rsid w:val="6F56A7F9"/>
    <w:rsid w:val="6F57EAE0"/>
    <w:rsid w:val="6F6869EF"/>
    <w:rsid w:val="6F71DF27"/>
    <w:rsid w:val="6F81D0EA"/>
    <w:rsid w:val="6F87A6D3"/>
    <w:rsid w:val="6F8910DF"/>
    <w:rsid w:val="6F8DA47F"/>
    <w:rsid w:val="6F948A80"/>
    <w:rsid w:val="6FA74636"/>
    <w:rsid w:val="6FAB05AA"/>
    <w:rsid w:val="6FB6741C"/>
    <w:rsid w:val="6FB9C4BC"/>
    <w:rsid w:val="6FC9FB5A"/>
    <w:rsid w:val="6FDA2D4D"/>
    <w:rsid w:val="6FF36219"/>
    <w:rsid w:val="700232FD"/>
    <w:rsid w:val="7002FFA9"/>
    <w:rsid w:val="70050FCB"/>
    <w:rsid w:val="70067DD2"/>
    <w:rsid w:val="70133B02"/>
    <w:rsid w:val="701E514D"/>
    <w:rsid w:val="70277DBE"/>
    <w:rsid w:val="703276C8"/>
    <w:rsid w:val="7036E311"/>
    <w:rsid w:val="703AE928"/>
    <w:rsid w:val="703D3B1B"/>
    <w:rsid w:val="704AA3B3"/>
    <w:rsid w:val="705348C2"/>
    <w:rsid w:val="7054EB61"/>
    <w:rsid w:val="705C6C79"/>
    <w:rsid w:val="706BB04B"/>
    <w:rsid w:val="7073AED9"/>
    <w:rsid w:val="708EC058"/>
    <w:rsid w:val="70963269"/>
    <w:rsid w:val="70AE6094"/>
    <w:rsid w:val="70B51BC4"/>
    <w:rsid w:val="70B8608D"/>
    <w:rsid w:val="70B88B20"/>
    <w:rsid w:val="70C70EE5"/>
    <w:rsid w:val="70CC1711"/>
    <w:rsid w:val="70D15438"/>
    <w:rsid w:val="70D2F747"/>
    <w:rsid w:val="70D86436"/>
    <w:rsid w:val="70FCB689"/>
    <w:rsid w:val="7101C357"/>
    <w:rsid w:val="71050938"/>
    <w:rsid w:val="71052113"/>
    <w:rsid w:val="710CF919"/>
    <w:rsid w:val="7115E5B7"/>
    <w:rsid w:val="71183696"/>
    <w:rsid w:val="711E5A96"/>
    <w:rsid w:val="7131C570"/>
    <w:rsid w:val="7139BA3D"/>
    <w:rsid w:val="7144D4BB"/>
    <w:rsid w:val="7148EC49"/>
    <w:rsid w:val="71557EF2"/>
    <w:rsid w:val="71751CE9"/>
    <w:rsid w:val="717696F1"/>
    <w:rsid w:val="7189A159"/>
    <w:rsid w:val="719DE288"/>
    <w:rsid w:val="71A0328A"/>
    <w:rsid w:val="71AC134F"/>
    <w:rsid w:val="71BAEAA2"/>
    <w:rsid w:val="71C3F7EB"/>
    <w:rsid w:val="71CE4729"/>
    <w:rsid w:val="71CED70B"/>
    <w:rsid w:val="71D2B372"/>
    <w:rsid w:val="71E04457"/>
    <w:rsid w:val="71EFC819"/>
    <w:rsid w:val="72343073"/>
    <w:rsid w:val="724DBAA6"/>
    <w:rsid w:val="7253692F"/>
    <w:rsid w:val="7258B9C3"/>
    <w:rsid w:val="725B9B85"/>
    <w:rsid w:val="726D922B"/>
    <w:rsid w:val="7289B7F5"/>
    <w:rsid w:val="728CCF5F"/>
    <w:rsid w:val="728FDFFA"/>
    <w:rsid w:val="72B21DCA"/>
    <w:rsid w:val="72D4E8EF"/>
    <w:rsid w:val="72E576D3"/>
    <w:rsid w:val="72E8000E"/>
    <w:rsid w:val="72EC382B"/>
    <w:rsid w:val="72EF7A49"/>
    <w:rsid w:val="7304D9F3"/>
    <w:rsid w:val="731327EB"/>
    <w:rsid w:val="731640CB"/>
    <w:rsid w:val="73183484"/>
    <w:rsid w:val="731A3003"/>
    <w:rsid w:val="731BE08A"/>
    <w:rsid w:val="7328F608"/>
    <w:rsid w:val="73295CCA"/>
    <w:rsid w:val="73357796"/>
    <w:rsid w:val="73451ED6"/>
    <w:rsid w:val="735ADCA7"/>
    <w:rsid w:val="738131EB"/>
    <w:rsid w:val="73820102"/>
    <w:rsid w:val="738D5B74"/>
    <w:rsid w:val="73A5A22C"/>
    <w:rsid w:val="73AAAF99"/>
    <w:rsid w:val="73B478B1"/>
    <w:rsid w:val="73BF60C7"/>
    <w:rsid w:val="73D656A6"/>
    <w:rsid w:val="73E1480D"/>
    <w:rsid w:val="73E70148"/>
    <w:rsid w:val="73E9C4F6"/>
    <w:rsid w:val="73EDFF0D"/>
    <w:rsid w:val="73F34281"/>
    <w:rsid w:val="73F5C9DC"/>
    <w:rsid w:val="74065AAC"/>
    <w:rsid w:val="74133EB8"/>
    <w:rsid w:val="74182B3D"/>
    <w:rsid w:val="7427437E"/>
    <w:rsid w:val="74285283"/>
    <w:rsid w:val="74288129"/>
    <w:rsid w:val="74387C01"/>
    <w:rsid w:val="743F49BD"/>
    <w:rsid w:val="74453468"/>
    <w:rsid w:val="74479115"/>
    <w:rsid w:val="7451DCFA"/>
    <w:rsid w:val="74676B22"/>
    <w:rsid w:val="7470D84C"/>
    <w:rsid w:val="747B5C44"/>
    <w:rsid w:val="748218AB"/>
    <w:rsid w:val="7484E27C"/>
    <w:rsid w:val="749295F3"/>
    <w:rsid w:val="749F3D27"/>
    <w:rsid w:val="74AEDAC5"/>
    <w:rsid w:val="74CF13F5"/>
    <w:rsid w:val="74D9A924"/>
    <w:rsid w:val="74DA65D2"/>
    <w:rsid w:val="74DEFF8B"/>
    <w:rsid w:val="74E9B0E9"/>
    <w:rsid w:val="74EFDD00"/>
    <w:rsid w:val="74EFFD5C"/>
    <w:rsid w:val="74FB927B"/>
    <w:rsid w:val="750A34F2"/>
    <w:rsid w:val="7515CBD6"/>
    <w:rsid w:val="7516B53F"/>
    <w:rsid w:val="7520A422"/>
    <w:rsid w:val="752C4AD4"/>
    <w:rsid w:val="7532A610"/>
    <w:rsid w:val="753B5630"/>
    <w:rsid w:val="753CB994"/>
    <w:rsid w:val="753D39E8"/>
    <w:rsid w:val="754615CF"/>
    <w:rsid w:val="754685FA"/>
    <w:rsid w:val="755038DD"/>
    <w:rsid w:val="7552A447"/>
    <w:rsid w:val="756622D0"/>
    <w:rsid w:val="75680346"/>
    <w:rsid w:val="757BD4E9"/>
    <w:rsid w:val="75977E70"/>
    <w:rsid w:val="75981059"/>
    <w:rsid w:val="759A25FA"/>
    <w:rsid w:val="75C006A0"/>
    <w:rsid w:val="75CB32BB"/>
    <w:rsid w:val="75D00FC8"/>
    <w:rsid w:val="75D48B1C"/>
    <w:rsid w:val="75E977A5"/>
    <w:rsid w:val="75E97DAA"/>
    <w:rsid w:val="75FB7B6A"/>
    <w:rsid w:val="76152691"/>
    <w:rsid w:val="7620CDA9"/>
    <w:rsid w:val="7628F015"/>
    <w:rsid w:val="762CD4ED"/>
    <w:rsid w:val="76341CB0"/>
    <w:rsid w:val="76375335"/>
    <w:rsid w:val="765489DA"/>
    <w:rsid w:val="7663717E"/>
    <w:rsid w:val="76648B60"/>
    <w:rsid w:val="7673A3AD"/>
    <w:rsid w:val="76846E09"/>
    <w:rsid w:val="7686DC11"/>
    <w:rsid w:val="76870D40"/>
    <w:rsid w:val="7689C979"/>
    <w:rsid w:val="768BF691"/>
    <w:rsid w:val="76905A54"/>
    <w:rsid w:val="769EA9A7"/>
    <w:rsid w:val="76A063DC"/>
    <w:rsid w:val="76A2302F"/>
    <w:rsid w:val="76A5ECF9"/>
    <w:rsid w:val="76AFD10D"/>
    <w:rsid w:val="76B2FC82"/>
    <w:rsid w:val="76B38B1E"/>
    <w:rsid w:val="76D12B3F"/>
    <w:rsid w:val="76D5D89E"/>
    <w:rsid w:val="76DD2A21"/>
    <w:rsid w:val="76E3682D"/>
    <w:rsid w:val="7704D471"/>
    <w:rsid w:val="770D0157"/>
    <w:rsid w:val="77107369"/>
    <w:rsid w:val="771BB228"/>
    <w:rsid w:val="774ADF7A"/>
    <w:rsid w:val="7754C5EB"/>
    <w:rsid w:val="77557D47"/>
    <w:rsid w:val="7760B527"/>
    <w:rsid w:val="7765DB1A"/>
    <w:rsid w:val="776665EB"/>
    <w:rsid w:val="7782F39C"/>
    <w:rsid w:val="77909DE5"/>
    <w:rsid w:val="77A2F7A7"/>
    <w:rsid w:val="77A316DB"/>
    <w:rsid w:val="77B9FB39"/>
    <w:rsid w:val="77BFE7D2"/>
    <w:rsid w:val="77CB3610"/>
    <w:rsid w:val="77D3651C"/>
    <w:rsid w:val="78099785"/>
    <w:rsid w:val="781BEE7C"/>
    <w:rsid w:val="782E588B"/>
    <w:rsid w:val="783A7671"/>
    <w:rsid w:val="783CDCCE"/>
    <w:rsid w:val="783F4319"/>
    <w:rsid w:val="78486C1E"/>
    <w:rsid w:val="784BA16E"/>
    <w:rsid w:val="785925AF"/>
    <w:rsid w:val="785999D6"/>
    <w:rsid w:val="787B97B2"/>
    <w:rsid w:val="787D4CC3"/>
    <w:rsid w:val="7893133A"/>
    <w:rsid w:val="789A6DFE"/>
    <w:rsid w:val="78A0B6EA"/>
    <w:rsid w:val="78A555BC"/>
    <w:rsid w:val="78C2CFA7"/>
    <w:rsid w:val="78C81762"/>
    <w:rsid w:val="78CABFA3"/>
    <w:rsid w:val="78DB677E"/>
    <w:rsid w:val="78E119BA"/>
    <w:rsid w:val="78F0A188"/>
    <w:rsid w:val="7912F41F"/>
    <w:rsid w:val="79172FE9"/>
    <w:rsid w:val="791CD389"/>
    <w:rsid w:val="79286377"/>
    <w:rsid w:val="7930FA93"/>
    <w:rsid w:val="793973E0"/>
    <w:rsid w:val="794B6546"/>
    <w:rsid w:val="79633ACF"/>
    <w:rsid w:val="7965E3E5"/>
    <w:rsid w:val="7969DF4A"/>
    <w:rsid w:val="79733F98"/>
    <w:rsid w:val="797EF89F"/>
    <w:rsid w:val="79A6ED95"/>
    <w:rsid w:val="79B7131F"/>
    <w:rsid w:val="79C54B25"/>
    <w:rsid w:val="79D8AD2F"/>
    <w:rsid w:val="79DE3079"/>
    <w:rsid w:val="79FA6E75"/>
    <w:rsid w:val="79FB254D"/>
    <w:rsid w:val="7A0A14AD"/>
    <w:rsid w:val="7A0BD34B"/>
    <w:rsid w:val="7A0DB8CB"/>
    <w:rsid w:val="7A0EB56D"/>
    <w:rsid w:val="7A31E047"/>
    <w:rsid w:val="7A3D38C4"/>
    <w:rsid w:val="7A505EF1"/>
    <w:rsid w:val="7A587D32"/>
    <w:rsid w:val="7A660D00"/>
    <w:rsid w:val="7A7EB8E7"/>
    <w:rsid w:val="7A861ADF"/>
    <w:rsid w:val="7A89DEE8"/>
    <w:rsid w:val="7A8E62DE"/>
    <w:rsid w:val="7A96F192"/>
    <w:rsid w:val="7A9795CE"/>
    <w:rsid w:val="7AACC47C"/>
    <w:rsid w:val="7AB73778"/>
    <w:rsid w:val="7ADE5CB8"/>
    <w:rsid w:val="7ADF8361"/>
    <w:rsid w:val="7AF8A57A"/>
    <w:rsid w:val="7B001A59"/>
    <w:rsid w:val="7B05B923"/>
    <w:rsid w:val="7B071579"/>
    <w:rsid w:val="7B0B05DE"/>
    <w:rsid w:val="7B150A52"/>
    <w:rsid w:val="7B312824"/>
    <w:rsid w:val="7B471D53"/>
    <w:rsid w:val="7B5A4114"/>
    <w:rsid w:val="7B5B7F1F"/>
    <w:rsid w:val="7B6A2678"/>
    <w:rsid w:val="7B720145"/>
    <w:rsid w:val="7B84CC09"/>
    <w:rsid w:val="7BA196EF"/>
    <w:rsid w:val="7BA5E50E"/>
    <w:rsid w:val="7BAB7F0F"/>
    <w:rsid w:val="7BAC5C2C"/>
    <w:rsid w:val="7BB4D2F0"/>
    <w:rsid w:val="7BB8F0AF"/>
    <w:rsid w:val="7BBFC2A7"/>
    <w:rsid w:val="7BC466C6"/>
    <w:rsid w:val="7BDE20B3"/>
    <w:rsid w:val="7BE7716B"/>
    <w:rsid w:val="7BE83AFB"/>
    <w:rsid w:val="7BE90D7A"/>
    <w:rsid w:val="7BEC18C6"/>
    <w:rsid w:val="7BF9B910"/>
    <w:rsid w:val="7C18C0F7"/>
    <w:rsid w:val="7C26C51E"/>
    <w:rsid w:val="7C29D819"/>
    <w:rsid w:val="7C37E784"/>
    <w:rsid w:val="7C4D3D88"/>
    <w:rsid w:val="7C4FC801"/>
    <w:rsid w:val="7C56C963"/>
    <w:rsid w:val="7C59FA8F"/>
    <w:rsid w:val="7C68EC62"/>
    <w:rsid w:val="7C70BD1E"/>
    <w:rsid w:val="7C765FF7"/>
    <w:rsid w:val="7C772404"/>
    <w:rsid w:val="7C7FAFD4"/>
    <w:rsid w:val="7C8FC82D"/>
    <w:rsid w:val="7C900E09"/>
    <w:rsid w:val="7CAFB318"/>
    <w:rsid w:val="7CBA8C55"/>
    <w:rsid w:val="7CC367BA"/>
    <w:rsid w:val="7CCC0DC2"/>
    <w:rsid w:val="7CD3382C"/>
    <w:rsid w:val="7CD4683F"/>
    <w:rsid w:val="7CE2EFC9"/>
    <w:rsid w:val="7CF32BA0"/>
    <w:rsid w:val="7CF8B8D5"/>
    <w:rsid w:val="7CFA97A6"/>
    <w:rsid w:val="7D047C07"/>
    <w:rsid w:val="7D05FE36"/>
    <w:rsid w:val="7D10DD9B"/>
    <w:rsid w:val="7D22AA5D"/>
    <w:rsid w:val="7D46AA09"/>
    <w:rsid w:val="7D4AD092"/>
    <w:rsid w:val="7D4C0123"/>
    <w:rsid w:val="7D52907E"/>
    <w:rsid w:val="7D53248E"/>
    <w:rsid w:val="7D5C7745"/>
    <w:rsid w:val="7D5F327F"/>
    <w:rsid w:val="7D5FC42A"/>
    <w:rsid w:val="7D5FD266"/>
    <w:rsid w:val="7D74773E"/>
    <w:rsid w:val="7D921FC7"/>
    <w:rsid w:val="7D9A736C"/>
    <w:rsid w:val="7DBDEB05"/>
    <w:rsid w:val="7DBE7042"/>
    <w:rsid w:val="7DC02959"/>
    <w:rsid w:val="7DDFF65D"/>
    <w:rsid w:val="7DE1D686"/>
    <w:rsid w:val="7DED9272"/>
    <w:rsid w:val="7E08B257"/>
    <w:rsid w:val="7E0AD9AF"/>
    <w:rsid w:val="7E21D791"/>
    <w:rsid w:val="7E2F2956"/>
    <w:rsid w:val="7E3561AF"/>
    <w:rsid w:val="7E3C6834"/>
    <w:rsid w:val="7E3D8A7F"/>
    <w:rsid w:val="7E46E84F"/>
    <w:rsid w:val="7E47D784"/>
    <w:rsid w:val="7E4B8379"/>
    <w:rsid w:val="7E5FFB44"/>
    <w:rsid w:val="7E635DBE"/>
    <w:rsid w:val="7E63D82E"/>
    <w:rsid w:val="7E66DA13"/>
    <w:rsid w:val="7E7716E7"/>
    <w:rsid w:val="7E77F577"/>
    <w:rsid w:val="7E7CC2B5"/>
    <w:rsid w:val="7E7CE707"/>
    <w:rsid w:val="7E8F471D"/>
    <w:rsid w:val="7E9CB6AA"/>
    <w:rsid w:val="7EA2742C"/>
    <w:rsid w:val="7EA766E1"/>
    <w:rsid w:val="7EA9B02B"/>
    <w:rsid w:val="7EBC79F7"/>
    <w:rsid w:val="7ED8D8BC"/>
    <w:rsid w:val="7EE6078E"/>
    <w:rsid w:val="7EF4996E"/>
    <w:rsid w:val="7EF5FC2D"/>
    <w:rsid w:val="7EF933A9"/>
    <w:rsid w:val="7EFDB4E2"/>
    <w:rsid w:val="7F243B25"/>
    <w:rsid w:val="7F278D5D"/>
    <w:rsid w:val="7F297FF4"/>
    <w:rsid w:val="7F2E0863"/>
    <w:rsid w:val="7F381DAA"/>
    <w:rsid w:val="7F426340"/>
    <w:rsid w:val="7F55337D"/>
    <w:rsid w:val="7F5CAF56"/>
    <w:rsid w:val="7F619C90"/>
    <w:rsid w:val="7F991737"/>
    <w:rsid w:val="7F9FA9DF"/>
    <w:rsid w:val="7FB8E6B8"/>
    <w:rsid w:val="7FBCEE95"/>
    <w:rsid w:val="7FC6564F"/>
    <w:rsid w:val="7FCC9626"/>
    <w:rsid w:val="7FD8E622"/>
    <w:rsid w:val="7FEBFC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598A7"/>
  <w15:chartTrackingRefBased/>
  <w15:docId w15:val="{AD03D5F6-B358-4F8E-9252-21FC5045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5E09C7B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152A0"/>
    <w:rPr>
      <w:b/>
      <w:bCs/>
    </w:rPr>
  </w:style>
  <w:style w:type="character" w:customStyle="1" w:styleId="CommentSubjectChar">
    <w:name w:val="Comment Subject Char"/>
    <w:basedOn w:val="CommentTextChar"/>
    <w:link w:val="CommentSubject"/>
    <w:uiPriority w:val="99"/>
    <w:semiHidden/>
    <w:rsid w:val="002152A0"/>
    <w:rPr>
      <w:b/>
      <w:bCs/>
      <w:sz w:val="20"/>
      <w:szCs w:val="20"/>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eop">
    <w:name w:val="eop"/>
    <w:basedOn w:val="DefaultParagraphFont"/>
    <w:rsid w:val="00DE688E"/>
  </w:style>
  <w:style w:type="paragraph" w:customStyle="1" w:styleId="paragraph">
    <w:name w:val="paragraph"/>
    <w:basedOn w:val="Normal"/>
    <w:rsid w:val="002215C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5032E"/>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35032E"/>
    <w:rPr>
      <w:kern w:val="2"/>
      <w:sz w:val="20"/>
      <w:szCs w:val="20"/>
      <w14:ligatures w14:val="standardContextual"/>
    </w:rPr>
  </w:style>
  <w:style w:type="character" w:styleId="FootnoteReference">
    <w:name w:val="footnote reference"/>
    <w:basedOn w:val="DefaultParagraphFont"/>
    <w:uiPriority w:val="99"/>
    <w:semiHidden/>
    <w:unhideWhenUsed/>
    <w:rsid w:val="0035032E"/>
    <w:rPr>
      <w:vertAlign w:val="superscript"/>
    </w:rPr>
  </w:style>
  <w:style w:type="character" w:styleId="UnresolvedMention">
    <w:name w:val="Unresolved Mention"/>
    <w:basedOn w:val="DefaultParagraphFont"/>
    <w:uiPriority w:val="99"/>
    <w:semiHidden/>
    <w:unhideWhenUsed/>
    <w:rsid w:val="0035032E"/>
    <w:rPr>
      <w:color w:val="605E5C"/>
      <w:shd w:val="clear" w:color="auto" w:fill="E1DFDD"/>
    </w:rPr>
  </w:style>
  <w:style w:type="character" w:styleId="FollowedHyperlink">
    <w:name w:val="FollowedHyperlink"/>
    <w:basedOn w:val="DefaultParagraphFont"/>
    <w:uiPriority w:val="99"/>
    <w:semiHidden/>
    <w:unhideWhenUsed/>
    <w:rsid w:val="003503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56448">
      <w:bodyDiv w:val="1"/>
      <w:marLeft w:val="0"/>
      <w:marRight w:val="0"/>
      <w:marTop w:val="0"/>
      <w:marBottom w:val="0"/>
      <w:divBdr>
        <w:top w:val="none" w:sz="0" w:space="0" w:color="auto"/>
        <w:left w:val="none" w:sz="0" w:space="0" w:color="auto"/>
        <w:bottom w:val="none" w:sz="0" w:space="0" w:color="auto"/>
        <w:right w:val="none" w:sz="0" w:space="0" w:color="auto"/>
      </w:divBdr>
    </w:div>
    <w:div w:id="459110255">
      <w:bodyDiv w:val="1"/>
      <w:marLeft w:val="0"/>
      <w:marRight w:val="0"/>
      <w:marTop w:val="0"/>
      <w:marBottom w:val="0"/>
      <w:divBdr>
        <w:top w:val="none" w:sz="0" w:space="0" w:color="auto"/>
        <w:left w:val="none" w:sz="0" w:space="0" w:color="auto"/>
        <w:bottom w:val="none" w:sz="0" w:space="0" w:color="auto"/>
        <w:right w:val="none" w:sz="0" w:space="0" w:color="auto"/>
      </w:divBdr>
    </w:div>
    <w:div w:id="682560282">
      <w:bodyDiv w:val="1"/>
      <w:marLeft w:val="0"/>
      <w:marRight w:val="0"/>
      <w:marTop w:val="0"/>
      <w:marBottom w:val="0"/>
      <w:divBdr>
        <w:top w:val="none" w:sz="0" w:space="0" w:color="auto"/>
        <w:left w:val="none" w:sz="0" w:space="0" w:color="auto"/>
        <w:bottom w:val="none" w:sz="0" w:space="0" w:color="auto"/>
        <w:right w:val="none" w:sz="0" w:space="0" w:color="auto"/>
      </w:divBdr>
      <w:divsChild>
        <w:div w:id="1108041119">
          <w:marLeft w:val="0"/>
          <w:marRight w:val="0"/>
          <w:marTop w:val="0"/>
          <w:marBottom w:val="0"/>
          <w:divBdr>
            <w:top w:val="none" w:sz="0" w:space="0" w:color="auto"/>
            <w:left w:val="none" w:sz="0" w:space="0" w:color="auto"/>
            <w:bottom w:val="none" w:sz="0" w:space="0" w:color="auto"/>
            <w:right w:val="none" w:sz="0" w:space="0" w:color="auto"/>
          </w:divBdr>
        </w:div>
        <w:div w:id="1166094023">
          <w:marLeft w:val="0"/>
          <w:marRight w:val="0"/>
          <w:marTop w:val="0"/>
          <w:marBottom w:val="0"/>
          <w:divBdr>
            <w:top w:val="none" w:sz="0" w:space="0" w:color="auto"/>
            <w:left w:val="none" w:sz="0" w:space="0" w:color="auto"/>
            <w:bottom w:val="none" w:sz="0" w:space="0" w:color="auto"/>
            <w:right w:val="none" w:sz="0" w:space="0" w:color="auto"/>
          </w:divBdr>
        </w:div>
      </w:divsChild>
    </w:div>
    <w:div w:id="1038354595">
      <w:bodyDiv w:val="1"/>
      <w:marLeft w:val="0"/>
      <w:marRight w:val="0"/>
      <w:marTop w:val="0"/>
      <w:marBottom w:val="0"/>
      <w:divBdr>
        <w:top w:val="none" w:sz="0" w:space="0" w:color="auto"/>
        <w:left w:val="none" w:sz="0" w:space="0" w:color="auto"/>
        <w:bottom w:val="none" w:sz="0" w:space="0" w:color="auto"/>
        <w:right w:val="none" w:sz="0" w:space="0" w:color="auto"/>
      </w:divBdr>
      <w:divsChild>
        <w:div w:id="21115070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mta.info/agency/metro-north-railr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rosaryhillhome.org/wordpress/home/about/our-mission/" TargetMode="External"/><Relationship Id="rId2" Type="http://schemas.openxmlformats.org/officeDocument/2006/relationships/customXml" Target="../customXml/item2.xml"/><Relationship Id="rId16" Type="http://schemas.openxmlformats.org/officeDocument/2006/relationships/hyperlink" Target="https://rosaryhillhome.org/wordpress/home/about/"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illrom.com/en/products/centrella-smart-be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ansportation.westchestergov.com/bee-line/timetables-and-map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ensusreporter.org/profiles/16000US3632842-hawthorne-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18BF42CDBB142AB32090B5ACAB1D2" ma:contentTypeVersion="15" ma:contentTypeDescription="Create a new document." ma:contentTypeScope="" ma:versionID="132720a4f10c002cc22d0f4a6e15acc6">
  <xsd:schema xmlns:xsd="http://www.w3.org/2001/XMLSchema" xmlns:xs="http://www.w3.org/2001/XMLSchema" xmlns:p="http://schemas.microsoft.com/office/2006/metadata/properties" xmlns:ns2="5e3f5c9e-f41e-4bfb-96a6-7742d3661c04" xmlns:ns3="d2619c14-4b74-4d6f-9f78-5885cad19eb7" targetNamespace="http://schemas.microsoft.com/office/2006/metadata/properties" ma:root="true" ma:fieldsID="36f194b51520da66aaaee78eedb3dd9a" ns2:_="" ns3:_="">
    <xsd:import namespace="5e3f5c9e-f41e-4bfb-96a6-7742d3661c04"/>
    <xsd:import namespace="d2619c14-4b74-4d6f-9f78-5885cad19e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3f5c9e-f41e-4bfb-96a6-7742d3661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b90b73f-ade5-415c-84fa-1cec5be4d24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19c14-4b74-4d6f-9f78-5885cad19eb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f96ba2-56ab-4837-a832-15beac0a7a65}" ma:internalName="TaxCatchAll" ma:showField="CatchAllData" ma:web="d2619c14-4b74-4d6f-9f78-5885cad19eb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619c14-4b74-4d6f-9f78-5885cad19eb7" xsi:nil="true"/>
    <lcf76f155ced4ddcb4097134ff3c332f xmlns="5e3f5c9e-f41e-4bfb-96a6-7742d3661c04">
      <Terms xmlns="http://schemas.microsoft.com/office/infopath/2007/PartnerControls"/>
    </lcf76f155ced4ddcb4097134ff3c332f>
    <SharedWithUsers xmlns="d2619c14-4b74-4d6f-9f78-5885cad19eb7">
      <UserInfo>
        <DisplayName>Abbas, Fatima (HEALTH)</DisplayName>
        <AccountId>7847</AccountId>
        <AccountType/>
      </UserInfo>
      <UserInfo>
        <DisplayName>Spina, Jamie (HEALTH)</DisplayName>
        <AccountId>6613</AccountId>
        <AccountType/>
      </UserInfo>
      <UserInfo>
        <DisplayName>Morne, Johanne E (HEALTH)</DisplayName>
        <AccountId>1686</AccountId>
        <AccountType/>
      </UserInfo>
      <UserInfo>
        <DisplayName>Berhaupt, Maclain (HEALTH)</DisplayName>
        <AccountId>6921</AccountId>
        <AccountType/>
      </UserInfo>
      <UserInfo>
        <DisplayName>Kim, Tina (HEALTH)</DisplayName>
        <AccountId>7182</AccountId>
        <AccountType/>
      </UserInfo>
      <UserInfo>
        <DisplayName>Akanbi, Olutomisin T (HEALTH)</DisplayName>
        <AccountId>7740</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2E07A1-EFAD-44F5-AF10-6691EEFB5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3f5c9e-f41e-4bfb-96a6-7742d3661c04"/>
    <ds:schemaRef ds:uri="d2619c14-4b74-4d6f-9f78-5885cad19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0D89C-6C93-468B-8D5E-D12B6F353302}">
  <ds:schemaRefs>
    <ds:schemaRef ds:uri="http://schemas.microsoft.com/office/2006/metadata/properties"/>
    <ds:schemaRef ds:uri="http://purl.org/dc/terms/"/>
    <ds:schemaRef ds:uri="d2619c14-4b74-4d6f-9f78-5885cad19eb7"/>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5e3f5c9e-f41e-4bfb-96a6-7742d3661c04"/>
    <ds:schemaRef ds:uri="http://www.w3.org/XML/1998/namespace"/>
  </ds:schemaRefs>
</ds:datastoreItem>
</file>

<file path=customXml/itemProps3.xml><?xml version="1.0" encoding="utf-8"?>
<ds:datastoreItem xmlns:ds="http://schemas.openxmlformats.org/officeDocument/2006/customXml" ds:itemID="{3E3AEA47-E7D9-42A1-BEAE-7B49E82CA878}">
  <ds:schemaRefs>
    <ds:schemaRef ds:uri="http://schemas.openxmlformats.org/officeDocument/2006/bibliography"/>
  </ds:schemaRefs>
</ds:datastoreItem>
</file>

<file path=customXml/itemProps4.xml><?xml version="1.0" encoding="utf-8"?>
<ds:datastoreItem xmlns:ds="http://schemas.openxmlformats.org/officeDocument/2006/customXml" ds:itemID="{6BDD53D7-2EB9-46F3-A229-B0DBA76AC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6104</Words>
  <Characters>34794</Characters>
  <Application>Microsoft Office Word</Application>
  <DocSecurity>0</DocSecurity>
  <Lines>289</Lines>
  <Paragraphs>81</Paragraphs>
  <ScaleCrop>false</ScaleCrop>
  <Company/>
  <LinksUpToDate>false</LinksUpToDate>
  <CharactersWithSpaces>40817</CharactersWithSpaces>
  <SharedDoc>false</SharedDoc>
  <HLinks>
    <vt:vector size="36" baseType="variant">
      <vt:variant>
        <vt:i4>1179664</vt:i4>
      </vt:variant>
      <vt:variant>
        <vt:i4>12</vt:i4>
      </vt:variant>
      <vt:variant>
        <vt:i4>0</vt:i4>
      </vt:variant>
      <vt:variant>
        <vt:i4>5</vt:i4>
      </vt:variant>
      <vt:variant>
        <vt:lpwstr>https://rosaryhillhome.org/wordpress/home/about/our-mission/</vt:lpwstr>
      </vt:variant>
      <vt:variant>
        <vt:lpwstr/>
      </vt:variant>
      <vt:variant>
        <vt:i4>1048596</vt:i4>
      </vt:variant>
      <vt:variant>
        <vt:i4>9</vt:i4>
      </vt:variant>
      <vt:variant>
        <vt:i4>0</vt:i4>
      </vt:variant>
      <vt:variant>
        <vt:i4>5</vt:i4>
      </vt:variant>
      <vt:variant>
        <vt:lpwstr>https://rosaryhillhome.org/wordpress/home/about/</vt:lpwstr>
      </vt:variant>
      <vt:variant>
        <vt:lpwstr/>
      </vt:variant>
      <vt:variant>
        <vt:i4>6160395</vt:i4>
      </vt:variant>
      <vt:variant>
        <vt:i4>6</vt:i4>
      </vt:variant>
      <vt:variant>
        <vt:i4>0</vt:i4>
      </vt:variant>
      <vt:variant>
        <vt:i4>5</vt:i4>
      </vt:variant>
      <vt:variant>
        <vt:lpwstr>https://www.hillrom.com/en/products/centrella-smart-bed/</vt:lpwstr>
      </vt:variant>
      <vt:variant>
        <vt:lpwstr/>
      </vt:variant>
      <vt:variant>
        <vt:i4>4063288</vt:i4>
      </vt:variant>
      <vt:variant>
        <vt:i4>3</vt:i4>
      </vt:variant>
      <vt:variant>
        <vt:i4>0</vt:i4>
      </vt:variant>
      <vt:variant>
        <vt:i4>5</vt:i4>
      </vt:variant>
      <vt:variant>
        <vt:lpwstr>https://transportation.westchestergov.com/bee-line/timetables-and-maps</vt:lpwstr>
      </vt:variant>
      <vt:variant>
        <vt:lpwstr/>
      </vt:variant>
      <vt:variant>
        <vt:i4>4390927</vt:i4>
      </vt:variant>
      <vt:variant>
        <vt:i4>0</vt:i4>
      </vt:variant>
      <vt:variant>
        <vt:i4>0</vt:i4>
      </vt:variant>
      <vt:variant>
        <vt:i4>5</vt:i4>
      </vt:variant>
      <vt:variant>
        <vt:lpwstr>https://new.mta.info/agency/metro-north-railroad</vt:lpwstr>
      </vt:variant>
      <vt:variant>
        <vt:lpwstr/>
      </vt:variant>
      <vt:variant>
        <vt:i4>1310794</vt:i4>
      </vt:variant>
      <vt:variant>
        <vt:i4>0</vt:i4>
      </vt:variant>
      <vt:variant>
        <vt:i4>0</vt:i4>
      </vt:variant>
      <vt:variant>
        <vt:i4>5</vt:i4>
      </vt:variant>
      <vt:variant>
        <vt:lpwstr>https://censusreporter.org/profiles/16000US3632842-hawthorne-ny/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 Samantha (HEALTH)</dc:creator>
  <cp:keywords/>
  <dc:description/>
  <cp:lastModifiedBy>Susan Maxsween</cp:lastModifiedBy>
  <cp:revision>2</cp:revision>
  <dcterms:created xsi:type="dcterms:W3CDTF">2024-08-22T15:55:00Z</dcterms:created>
  <dcterms:modified xsi:type="dcterms:W3CDTF">2024-08-22T15:55:00Z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0x0101008D618BF42CDBB142AB32090B5ACAB1D2</vt:lpwstr>
  </property>
  <property fmtid="{D5CDD505-2E9C-101B-9397-08002B2CF9AE}" pid="3" name="MediaServiceImageTags">
    <vt:lpwstr/>
  </property>
  <property fmtid="{D5CDD505-2E9C-101B-9397-08002B2CF9AE}" pid="4" name="GrammarlyDocumentId">
    <vt:lpwstr>b219cf91338040e966d3c3de0ed81194fc55d00e06174adcb84c9103170aa527</vt:lpwstr>
  </property>
</Properties>
</file>